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CA" w:rsidRDefault="00E843D0" w:rsidP="00E843D0">
      <w:pPr>
        <w:rPr>
          <w:rStyle w:val="fontstyle01"/>
        </w:rPr>
      </w:pPr>
      <w:r>
        <w:rPr>
          <w:rStyle w:val="fontstyle01"/>
        </w:rPr>
        <w:t>Assignment – 1</w:t>
      </w:r>
    </w:p>
    <w:p w:rsidR="00E843D0" w:rsidRDefault="00E843D0" w:rsidP="00E843D0">
      <w:pPr>
        <w:rPr>
          <w:rStyle w:val="fontstyle01"/>
          <w:sz w:val="28"/>
          <w:szCs w:val="28"/>
        </w:rPr>
      </w:pPr>
      <w:bookmarkStart w:id="0" w:name="_GoBack"/>
      <w:bookmarkEnd w:id="0"/>
      <w:r>
        <w:rPr>
          <w:rFonts w:ascii="Calibri-Bold" w:hAnsi="Calibri-Bold"/>
          <w:b/>
          <w:bCs/>
          <w:color w:val="000000"/>
          <w:sz w:val="40"/>
          <w:szCs w:val="40"/>
        </w:rPr>
        <w:br/>
      </w:r>
      <w:r>
        <w:rPr>
          <w:rStyle w:val="fontstyle21"/>
        </w:rPr>
        <w:t xml:space="preserve">• </w:t>
      </w:r>
      <w:r>
        <w:rPr>
          <w:rStyle w:val="fontstyle01"/>
          <w:sz w:val="28"/>
          <w:szCs w:val="28"/>
        </w:rPr>
        <w:t xml:space="preserve">Install Power BI Desktop and share the final screenshot of the report view </w:t>
      </w:r>
      <w:proofErr w:type="gramStart"/>
      <w:r>
        <w:rPr>
          <w:rStyle w:val="fontstyle01"/>
          <w:sz w:val="28"/>
          <w:szCs w:val="28"/>
        </w:rPr>
        <w:t>page which</w:t>
      </w:r>
      <w:proofErr w:type="gramEnd"/>
      <w:r>
        <w:rPr>
          <w:rStyle w:val="fontstyle01"/>
          <w:sz w:val="28"/>
          <w:szCs w:val="28"/>
        </w:rPr>
        <w:t xml:space="preserve"> appears when power desktop starts.</w:t>
      </w:r>
    </w:p>
    <w:p w:rsidR="00E843D0" w:rsidRDefault="00E843D0" w:rsidP="00E843D0">
      <w:pPr>
        <w:rPr>
          <w:rStyle w:val="fontstyle01"/>
          <w:sz w:val="28"/>
          <w:szCs w:val="28"/>
        </w:rPr>
      </w:pPr>
      <w:r>
        <w:rPr>
          <w:noProof/>
          <w:lang w:eastAsia="en-IN"/>
        </w:rPr>
        <w:drawing>
          <wp:inline distT="0" distB="0" distL="0" distR="0" wp14:anchorId="6D95C1F4" wp14:editId="272AB0D5">
            <wp:extent cx="4851400" cy="27288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3811" cy="2747076"/>
                    </a:xfrm>
                    <a:prstGeom prst="rect">
                      <a:avLst/>
                    </a:prstGeom>
                  </pic:spPr>
                </pic:pic>
              </a:graphicData>
            </a:graphic>
          </wp:inline>
        </w:drawing>
      </w:r>
    </w:p>
    <w:p w:rsidR="00E843D0" w:rsidRDefault="00E843D0" w:rsidP="00E843D0">
      <w:pPr>
        <w:rPr>
          <w:rStyle w:val="fontstyle01"/>
          <w:sz w:val="28"/>
          <w:szCs w:val="28"/>
        </w:rPr>
      </w:pPr>
    </w:p>
    <w:p w:rsidR="00E843D0" w:rsidRDefault="00E843D0" w:rsidP="00E843D0">
      <w:pPr>
        <w:rPr>
          <w:rStyle w:val="fontstyle31"/>
        </w:rPr>
      </w:pPr>
      <w:r>
        <w:rPr>
          <w:rFonts w:ascii="Calibri-Bold" w:hAnsi="Calibri-Bold"/>
          <w:b/>
          <w:bCs/>
          <w:color w:val="000000"/>
          <w:sz w:val="28"/>
          <w:szCs w:val="28"/>
        </w:rPr>
        <w:br/>
      </w:r>
      <w:r>
        <w:rPr>
          <w:rStyle w:val="fontstyle21"/>
        </w:rPr>
        <w:t xml:space="preserve">• </w:t>
      </w:r>
      <w:r>
        <w:rPr>
          <w:rStyle w:val="fontstyle01"/>
          <w:sz w:val="28"/>
          <w:szCs w:val="28"/>
        </w:rPr>
        <w:t>Prepare a document and with the following screenshot</w:t>
      </w:r>
      <w:r>
        <w:rPr>
          <w:rFonts w:ascii="Calibri-Bold" w:hAnsi="Calibri-Bold"/>
          <w:b/>
          <w:bCs/>
          <w:color w:val="000000"/>
          <w:sz w:val="28"/>
          <w:szCs w:val="28"/>
        </w:rPr>
        <w:br/>
      </w:r>
      <w:r>
        <w:rPr>
          <w:rStyle w:val="fontstyle21"/>
        </w:rPr>
        <w:t xml:space="preserve">- </w:t>
      </w:r>
      <w:r>
        <w:rPr>
          <w:rStyle w:val="fontstyle31"/>
        </w:rPr>
        <w:t>Report View</w:t>
      </w:r>
    </w:p>
    <w:p w:rsidR="000F18A6" w:rsidRDefault="00E843D0" w:rsidP="00E843D0">
      <w:pPr>
        <w:rPr>
          <w:rStyle w:val="fontstyle21"/>
        </w:rPr>
      </w:pPr>
      <w:r>
        <w:rPr>
          <w:noProof/>
          <w:lang w:eastAsia="en-IN"/>
        </w:rPr>
        <w:drawing>
          <wp:inline distT="0" distB="0" distL="0" distR="0" wp14:anchorId="1CE09D29" wp14:editId="556B772C">
            <wp:extent cx="5004865" cy="281516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9474" cy="2817760"/>
                    </a:xfrm>
                    <a:prstGeom prst="rect">
                      <a:avLst/>
                    </a:prstGeom>
                  </pic:spPr>
                </pic:pic>
              </a:graphicData>
            </a:graphic>
          </wp:inline>
        </w:drawing>
      </w:r>
      <w:r>
        <w:rPr>
          <w:rFonts w:ascii="Calibri-Italic" w:hAnsi="Calibri-Italic"/>
          <w:i/>
          <w:iCs/>
          <w:color w:val="000000"/>
          <w:sz w:val="28"/>
          <w:szCs w:val="28"/>
        </w:rPr>
        <w:br/>
      </w:r>
    </w:p>
    <w:p w:rsidR="000F18A6" w:rsidRDefault="000F18A6" w:rsidP="00E843D0">
      <w:pPr>
        <w:rPr>
          <w:rStyle w:val="fontstyle21"/>
        </w:rPr>
      </w:pPr>
    </w:p>
    <w:p w:rsidR="00E843D0" w:rsidRPr="00381DCA" w:rsidRDefault="00E843D0" w:rsidP="00E843D0">
      <w:pPr>
        <w:rPr>
          <w:rStyle w:val="fontstyle31"/>
          <w:b/>
          <w:bCs/>
        </w:rPr>
      </w:pPr>
      <w:r w:rsidRPr="00381DCA">
        <w:rPr>
          <w:rStyle w:val="fontstyle21"/>
          <w:b/>
          <w:bCs/>
        </w:rPr>
        <w:t xml:space="preserve">- </w:t>
      </w:r>
      <w:r w:rsidRPr="00381DCA">
        <w:rPr>
          <w:rStyle w:val="fontstyle31"/>
          <w:b/>
          <w:bCs/>
        </w:rPr>
        <w:t>Data View</w:t>
      </w:r>
    </w:p>
    <w:p w:rsidR="000F18A6" w:rsidRDefault="00E843D0" w:rsidP="00E843D0">
      <w:pPr>
        <w:rPr>
          <w:rStyle w:val="fontstyle21"/>
        </w:rPr>
      </w:pPr>
      <w:r>
        <w:rPr>
          <w:noProof/>
          <w:lang w:eastAsia="en-IN"/>
        </w:rPr>
        <w:drawing>
          <wp:inline distT="0" distB="0" distL="0" distR="0" wp14:anchorId="75173FF5" wp14:editId="3872DCD8">
            <wp:extent cx="5257800" cy="295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2789" cy="2960246"/>
                    </a:xfrm>
                    <a:prstGeom prst="rect">
                      <a:avLst/>
                    </a:prstGeom>
                  </pic:spPr>
                </pic:pic>
              </a:graphicData>
            </a:graphic>
          </wp:inline>
        </w:drawing>
      </w:r>
      <w:r>
        <w:rPr>
          <w:rFonts w:ascii="Calibri-Italic" w:hAnsi="Calibri-Italic"/>
          <w:i/>
          <w:iCs/>
          <w:color w:val="000000"/>
          <w:sz w:val="28"/>
          <w:szCs w:val="28"/>
        </w:rPr>
        <w:br/>
      </w:r>
    </w:p>
    <w:p w:rsidR="00E843D0" w:rsidRDefault="00E843D0" w:rsidP="00E843D0">
      <w:pPr>
        <w:rPr>
          <w:rStyle w:val="fontstyle31"/>
          <w:b/>
          <w:bCs/>
        </w:rPr>
      </w:pPr>
      <w:r w:rsidRPr="00381DCA">
        <w:rPr>
          <w:rStyle w:val="fontstyle21"/>
          <w:b/>
          <w:bCs/>
        </w:rPr>
        <w:t xml:space="preserve">- </w:t>
      </w:r>
      <w:r w:rsidRPr="00381DCA">
        <w:rPr>
          <w:rStyle w:val="fontstyle31"/>
          <w:b/>
          <w:bCs/>
        </w:rPr>
        <w:t>Model View</w:t>
      </w:r>
    </w:p>
    <w:p w:rsidR="00381DCA" w:rsidRPr="00381DCA" w:rsidRDefault="00381DCA" w:rsidP="00E843D0">
      <w:pPr>
        <w:rPr>
          <w:rStyle w:val="fontstyle31"/>
          <w:b/>
          <w:bCs/>
        </w:rPr>
      </w:pPr>
    </w:p>
    <w:p w:rsidR="006B4C01" w:rsidRDefault="00E843D0" w:rsidP="00E843D0">
      <w:pPr>
        <w:rPr>
          <w:rStyle w:val="fontstyle21"/>
        </w:rPr>
      </w:pPr>
      <w:r>
        <w:rPr>
          <w:noProof/>
          <w:lang w:eastAsia="en-IN"/>
        </w:rPr>
        <w:drawing>
          <wp:inline distT="0" distB="0" distL="0" distR="0" wp14:anchorId="4BD72508" wp14:editId="62A5EFA6">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Pr>
          <w:rFonts w:ascii="Calibri-Italic" w:hAnsi="Calibri-Italic"/>
          <w:i/>
          <w:iCs/>
          <w:color w:val="000000"/>
          <w:sz w:val="28"/>
          <w:szCs w:val="28"/>
        </w:rPr>
        <w:br/>
      </w:r>
    </w:p>
    <w:p w:rsidR="006B4C01" w:rsidRDefault="006B4C01" w:rsidP="00E843D0">
      <w:pPr>
        <w:rPr>
          <w:rStyle w:val="fontstyle21"/>
        </w:rPr>
      </w:pPr>
    </w:p>
    <w:p w:rsidR="006B4C01" w:rsidRDefault="006B4C01" w:rsidP="00E843D0">
      <w:pPr>
        <w:rPr>
          <w:rStyle w:val="fontstyle21"/>
        </w:rPr>
      </w:pPr>
    </w:p>
    <w:p w:rsidR="00E843D0" w:rsidRPr="00381DCA" w:rsidRDefault="00E843D0" w:rsidP="00E843D0">
      <w:pPr>
        <w:rPr>
          <w:rStyle w:val="fontstyle31"/>
          <w:b/>
          <w:bCs/>
        </w:rPr>
      </w:pPr>
      <w:r w:rsidRPr="00381DCA">
        <w:rPr>
          <w:rStyle w:val="fontstyle21"/>
          <w:b/>
          <w:bCs/>
        </w:rPr>
        <w:t xml:space="preserve">- </w:t>
      </w:r>
      <w:r w:rsidRPr="00381DCA">
        <w:rPr>
          <w:rStyle w:val="fontstyle31"/>
          <w:b/>
          <w:bCs/>
        </w:rPr>
        <w:t>Power Query Editor</w:t>
      </w:r>
    </w:p>
    <w:p w:rsidR="00381DCA" w:rsidRDefault="007C4022" w:rsidP="00E843D0">
      <w:pPr>
        <w:rPr>
          <w:rStyle w:val="fontstyle21"/>
        </w:rPr>
      </w:pPr>
      <w:r>
        <w:rPr>
          <w:noProof/>
          <w:lang w:eastAsia="en-IN"/>
        </w:rPr>
        <w:drawing>
          <wp:inline distT="0" distB="0" distL="0" distR="0" wp14:anchorId="5720B61B" wp14:editId="72FA727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r w:rsidR="00E843D0">
        <w:rPr>
          <w:rFonts w:ascii="Calibri-Italic" w:hAnsi="Calibri-Italic"/>
          <w:i/>
          <w:iCs/>
          <w:color w:val="000000"/>
          <w:sz w:val="28"/>
          <w:szCs w:val="28"/>
        </w:rPr>
        <w:br/>
      </w:r>
    </w:p>
    <w:p w:rsidR="00E843D0" w:rsidRPr="00381DCA" w:rsidRDefault="00E843D0" w:rsidP="00E843D0">
      <w:pPr>
        <w:rPr>
          <w:rStyle w:val="fontstyle31"/>
          <w:b/>
          <w:bCs/>
        </w:rPr>
      </w:pPr>
      <w:r w:rsidRPr="00381DCA">
        <w:rPr>
          <w:rStyle w:val="fontstyle21"/>
          <w:b/>
          <w:bCs/>
        </w:rPr>
        <w:t xml:space="preserve">- </w:t>
      </w:r>
      <w:r w:rsidRPr="00381DCA">
        <w:rPr>
          <w:rStyle w:val="fontstyle31"/>
          <w:b/>
          <w:bCs/>
        </w:rPr>
        <w:t>Advance Editor</w:t>
      </w:r>
    </w:p>
    <w:p w:rsidR="00381DCA" w:rsidRDefault="00381DCA" w:rsidP="00E843D0">
      <w:pPr>
        <w:rPr>
          <w:rStyle w:val="fontstyle31"/>
        </w:rPr>
      </w:pPr>
    </w:p>
    <w:p w:rsidR="007C4022" w:rsidRDefault="007C4022" w:rsidP="00E843D0">
      <w:pPr>
        <w:rPr>
          <w:rStyle w:val="fontstyle31"/>
        </w:rPr>
      </w:pPr>
      <w:r>
        <w:rPr>
          <w:noProof/>
          <w:lang w:eastAsia="en-IN"/>
        </w:rPr>
        <w:lastRenderedPageBreak/>
        <w:drawing>
          <wp:inline distT="0" distB="0" distL="0" distR="0" wp14:anchorId="1E282B6D" wp14:editId="4BA7AF6B">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381DCA" w:rsidRDefault="00381DCA" w:rsidP="00E843D0">
      <w:pPr>
        <w:rPr>
          <w:rFonts w:ascii="Calibri-Italic" w:hAnsi="Calibri-Italic"/>
          <w:i/>
          <w:iCs/>
          <w:color w:val="000000"/>
          <w:sz w:val="28"/>
          <w:szCs w:val="28"/>
        </w:rPr>
      </w:pPr>
    </w:p>
    <w:p w:rsidR="00381DCA" w:rsidRDefault="00381DCA" w:rsidP="00E843D0">
      <w:pPr>
        <w:rPr>
          <w:rFonts w:ascii="Calibri-Italic" w:hAnsi="Calibri-Italic"/>
          <w:i/>
          <w:iCs/>
          <w:color w:val="000000"/>
          <w:sz w:val="28"/>
          <w:szCs w:val="28"/>
        </w:rPr>
      </w:pPr>
    </w:p>
    <w:p w:rsidR="00381DCA" w:rsidRDefault="00381DCA" w:rsidP="00E843D0">
      <w:pPr>
        <w:rPr>
          <w:rFonts w:ascii="Calibri-Italic" w:hAnsi="Calibri-Italic"/>
          <w:i/>
          <w:iCs/>
          <w:color w:val="000000"/>
          <w:sz w:val="28"/>
          <w:szCs w:val="28"/>
        </w:rPr>
      </w:pPr>
    </w:p>
    <w:p w:rsidR="00381DCA" w:rsidRDefault="00381DCA" w:rsidP="00E843D0">
      <w:pPr>
        <w:rPr>
          <w:rFonts w:ascii="Calibri-Italic" w:hAnsi="Calibri-Italic"/>
          <w:i/>
          <w:iCs/>
          <w:color w:val="000000"/>
          <w:sz w:val="28"/>
          <w:szCs w:val="28"/>
        </w:rPr>
      </w:pPr>
    </w:p>
    <w:p w:rsidR="00381DCA" w:rsidRDefault="00E843D0" w:rsidP="00E843D0">
      <w:pPr>
        <w:rPr>
          <w:rStyle w:val="fontstyle01"/>
          <w:sz w:val="28"/>
          <w:szCs w:val="28"/>
        </w:rPr>
      </w:pPr>
      <w:r>
        <w:rPr>
          <w:rFonts w:ascii="Calibri-Italic" w:hAnsi="Calibri-Italic"/>
          <w:i/>
          <w:iCs/>
          <w:color w:val="000000"/>
          <w:sz w:val="28"/>
          <w:szCs w:val="28"/>
        </w:rPr>
        <w:br/>
      </w:r>
      <w:r>
        <w:rPr>
          <w:rStyle w:val="fontstyle21"/>
          <w:sz w:val="28"/>
          <w:szCs w:val="28"/>
        </w:rPr>
        <w:t xml:space="preserve">• </w:t>
      </w:r>
      <w:r>
        <w:rPr>
          <w:rStyle w:val="fontstyle01"/>
          <w:sz w:val="28"/>
          <w:szCs w:val="28"/>
        </w:rPr>
        <w:t>Prepare a document with details of the following along with their price</w:t>
      </w:r>
    </w:p>
    <w:p w:rsidR="00381DCA" w:rsidRDefault="00381DCA" w:rsidP="00E843D0">
      <w:pPr>
        <w:rPr>
          <w:rStyle w:val="fontstyle01"/>
          <w:sz w:val="28"/>
          <w:szCs w:val="28"/>
        </w:rPr>
      </w:pPr>
    </w:p>
    <w:p w:rsidR="00381DCA" w:rsidRPr="00381DCA" w:rsidRDefault="00381DCA" w:rsidP="00381DCA">
      <w:pPr>
        <w:spacing w:before="100" w:beforeAutospacing="1"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Power BI consists of:</w:t>
      </w:r>
    </w:p>
    <w:p w:rsidR="00381DCA" w:rsidRPr="00381DCA" w:rsidRDefault="00381DCA" w:rsidP="00381DCA">
      <w:pPr>
        <w:numPr>
          <w:ilvl w:val="0"/>
          <w:numId w:val="1"/>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 xml:space="preserve">A Windows desktop application called </w:t>
      </w:r>
      <w:r w:rsidRPr="00381DCA">
        <w:rPr>
          <w:rFonts w:ascii="Segoe UI" w:eastAsia="Times New Roman" w:hAnsi="Segoe UI" w:cs="Segoe UI"/>
          <w:b/>
          <w:bCs/>
          <w:color w:val="171717"/>
          <w:sz w:val="24"/>
          <w:szCs w:val="24"/>
          <w:lang w:eastAsia="en-IN"/>
        </w:rPr>
        <w:t>Power BI Desktop</w:t>
      </w:r>
      <w:r w:rsidRPr="00381DCA">
        <w:rPr>
          <w:rFonts w:ascii="Segoe UI" w:eastAsia="Times New Roman" w:hAnsi="Segoe UI" w:cs="Segoe UI"/>
          <w:color w:val="171717"/>
          <w:sz w:val="24"/>
          <w:szCs w:val="24"/>
          <w:lang w:eastAsia="en-IN"/>
        </w:rPr>
        <w:t>.</w:t>
      </w:r>
    </w:p>
    <w:p w:rsidR="00381DCA" w:rsidRPr="00381DCA" w:rsidRDefault="00381DCA" w:rsidP="00381DCA">
      <w:pPr>
        <w:numPr>
          <w:ilvl w:val="0"/>
          <w:numId w:val="1"/>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An online SaaS (</w:t>
      </w:r>
      <w:r w:rsidRPr="00381DCA">
        <w:rPr>
          <w:rFonts w:ascii="Segoe UI" w:eastAsia="Times New Roman" w:hAnsi="Segoe UI" w:cs="Segoe UI"/>
          <w:i/>
          <w:iCs/>
          <w:color w:val="171717"/>
          <w:sz w:val="24"/>
          <w:szCs w:val="24"/>
          <w:lang w:eastAsia="en-IN"/>
        </w:rPr>
        <w:t>Software as a Service</w:t>
      </w:r>
      <w:r w:rsidRPr="00381DCA">
        <w:rPr>
          <w:rFonts w:ascii="Segoe UI" w:eastAsia="Times New Roman" w:hAnsi="Segoe UI" w:cs="Segoe UI"/>
          <w:color w:val="171717"/>
          <w:sz w:val="24"/>
          <w:szCs w:val="24"/>
          <w:lang w:eastAsia="en-IN"/>
        </w:rPr>
        <w:t xml:space="preserve">) service called the </w:t>
      </w:r>
      <w:r w:rsidRPr="00381DCA">
        <w:rPr>
          <w:rFonts w:ascii="Segoe UI" w:eastAsia="Times New Roman" w:hAnsi="Segoe UI" w:cs="Segoe UI"/>
          <w:b/>
          <w:bCs/>
          <w:color w:val="171717"/>
          <w:sz w:val="24"/>
          <w:szCs w:val="24"/>
          <w:lang w:eastAsia="en-IN"/>
        </w:rPr>
        <w:t>Power BI service</w:t>
      </w:r>
      <w:r w:rsidRPr="00381DCA">
        <w:rPr>
          <w:rFonts w:ascii="Segoe UI" w:eastAsia="Times New Roman" w:hAnsi="Segoe UI" w:cs="Segoe UI"/>
          <w:color w:val="171717"/>
          <w:sz w:val="24"/>
          <w:szCs w:val="24"/>
          <w:lang w:eastAsia="en-IN"/>
        </w:rPr>
        <w:t>.</w:t>
      </w:r>
    </w:p>
    <w:p w:rsidR="00381DCA" w:rsidRPr="00381DCA" w:rsidRDefault="00381DCA" w:rsidP="00381DCA">
      <w:pPr>
        <w:numPr>
          <w:ilvl w:val="0"/>
          <w:numId w:val="1"/>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 xml:space="preserve">Power BI </w:t>
      </w:r>
      <w:r w:rsidRPr="00381DCA">
        <w:rPr>
          <w:rFonts w:ascii="Segoe UI" w:eastAsia="Times New Roman" w:hAnsi="Segoe UI" w:cs="Segoe UI"/>
          <w:b/>
          <w:bCs/>
          <w:color w:val="171717"/>
          <w:sz w:val="24"/>
          <w:szCs w:val="24"/>
          <w:lang w:eastAsia="en-IN"/>
        </w:rPr>
        <w:t>mobile apps</w:t>
      </w:r>
      <w:r w:rsidRPr="00381DCA">
        <w:rPr>
          <w:rFonts w:ascii="Segoe UI" w:eastAsia="Times New Roman" w:hAnsi="Segoe UI" w:cs="Segoe UI"/>
          <w:color w:val="171717"/>
          <w:sz w:val="24"/>
          <w:szCs w:val="24"/>
          <w:lang w:eastAsia="en-IN"/>
        </w:rPr>
        <w:t xml:space="preserve"> for Windows, iOS, and Android devices.</w:t>
      </w:r>
    </w:p>
    <w:p w:rsidR="00381DCA" w:rsidRDefault="00E843D0" w:rsidP="00E843D0">
      <w:pPr>
        <w:rPr>
          <w:rStyle w:val="fontstyle31"/>
          <w:b/>
          <w:bCs/>
        </w:rPr>
      </w:pPr>
      <w:r>
        <w:rPr>
          <w:rFonts w:ascii="Calibri-Bold" w:hAnsi="Calibri-Bold"/>
          <w:b/>
          <w:bCs/>
          <w:color w:val="000000"/>
          <w:sz w:val="28"/>
          <w:szCs w:val="28"/>
        </w:rPr>
        <w:br/>
      </w:r>
      <w:r w:rsidRPr="00381DCA">
        <w:rPr>
          <w:rStyle w:val="fontstyle21"/>
          <w:b/>
          <w:bCs/>
          <w:sz w:val="34"/>
        </w:rPr>
        <w:t xml:space="preserve">- </w:t>
      </w:r>
      <w:r w:rsidRPr="00381DCA">
        <w:rPr>
          <w:rStyle w:val="fontstyle31"/>
          <w:b/>
          <w:bCs/>
          <w:sz w:val="34"/>
          <w:szCs w:val="40"/>
        </w:rPr>
        <w:t>Power BI Desktop</w:t>
      </w:r>
    </w:p>
    <w:p w:rsidR="00381DCA" w:rsidRPr="00381DCA" w:rsidRDefault="00381DCA" w:rsidP="00E843D0">
      <w:pPr>
        <w:rPr>
          <w:rStyle w:val="fontstyle31"/>
          <w:b/>
          <w:bCs/>
        </w:rPr>
      </w:pPr>
    </w:p>
    <w:p w:rsidR="00381DCA" w:rsidRDefault="00381DCA" w:rsidP="00381DCA">
      <w:pPr>
        <w:rPr>
          <w:rStyle w:val="fontstyle31"/>
        </w:rPr>
      </w:pPr>
      <w:r>
        <w:rPr>
          <w:rStyle w:val="fontstyle31"/>
        </w:rPr>
        <w:t>Power BI is a free application to be install on local PC to connect, transform and visualize data connect single or multiple data sources and combine them. This process called data modelling. These models used to build visual report, which can shared with other working in your organization.</w:t>
      </w:r>
    </w:p>
    <w:p w:rsidR="00381DCA" w:rsidRDefault="00381DCA" w:rsidP="00E843D0">
      <w:pPr>
        <w:rPr>
          <w:rStyle w:val="fontstyle31"/>
        </w:rPr>
      </w:pPr>
    </w:p>
    <w:p w:rsidR="00381DCA" w:rsidRPr="00381DCA" w:rsidRDefault="00381DCA" w:rsidP="00381DCA">
      <w:pPr>
        <w:spacing w:before="100" w:beforeAutospacing="1"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lastRenderedPageBreak/>
        <w:t>The most common uses for Power BI Desktop are as follows:</w:t>
      </w:r>
    </w:p>
    <w:p w:rsidR="00381DCA" w:rsidRPr="00381DCA" w:rsidRDefault="00381DCA" w:rsidP="00381DCA">
      <w:pPr>
        <w:numPr>
          <w:ilvl w:val="0"/>
          <w:numId w:val="2"/>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Connect to data</w:t>
      </w:r>
    </w:p>
    <w:p w:rsidR="00381DCA" w:rsidRPr="00381DCA" w:rsidRDefault="00381DCA" w:rsidP="00381DCA">
      <w:pPr>
        <w:numPr>
          <w:ilvl w:val="0"/>
          <w:numId w:val="2"/>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Transform and clean that data, to create a data model</w:t>
      </w:r>
    </w:p>
    <w:p w:rsidR="00381DCA" w:rsidRPr="00381DCA" w:rsidRDefault="00381DCA" w:rsidP="00381DCA">
      <w:pPr>
        <w:numPr>
          <w:ilvl w:val="0"/>
          <w:numId w:val="2"/>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Create visuals, such as charts or graphs, that provide visual representations of the data</w:t>
      </w:r>
    </w:p>
    <w:p w:rsidR="00381DCA" w:rsidRPr="00381DCA" w:rsidRDefault="00381DCA" w:rsidP="00381DCA">
      <w:pPr>
        <w:numPr>
          <w:ilvl w:val="0"/>
          <w:numId w:val="2"/>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Create reports that are collections of visuals, on one or more report pages</w:t>
      </w:r>
    </w:p>
    <w:p w:rsidR="00381DCA" w:rsidRDefault="00381DCA" w:rsidP="00381DCA">
      <w:pPr>
        <w:numPr>
          <w:ilvl w:val="0"/>
          <w:numId w:val="2"/>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Share reports with others by using the Power BI service</w:t>
      </w:r>
    </w:p>
    <w:p w:rsidR="00381DCA" w:rsidRDefault="00381DCA" w:rsidP="00381DCA">
      <w:pPr>
        <w:spacing w:after="0" w:line="240" w:lineRule="auto"/>
        <w:rPr>
          <w:rFonts w:ascii="Segoe UI" w:eastAsia="Times New Roman" w:hAnsi="Segoe UI" w:cs="Segoe UI"/>
          <w:color w:val="171717"/>
          <w:sz w:val="24"/>
          <w:szCs w:val="24"/>
          <w:lang w:eastAsia="en-IN"/>
        </w:rPr>
      </w:pPr>
    </w:p>
    <w:p w:rsidR="00381DCA" w:rsidRDefault="00381DCA" w:rsidP="00381DCA">
      <w:pPr>
        <w:spacing w:after="0" w:line="240" w:lineRule="auto"/>
        <w:rPr>
          <w:rFonts w:ascii="Segoe UI" w:eastAsia="Times New Roman" w:hAnsi="Segoe UI" w:cs="Segoe UI"/>
          <w:color w:val="171717"/>
          <w:sz w:val="24"/>
          <w:szCs w:val="24"/>
          <w:lang w:eastAsia="en-IN"/>
        </w:rPr>
      </w:pPr>
    </w:p>
    <w:p w:rsidR="00381DCA" w:rsidRDefault="00381DCA" w:rsidP="00381DCA">
      <w:p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b/>
          <w:bCs/>
          <w:color w:val="171717"/>
          <w:sz w:val="24"/>
          <w:szCs w:val="24"/>
          <w:lang w:eastAsia="en-IN"/>
        </w:rPr>
        <w:t>Pricewise</w:t>
      </w:r>
      <w:r>
        <w:rPr>
          <w:rFonts w:ascii="Segoe UI" w:eastAsia="Times New Roman" w:hAnsi="Segoe UI" w:cs="Segoe UI"/>
          <w:color w:val="171717"/>
          <w:sz w:val="24"/>
          <w:szCs w:val="24"/>
          <w:lang w:eastAsia="en-IN"/>
        </w:rPr>
        <w:t xml:space="preserve"> it is a free to use with some limitations, but enough features to start with. </w:t>
      </w:r>
    </w:p>
    <w:p w:rsidR="00381DCA" w:rsidRPr="00381DCA" w:rsidRDefault="00381DCA" w:rsidP="00381DCA">
      <w:pPr>
        <w:spacing w:after="0" w:line="240" w:lineRule="auto"/>
        <w:rPr>
          <w:rFonts w:ascii="Segoe UI" w:eastAsia="Times New Roman" w:hAnsi="Segoe UI" w:cs="Segoe UI"/>
          <w:color w:val="171717"/>
          <w:sz w:val="24"/>
          <w:szCs w:val="24"/>
          <w:lang w:eastAsia="en-IN"/>
        </w:rPr>
      </w:pPr>
    </w:p>
    <w:p w:rsidR="00381DCA" w:rsidRDefault="00381DCA" w:rsidP="00E843D0">
      <w:pPr>
        <w:rPr>
          <w:rStyle w:val="fontstyle31"/>
        </w:rPr>
      </w:pPr>
    </w:p>
    <w:p w:rsidR="00381DCA" w:rsidRPr="00381DCA" w:rsidRDefault="00E843D0" w:rsidP="00E843D0">
      <w:pPr>
        <w:rPr>
          <w:rStyle w:val="fontstyle31"/>
          <w:b/>
          <w:bCs/>
        </w:rPr>
      </w:pPr>
      <w:r>
        <w:rPr>
          <w:rFonts w:ascii="Calibri-Italic" w:hAnsi="Calibri-Italic"/>
          <w:i/>
          <w:iCs/>
          <w:color w:val="000000"/>
          <w:sz w:val="28"/>
          <w:szCs w:val="28"/>
        </w:rPr>
        <w:br/>
      </w:r>
      <w:r w:rsidRPr="00381DCA">
        <w:rPr>
          <w:rStyle w:val="fontstyle21"/>
          <w:b/>
          <w:bCs/>
          <w:sz w:val="36"/>
          <w:szCs w:val="44"/>
        </w:rPr>
        <w:t xml:space="preserve">- </w:t>
      </w:r>
      <w:r w:rsidRPr="00381DCA">
        <w:rPr>
          <w:rStyle w:val="fontstyle31"/>
          <w:b/>
          <w:bCs/>
          <w:sz w:val="36"/>
          <w:szCs w:val="44"/>
        </w:rPr>
        <w:t>Power BI Pro</w:t>
      </w:r>
    </w:p>
    <w:p w:rsidR="00381DCA" w:rsidRPr="00381DCA" w:rsidRDefault="00381DCA" w:rsidP="00381DCA">
      <w:p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 xml:space="preserve">Power BI Pro is an individual </w:t>
      </w:r>
      <w:r>
        <w:rPr>
          <w:rFonts w:ascii="Segoe UI" w:eastAsia="Times New Roman" w:hAnsi="Segoe UI" w:cs="Segoe UI"/>
          <w:color w:val="171717"/>
          <w:sz w:val="24"/>
          <w:szCs w:val="24"/>
          <w:lang w:eastAsia="en-IN"/>
        </w:rPr>
        <w:t xml:space="preserve">user licence to create, share and interact with other user reports and dashboard published on power Bi service. </w:t>
      </w:r>
      <w:proofErr w:type="gramStart"/>
      <w:r>
        <w:rPr>
          <w:rFonts w:ascii="Segoe UI" w:eastAsia="Times New Roman" w:hAnsi="Segoe UI" w:cs="Segoe UI"/>
          <w:color w:val="171717"/>
          <w:sz w:val="24"/>
          <w:szCs w:val="24"/>
          <w:lang w:eastAsia="en-IN"/>
        </w:rPr>
        <w:t>It’s</w:t>
      </w:r>
      <w:proofErr w:type="gramEnd"/>
      <w:r>
        <w:rPr>
          <w:rFonts w:ascii="Segoe UI" w:eastAsia="Times New Roman" w:hAnsi="Segoe UI" w:cs="Segoe UI"/>
          <w:color w:val="171717"/>
          <w:sz w:val="24"/>
          <w:szCs w:val="24"/>
          <w:lang w:eastAsia="en-IN"/>
        </w:rPr>
        <w:t xml:space="preserve"> a full version of power Bi.</w:t>
      </w:r>
    </w:p>
    <w:p w:rsidR="00381DCA" w:rsidRDefault="00381DCA" w:rsidP="00E843D0">
      <w:pPr>
        <w:rPr>
          <w:rStyle w:val="fontstyle31"/>
        </w:rPr>
      </w:pPr>
    </w:p>
    <w:p w:rsidR="00381DCA" w:rsidRPr="00381DCA" w:rsidRDefault="00381DCA" w:rsidP="00381DCA">
      <w:p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A breakdown of Power BI Pro’s differences against Power BI Desktop:</w:t>
      </w:r>
    </w:p>
    <w:p w:rsidR="00381DCA" w:rsidRPr="00381DCA" w:rsidRDefault="00381DCA" w:rsidP="00381DCA">
      <w:pPr>
        <w:pStyle w:val="ListParagraph"/>
        <w:numPr>
          <w:ilvl w:val="0"/>
          <w:numId w:val="4"/>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Ability to embed Power BI visuals into apps (</w:t>
      </w:r>
      <w:proofErr w:type="spellStart"/>
      <w:r w:rsidRPr="00381DCA">
        <w:rPr>
          <w:rFonts w:ascii="Segoe UI" w:eastAsia="Times New Roman" w:hAnsi="Segoe UI" w:cs="Segoe UI"/>
          <w:color w:val="171717"/>
          <w:sz w:val="24"/>
          <w:szCs w:val="24"/>
          <w:lang w:eastAsia="en-IN"/>
        </w:rPr>
        <w:t>PowerApps</w:t>
      </w:r>
      <w:proofErr w:type="spellEnd"/>
      <w:r w:rsidRPr="00381DCA">
        <w:rPr>
          <w:rFonts w:ascii="Segoe UI" w:eastAsia="Times New Roman" w:hAnsi="Segoe UI" w:cs="Segoe UI"/>
          <w:color w:val="171717"/>
          <w:sz w:val="24"/>
          <w:szCs w:val="24"/>
          <w:lang w:eastAsia="en-IN"/>
        </w:rPr>
        <w:t xml:space="preserve">, SharePoint, Teams, </w:t>
      </w:r>
      <w:proofErr w:type="spellStart"/>
      <w:r w:rsidRPr="00381DCA">
        <w:rPr>
          <w:rFonts w:ascii="Segoe UI" w:eastAsia="Times New Roman" w:hAnsi="Segoe UI" w:cs="Segoe UI"/>
          <w:color w:val="171717"/>
          <w:sz w:val="24"/>
          <w:szCs w:val="24"/>
          <w:lang w:eastAsia="en-IN"/>
        </w:rPr>
        <w:t>etc</w:t>
      </w:r>
      <w:proofErr w:type="spellEnd"/>
      <w:r w:rsidRPr="00381DCA">
        <w:rPr>
          <w:rFonts w:ascii="Segoe UI" w:eastAsia="Times New Roman" w:hAnsi="Segoe UI" w:cs="Segoe UI"/>
          <w:color w:val="171717"/>
          <w:sz w:val="24"/>
          <w:szCs w:val="24"/>
          <w:lang w:eastAsia="en-IN"/>
        </w:rPr>
        <w:t>)</w:t>
      </w:r>
    </w:p>
    <w:p w:rsidR="00381DCA" w:rsidRPr="00381DCA" w:rsidRDefault="00381DCA" w:rsidP="00381DCA">
      <w:pPr>
        <w:pStyle w:val="ListParagraph"/>
        <w:numPr>
          <w:ilvl w:val="0"/>
          <w:numId w:val="4"/>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Native integration with other Microsoft solutions (Azure Data Services)</w:t>
      </w:r>
    </w:p>
    <w:p w:rsidR="00381DCA" w:rsidRPr="00381DCA" w:rsidRDefault="00381DCA" w:rsidP="00381DCA">
      <w:pPr>
        <w:pStyle w:val="ListParagraph"/>
        <w:numPr>
          <w:ilvl w:val="0"/>
          <w:numId w:val="4"/>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Share datasets, dashboards and reports with other Power BI Pro users</w:t>
      </w:r>
    </w:p>
    <w:p w:rsidR="00381DCA" w:rsidRPr="00381DCA" w:rsidRDefault="00381DCA" w:rsidP="00381DCA">
      <w:pPr>
        <w:pStyle w:val="ListParagraph"/>
        <w:numPr>
          <w:ilvl w:val="0"/>
          <w:numId w:val="4"/>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Can create App Workspaces and peer-to-peer sharing</w:t>
      </w:r>
    </w:p>
    <w:p w:rsidR="00381DCA" w:rsidRPr="00381DCA" w:rsidRDefault="00381DCA" w:rsidP="00381DCA">
      <w:pPr>
        <w:rPr>
          <w:rStyle w:val="fontstyle31"/>
          <w:i w:val="0"/>
          <w:iCs w:val="0"/>
        </w:rPr>
      </w:pPr>
      <w:r>
        <w:rPr>
          <w:rFonts w:ascii="Arial" w:hAnsi="Arial" w:cs="Arial"/>
          <w:color w:val="555555"/>
          <w:sz w:val="26"/>
          <w:szCs w:val="26"/>
          <w:shd w:val="clear" w:color="auto" w:fill="FFFFFF"/>
        </w:rPr>
        <w:t xml:space="preserve">The Pro plan </w:t>
      </w:r>
      <w:r w:rsidRPr="00381DCA">
        <w:rPr>
          <w:rFonts w:ascii="Arial" w:hAnsi="Arial" w:cs="Arial"/>
          <w:b/>
          <w:bCs/>
          <w:color w:val="555555"/>
          <w:sz w:val="26"/>
          <w:szCs w:val="26"/>
          <w:shd w:val="clear" w:color="auto" w:fill="FFFFFF"/>
        </w:rPr>
        <w:t>costs $9.99/user/month</w:t>
      </w:r>
      <w:r>
        <w:rPr>
          <w:rFonts w:ascii="Arial" w:hAnsi="Arial" w:cs="Arial"/>
          <w:color w:val="555555"/>
          <w:sz w:val="26"/>
          <w:szCs w:val="26"/>
          <w:shd w:val="clear" w:color="auto" w:fill="FFFFFF"/>
        </w:rPr>
        <w:t>.</w:t>
      </w:r>
      <w:r>
        <w:rPr>
          <w:rFonts w:ascii="Arial" w:hAnsi="Arial" w:cs="Arial"/>
          <w:color w:val="555555"/>
          <w:sz w:val="26"/>
          <w:szCs w:val="26"/>
          <w:shd w:val="clear" w:color="auto" w:fill="FFFFFF"/>
        </w:rPr>
        <w:t xml:space="preserve"> If you have 15-20 users, purchase Power Bi pro. For organisation, having more than 20 users it will be much costly. They can opt premium edition.</w:t>
      </w:r>
    </w:p>
    <w:p w:rsidR="00381DCA" w:rsidRDefault="00381DCA" w:rsidP="00E843D0">
      <w:pPr>
        <w:rPr>
          <w:rStyle w:val="fontstyle31"/>
        </w:rPr>
      </w:pPr>
    </w:p>
    <w:p w:rsidR="009C217E" w:rsidRPr="00381DCA" w:rsidRDefault="00E843D0" w:rsidP="00E843D0">
      <w:pPr>
        <w:rPr>
          <w:rStyle w:val="fontstyle31"/>
          <w:b/>
          <w:bCs/>
        </w:rPr>
      </w:pPr>
      <w:r>
        <w:rPr>
          <w:rFonts w:ascii="Calibri-Italic" w:hAnsi="Calibri-Italic"/>
          <w:i/>
          <w:iCs/>
          <w:color w:val="000000"/>
          <w:sz w:val="28"/>
          <w:szCs w:val="28"/>
        </w:rPr>
        <w:br/>
      </w:r>
      <w:r w:rsidRPr="00381DCA">
        <w:rPr>
          <w:rStyle w:val="fontstyle21"/>
          <w:b/>
          <w:bCs/>
          <w:sz w:val="36"/>
          <w:szCs w:val="44"/>
        </w:rPr>
        <w:t xml:space="preserve">- </w:t>
      </w:r>
      <w:r w:rsidRPr="00381DCA">
        <w:rPr>
          <w:rStyle w:val="fontstyle31"/>
          <w:b/>
          <w:bCs/>
          <w:sz w:val="36"/>
          <w:szCs w:val="44"/>
        </w:rPr>
        <w:t>Power BI Premium</w:t>
      </w:r>
    </w:p>
    <w:p w:rsidR="00381DCA" w:rsidRDefault="00381DCA" w:rsidP="00E843D0">
      <w:pPr>
        <w:rPr>
          <w:rStyle w:val="fontstyle31"/>
        </w:rPr>
      </w:pPr>
    </w:p>
    <w:p w:rsidR="00381DCA" w:rsidRPr="00381DCA" w:rsidRDefault="00381DCA" w:rsidP="00381DCA">
      <w:pPr>
        <w:spacing w:before="100" w:beforeAutospacing="1"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Power BI Premium is a capacity-based offering that includes:</w:t>
      </w:r>
    </w:p>
    <w:p w:rsidR="00381DCA" w:rsidRPr="00381DCA" w:rsidRDefault="00381DCA" w:rsidP="00381DCA">
      <w:pPr>
        <w:numPr>
          <w:ilvl w:val="0"/>
          <w:numId w:val="5"/>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Flexibility to publish reports broadly across an enterprise, without requiring recipients to be licensed individually per user.</w:t>
      </w:r>
    </w:p>
    <w:p w:rsidR="00381DCA" w:rsidRPr="00381DCA" w:rsidRDefault="00381DCA" w:rsidP="00381DCA">
      <w:pPr>
        <w:numPr>
          <w:ilvl w:val="0"/>
          <w:numId w:val="5"/>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Greater scale and performance than shared capacity in the Power BI service.</w:t>
      </w:r>
    </w:p>
    <w:p w:rsidR="00381DCA" w:rsidRPr="00381DCA" w:rsidRDefault="00381DCA" w:rsidP="00381DCA">
      <w:pPr>
        <w:numPr>
          <w:ilvl w:val="0"/>
          <w:numId w:val="5"/>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The ability to maintain BI assets on-premises with Power BI Report Server.</w:t>
      </w:r>
    </w:p>
    <w:p w:rsidR="00381DCA" w:rsidRDefault="00381DCA" w:rsidP="00381DCA">
      <w:pPr>
        <w:numPr>
          <w:ilvl w:val="0"/>
          <w:numId w:val="5"/>
        </w:numPr>
        <w:spacing w:after="0" w:line="240" w:lineRule="auto"/>
        <w:ind w:left="57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One API surface, a consistent set of capabilities, and access to the latest features for embedded analytics.</w:t>
      </w:r>
    </w:p>
    <w:p w:rsidR="00381DCA" w:rsidRPr="00381DCA" w:rsidRDefault="00381DCA" w:rsidP="00381DCA">
      <w:pPr>
        <w:spacing w:after="0" w:line="240" w:lineRule="auto"/>
        <w:ind w:left="570"/>
        <w:rPr>
          <w:rFonts w:ascii="Segoe UI" w:eastAsia="Times New Roman" w:hAnsi="Segoe UI" w:cs="Segoe UI"/>
          <w:color w:val="171717"/>
          <w:sz w:val="24"/>
          <w:szCs w:val="24"/>
          <w:lang w:eastAsia="en-IN"/>
        </w:rPr>
      </w:pPr>
    </w:p>
    <w:p w:rsidR="00381DCA" w:rsidRPr="00381DCA" w:rsidRDefault="00381DCA" w:rsidP="00381DCA">
      <w:pPr>
        <w:spacing w:after="0" w:line="240" w:lineRule="auto"/>
        <w:ind w:left="210"/>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lastRenderedPageBreak/>
        <w:t>Power BI users get</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Greater scale and performance</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Flexibility to license by capacity</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Unify self-service and enterprise BI</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Extend on-premises BI with Power BI Report Server</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Support for data residency by region (Multi-Geo)</w:t>
      </w:r>
    </w:p>
    <w:p w:rsidR="00381DCA" w:rsidRPr="00381DCA" w:rsidRDefault="00381DCA" w:rsidP="00381DCA">
      <w:pPr>
        <w:numPr>
          <w:ilvl w:val="0"/>
          <w:numId w:val="6"/>
        </w:numPr>
        <w:spacing w:after="0" w:line="240" w:lineRule="auto"/>
        <w:rPr>
          <w:rFonts w:ascii="Segoe UI" w:eastAsia="Times New Roman" w:hAnsi="Segoe UI" w:cs="Segoe UI"/>
          <w:color w:val="171717"/>
          <w:sz w:val="24"/>
          <w:szCs w:val="24"/>
          <w:lang w:eastAsia="en-IN"/>
        </w:rPr>
      </w:pPr>
      <w:r w:rsidRPr="00381DCA">
        <w:rPr>
          <w:rFonts w:ascii="Segoe UI" w:eastAsia="Times New Roman" w:hAnsi="Segoe UI" w:cs="Segoe UI"/>
          <w:color w:val="171717"/>
          <w:sz w:val="24"/>
          <w:szCs w:val="24"/>
          <w:lang w:eastAsia="en-IN"/>
        </w:rPr>
        <w:t>Share data with anyone without purchasing a per-user license</w:t>
      </w:r>
    </w:p>
    <w:p w:rsidR="00381DCA" w:rsidRDefault="00381DCA" w:rsidP="00E843D0"/>
    <w:p w:rsidR="00381DCA" w:rsidRPr="00381DCA" w:rsidRDefault="00381DCA" w:rsidP="00E843D0">
      <w:r>
        <w:rPr>
          <w:rStyle w:val="e24kjd"/>
          <w:rFonts w:ascii="Arial" w:hAnsi="Arial" w:cs="Arial"/>
          <w:color w:val="222222"/>
        </w:rPr>
        <w:t xml:space="preserve">The </w:t>
      </w:r>
      <w:r>
        <w:rPr>
          <w:rStyle w:val="e24kjd"/>
          <w:rFonts w:ascii="Arial" w:hAnsi="Arial" w:cs="Arial"/>
          <w:b/>
          <w:bCs/>
          <w:color w:val="222222"/>
        </w:rPr>
        <w:t>Premium</w:t>
      </w:r>
      <w:r>
        <w:rPr>
          <w:rStyle w:val="e24kjd"/>
          <w:rFonts w:ascii="Arial" w:hAnsi="Arial" w:cs="Arial"/>
          <w:color w:val="222222"/>
        </w:rPr>
        <w:t xml:space="preserve"> plan starts at </w:t>
      </w:r>
      <w:r w:rsidRPr="00381DCA">
        <w:rPr>
          <w:rStyle w:val="e24kjd"/>
          <w:rFonts w:ascii="Arial" w:hAnsi="Arial" w:cs="Arial"/>
          <w:b/>
          <w:bCs/>
          <w:color w:val="222222"/>
        </w:rPr>
        <w:t>$4,995</w:t>
      </w:r>
      <w:r>
        <w:rPr>
          <w:rStyle w:val="e24kjd"/>
          <w:rFonts w:ascii="Arial" w:hAnsi="Arial" w:cs="Arial"/>
          <w:color w:val="222222"/>
        </w:rPr>
        <w:t xml:space="preserve"> </w:t>
      </w:r>
      <w:r w:rsidRPr="00381DCA">
        <w:rPr>
          <w:rStyle w:val="e24kjd"/>
          <w:rFonts w:ascii="Arial" w:hAnsi="Arial" w:cs="Arial"/>
          <w:color w:val="222222"/>
        </w:rPr>
        <w:t>a</w:t>
      </w:r>
      <w:r>
        <w:rPr>
          <w:rStyle w:val="e24kjd"/>
          <w:rFonts w:ascii="Arial" w:hAnsi="Arial" w:cs="Arial"/>
          <w:color w:val="222222"/>
        </w:rPr>
        <w:t xml:space="preserve"> month per dedicated cloud compute and storage resource.</w:t>
      </w:r>
    </w:p>
    <w:sectPr w:rsidR="00381DCA" w:rsidRPr="0038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FEB"/>
    <w:multiLevelType w:val="hybridMultilevel"/>
    <w:tmpl w:val="B8B0B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D2CF2"/>
    <w:multiLevelType w:val="multilevel"/>
    <w:tmpl w:val="06E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31173"/>
    <w:multiLevelType w:val="multilevel"/>
    <w:tmpl w:val="5CD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22D4D"/>
    <w:multiLevelType w:val="multilevel"/>
    <w:tmpl w:val="4CEE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61FCA"/>
    <w:multiLevelType w:val="multilevel"/>
    <w:tmpl w:val="5F0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E5A24"/>
    <w:multiLevelType w:val="multilevel"/>
    <w:tmpl w:val="C14A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zNTIwMTG2NDMyNTNR0lEKTi0uzszPAykwqgUAdxmGQCwAAAA="/>
  </w:docVars>
  <w:rsids>
    <w:rsidRoot w:val="00E843D0"/>
    <w:rsid w:val="000F18A6"/>
    <w:rsid w:val="00381DCA"/>
    <w:rsid w:val="004B2C7A"/>
    <w:rsid w:val="006B4C01"/>
    <w:rsid w:val="007C4022"/>
    <w:rsid w:val="009C217E"/>
    <w:rsid w:val="00E843D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BB8D"/>
  <w15:chartTrackingRefBased/>
  <w15:docId w15:val="{B11216D6-7DDB-4B8C-B631-ABBFCA82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43D0"/>
    <w:rPr>
      <w:rFonts w:ascii="Calibri-Bold" w:hAnsi="Calibri-Bold" w:hint="default"/>
      <w:b/>
      <w:bCs/>
      <w:i w:val="0"/>
      <w:iCs w:val="0"/>
      <w:color w:val="000000"/>
      <w:sz w:val="40"/>
      <w:szCs w:val="40"/>
    </w:rPr>
  </w:style>
  <w:style w:type="character" w:customStyle="1" w:styleId="fontstyle21">
    <w:name w:val="fontstyle21"/>
    <w:basedOn w:val="DefaultParagraphFont"/>
    <w:rsid w:val="00E843D0"/>
    <w:rPr>
      <w:rFonts w:ascii="SymbolMT" w:hAnsi="SymbolMT" w:hint="default"/>
      <w:b w:val="0"/>
      <w:bCs w:val="0"/>
      <w:i w:val="0"/>
      <w:iCs w:val="0"/>
      <w:color w:val="000000"/>
      <w:sz w:val="40"/>
      <w:szCs w:val="40"/>
    </w:rPr>
  </w:style>
  <w:style w:type="character" w:customStyle="1" w:styleId="fontstyle31">
    <w:name w:val="fontstyle31"/>
    <w:basedOn w:val="DefaultParagraphFont"/>
    <w:rsid w:val="00E843D0"/>
    <w:rPr>
      <w:rFonts w:ascii="Calibri-Italic" w:hAnsi="Calibri-Italic" w:hint="default"/>
      <w:b w:val="0"/>
      <w:bCs w:val="0"/>
      <w:i/>
      <w:iCs/>
      <w:color w:val="000000"/>
      <w:sz w:val="28"/>
      <w:szCs w:val="28"/>
    </w:rPr>
  </w:style>
  <w:style w:type="paragraph" w:styleId="NormalWeb">
    <w:name w:val="Normal (Web)"/>
    <w:basedOn w:val="Normal"/>
    <w:uiPriority w:val="99"/>
    <w:semiHidden/>
    <w:unhideWhenUsed/>
    <w:rsid w:val="00381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1DCA"/>
    <w:rPr>
      <w:b/>
      <w:bCs/>
    </w:rPr>
  </w:style>
  <w:style w:type="character" w:styleId="Emphasis">
    <w:name w:val="Emphasis"/>
    <w:basedOn w:val="DefaultParagraphFont"/>
    <w:uiPriority w:val="20"/>
    <w:qFormat/>
    <w:rsid w:val="00381DCA"/>
    <w:rPr>
      <w:i/>
      <w:iCs/>
    </w:rPr>
  </w:style>
  <w:style w:type="paragraph" w:styleId="ListParagraph">
    <w:name w:val="List Paragraph"/>
    <w:basedOn w:val="Normal"/>
    <w:uiPriority w:val="34"/>
    <w:qFormat/>
    <w:rsid w:val="00381DCA"/>
    <w:pPr>
      <w:ind w:left="720"/>
      <w:contextualSpacing/>
    </w:pPr>
  </w:style>
  <w:style w:type="character" w:customStyle="1" w:styleId="e24kjd">
    <w:name w:val="e24kjd"/>
    <w:basedOn w:val="DefaultParagraphFont"/>
    <w:rsid w:val="0038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3102">
      <w:bodyDiv w:val="1"/>
      <w:marLeft w:val="0"/>
      <w:marRight w:val="0"/>
      <w:marTop w:val="0"/>
      <w:marBottom w:val="0"/>
      <w:divBdr>
        <w:top w:val="none" w:sz="0" w:space="0" w:color="auto"/>
        <w:left w:val="none" w:sz="0" w:space="0" w:color="auto"/>
        <w:bottom w:val="none" w:sz="0" w:space="0" w:color="auto"/>
        <w:right w:val="none" w:sz="0" w:space="0" w:color="auto"/>
      </w:divBdr>
    </w:div>
    <w:div w:id="1327900495">
      <w:bodyDiv w:val="1"/>
      <w:marLeft w:val="0"/>
      <w:marRight w:val="0"/>
      <w:marTop w:val="0"/>
      <w:marBottom w:val="0"/>
      <w:divBdr>
        <w:top w:val="none" w:sz="0" w:space="0" w:color="auto"/>
        <w:left w:val="none" w:sz="0" w:space="0" w:color="auto"/>
        <w:bottom w:val="none" w:sz="0" w:space="0" w:color="auto"/>
        <w:right w:val="none" w:sz="0" w:space="0" w:color="auto"/>
      </w:divBdr>
    </w:div>
    <w:div w:id="1333872839">
      <w:bodyDiv w:val="1"/>
      <w:marLeft w:val="0"/>
      <w:marRight w:val="0"/>
      <w:marTop w:val="0"/>
      <w:marBottom w:val="0"/>
      <w:divBdr>
        <w:top w:val="none" w:sz="0" w:space="0" w:color="auto"/>
        <w:left w:val="none" w:sz="0" w:space="0" w:color="auto"/>
        <w:bottom w:val="none" w:sz="0" w:space="0" w:color="auto"/>
        <w:right w:val="none" w:sz="0" w:space="0" w:color="auto"/>
      </w:divBdr>
    </w:div>
    <w:div w:id="1568494763">
      <w:bodyDiv w:val="1"/>
      <w:marLeft w:val="0"/>
      <w:marRight w:val="0"/>
      <w:marTop w:val="0"/>
      <w:marBottom w:val="0"/>
      <w:divBdr>
        <w:top w:val="none" w:sz="0" w:space="0" w:color="auto"/>
        <w:left w:val="none" w:sz="0" w:space="0" w:color="auto"/>
        <w:bottom w:val="none" w:sz="0" w:space="0" w:color="auto"/>
        <w:right w:val="none" w:sz="0" w:space="0" w:color="auto"/>
      </w:divBdr>
    </w:div>
    <w:div w:id="17261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Ahmad</dc:creator>
  <cp:keywords/>
  <dc:description/>
  <cp:lastModifiedBy>Akram Ahmad</cp:lastModifiedBy>
  <cp:revision>2</cp:revision>
  <dcterms:created xsi:type="dcterms:W3CDTF">2020-06-02T18:04:00Z</dcterms:created>
  <dcterms:modified xsi:type="dcterms:W3CDTF">2020-06-05T04:28:00Z</dcterms:modified>
</cp:coreProperties>
</file>