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28" w:rsidRDefault="00A61828"/>
    <w:p w:rsidR="003411F9" w:rsidRDefault="003411F9"/>
    <w:p w:rsidR="003411F9" w:rsidRDefault="003411F9" w:rsidP="003411F9">
      <w:pPr>
        <w:jc w:val="center"/>
        <w:rPr>
          <w:rFonts w:ascii="Arial" w:hAnsi="Arial" w:cs="Arial"/>
          <w:sz w:val="36"/>
          <w:szCs w:val="36"/>
          <w:u w:val="single"/>
        </w:rPr>
      </w:pPr>
      <w:r w:rsidRPr="003411F9">
        <w:rPr>
          <w:rFonts w:ascii="Arial" w:hAnsi="Arial" w:cs="Arial"/>
          <w:sz w:val="36"/>
          <w:szCs w:val="36"/>
          <w:u w:val="single"/>
        </w:rPr>
        <w:t>Aufgabe 5.1</w:t>
      </w:r>
    </w:p>
    <w:p w:rsidR="003411F9" w:rsidRDefault="003411F9" w:rsidP="003411F9">
      <w:pPr>
        <w:rPr>
          <w:rFonts w:ascii="Arial" w:hAnsi="Arial" w:cs="Arial"/>
          <w:sz w:val="24"/>
          <w:szCs w:val="24"/>
        </w:rPr>
      </w:pPr>
    </w:p>
    <w:p w:rsidR="003411F9" w:rsidRDefault="003411F9" w:rsidP="003411F9">
      <w:pPr>
        <w:rPr>
          <w:rFonts w:ascii="Arial" w:hAnsi="Arial" w:cs="Arial"/>
          <w:sz w:val="24"/>
          <w:szCs w:val="24"/>
        </w:rPr>
      </w:pPr>
    </w:p>
    <w:p w:rsidR="003411F9" w:rsidRDefault="003411F9" w:rsidP="003411F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760720" cy="255968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1F9" w:rsidRPr="003411F9" w:rsidRDefault="003411F9" w:rsidP="003411F9">
      <w:pPr>
        <w:rPr>
          <w:rFonts w:ascii="Arial" w:hAnsi="Arial" w:cs="Arial"/>
          <w:sz w:val="24"/>
          <w:szCs w:val="24"/>
        </w:rPr>
      </w:pPr>
    </w:p>
    <w:p w:rsidR="003411F9" w:rsidRPr="003411F9" w:rsidRDefault="003411F9" w:rsidP="003411F9">
      <w:pPr>
        <w:rPr>
          <w:rFonts w:ascii="Arial" w:hAnsi="Arial" w:cs="Arial"/>
          <w:sz w:val="24"/>
          <w:szCs w:val="24"/>
        </w:rPr>
      </w:pPr>
    </w:p>
    <w:p w:rsidR="003411F9" w:rsidRPr="003411F9" w:rsidRDefault="003411F9" w:rsidP="003411F9">
      <w:pPr>
        <w:rPr>
          <w:rFonts w:ascii="Arial" w:hAnsi="Arial" w:cs="Arial"/>
          <w:sz w:val="24"/>
          <w:szCs w:val="24"/>
        </w:rPr>
      </w:pPr>
    </w:p>
    <w:p w:rsidR="003411F9" w:rsidRPr="003411F9" w:rsidRDefault="003411F9" w:rsidP="003411F9">
      <w:pPr>
        <w:rPr>
          <w:rFonts w:ascii="Arial" w:hAnsi="Arial" w:cs="Arial"/>
          <w:sz w:val="24"/>
          <w:szCs w:val="24"/>
        </w:rPr>
      </w:pPr>
    </w:p>
    <w:p w:rsidR="003411F9" w:rsidRPr="003411F9" w:rsidRDefault="003411F9" w:rsidP="003411F9">
      <w:pPr>
        <w:tabs>
          <w:tab w:val="left" w:pos="374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411F9" w:rsidRPr="003411F9" w:rsidRDefault="003411F9" w:rsidP="003411F9">
      <w:pPr>
        <w:rPr>
          <w:rFonts w:ascii="Arial" w:hAnsi="Arial" w:cs="Arial"/>
          <w:sz w:val="24"/>
          <w:szCs w:val="24"/>
        </w:rPr>
      </w:pPr>
    </w:p>
    <w:p w:rsidR="003411F9" w:rsidRPr="003411F9" w:rsidRDefault="003411F9" w:rsidP="003411F9">
      <w:pPr>
        <w:rPr>
          <w:rFonts w:ascii="Arial" w:hAnsi="Arial" w:cs="Arial"/>
          <w:sz w:val="24"/>
          <w:szCs w:val="24"/>
        </w:rPr>
      </w:pPr>
    </w:p>
    <w:p w:rsidR="003411F9" w:rsidRDefault="003411F9" w:rsidP="003411F9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11F9" w:rsidTr="00CB0769">
        <w:tc>
          <w:tcPr>
            <w:tcW w:w="9062" w:type="dxa"/>
            <w:gridSpan w:val="2"/>
          </w:tcPr>
          <w:p w:rsidR="003411F9" w:rsidRPr="003411F9" w:rsidRDefault="003411F9" w:rsidP="003411F9">
            <w:pPr>
              <w:tabs>
                <w:tab w:val="left" w:pos="1512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3411F9">
              <w:rPr>
                <w:rFonts w:ascii="Arial" w:hAnsi="Arial" w:cs="Arial"/>
                <w:b/>
                <w:sz w:val="28"/>
                <w:szCs w:val="28"/>
              </w:rPr>
              <w:t>Bedeutung  der</w:t>
            </w:r>
            <w:proofErr w:type="gramEnd"/>
            <w:r w:rsidRPr="003411F9">
              <w:rPr>
                <w:rFonts w:ascii="Arial" w:hAnsi="Arial" w:cs="Arial"/>
                <w:b/>
                <w:sz w:val="28"/>
                <w:szCs w:val="28"/>
              </w:rPr>
              <w:t xml:space="preserve"> Headereinträge</w:t>
            </w:r>
          </w:p>
        </w:tc>
      </w:tr>
      <w:tr w:rsidR="003411F9" w:rsidTr="003411F9"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proofErr w:type="spellStart"/>
            <w:r w:rsidRPr="003411F9">
              <w:rPr>
                <w:rFonts w:ascii="Arial" w:hAnsi="Arial" w:cs="Arial"/>
              </w:rPr>
              <w:t>From</w:t>
            </w:r>
            <w:proofErr w:type="spellEnd"/>
          </w:p>
        </w:tc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 xml:space="preserve">Sender der Mail </w:t>
            </w:r>
          </w:p>
        </w:tc>
      </w:tr>
      <w:tr w:rsidR="003411F9" w:rsidTr="003411F9"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proofErr w:type="spellStart"/>
            <w:r w:rsidRPr="003411F9">
              <w:rPr>
                <w:rFonts w:ascii="Arial" w:hAnsi="Arial" w:cs="Arial"/>
              </w:rPr>
              <w:t>To</w:t>
            </w:r>
            <w:proofErr w:type="spellEnd"/>
          </w:p>
        </w:tc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 xml:space="preserve">Empfänger der Mail </w:t>
            </w:r>
          </w:p>
        </w:tc>
      </w:tr>
      <w:tr w:rsidR="003411F9" w:rsidTr="003411F9"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proofErr w:type="spellStart"/>
            <w:r w:rsidRPr="003411F9">
              <w:rPr>
                <w:rFonts w:ascii="Arial" w:hAnsi="Arial" w:cs="Arial"/>
              </w:rPr>
              <w:t>Subject</w:t>
            </w:r>
            <w:proofErr w:type="spellEnd"/>
          </w:p>
        </w:tc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Betreff</w:t>
            </w:r>
          </w:p>
        </w:tc>
      </w:tr>
      <w:tr w:rsidR="003411F9" w:rsidTr="003411F9"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>Message-ID</w:t>
            </w:r>
          </w:p>
        </w:tc>
        <w:tc>
          <w:tcPr>
            <w:tcW w:w="4531" w:type="dxa"/>
          </w:tcPr>
          <w:p w:rsidR="003411F9" w:rsidRPr="003411F9" w:rsidRDefault="00E41871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Individuelle ID dieser Nachricht</w:t>
            </w:r>
          </w:p>
        </w:tc>
      </w:tr>
      <w:tr w:rsidR="003411F9" w:rsidTr="003411F9"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>Date</w:t>
            </w:r>
          </w:p>
        </w:tc>
        <w:tc>
          <w:tcPr>
            <w:tcW w:w="4531" w:type="dxa"/>
          </w:tcPr>
          <w:p w:rsidR="003411F9" w:rsidRPr="003411F9" w:rsidRDefault="00E41871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im Format Tag Monat Jahr</w:t>
            </w:r>
          </w:p>
        </w:tc>
      </w:tr>
      <w:tr w:rsidR="003411F9" w:rsidTr="003411F9"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>Return-Path</w:t>
            </w:r>
          </w:p>
        </w:tc>
        <w:tc>
          <w:tcPr>
            <w:tcW w:w="4531" w:type="dxa"/>
          </w:tcPr>
          <w:p w:rsidR="003411F9" w:rsidRPr="003411F9" w:rsidRDefault="00E41871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Wenn eine Mail nicht zugestellt werden konnte, wird sie an diese Adresse weitergeleitet.</w:t>
            </w:r>
          </w:p>
        </w:tc>
      </w:tr>
      <w:tr w:rsidR="003411F9" w:rsidTr="003411F9">
        <w:trPr>
          <w:trHeight w:val="156"/>
        </w:trPr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>X-MS-Exchange-</w:t>
            </w:r>
            <w:proofErr w:type="spellStart"/>
            <w:r w:rsidRPr="003411F9">
              <w:rPr>
                <w:rFonts w:ascii="Arial" w:hAnsi="Arial" w:cs="Arial"/>
              </w:rPr>
              <w:t>Organization</w:t>
            </w:r>
            <w:proofErr w:type="spellEnd"/>
            <w:r w:rsidRPr="003411F9">
              <w:rPr>
                <w:rFonts w:ascii="Arial" w:hAnsi="Arial" w:cs="Arial"/>
              </w:rPr>
              <w:t>-Net</w:t>
            </w:r>
            <w:r w:rsidR="000B0DAD">
              <w:rPr>
                <w:rFonts w:ascii="Arial" w:hAnsi="Arial" w:cs="Arial"/>
              </w:rPr>
              <w:t>wo</w:t>
            </w:r>
            <w:r w:rsidRPr="003411F9">
              <w:rPr>
                <w:rFonts w:ascii="Arial" w:hAnsi="Arial" w:cs="Arial"/>
              </w:rPr>
              <w:t>rk-Message-ID</w:t>
            </w:r>
          </w:p>
        </w:tc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</w:p>
        </w:tc>
      </w:tr>
      <w:tr w:rsidR="003411F9" w:rsidTr="003411F9"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>MIME-Version</w:t>
            </w:r>
          </w:p>
        </w:tc>
        <w:tc>
          <w:tcPr>
            <w:tcW w:w="4531" w:type="dxa"/>
          </w:tcPr>
          <w:p w:rsidR="003411F9" w:rsidRPr="003411F9" w:rsidRDefault="000B0DAD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des MIME-Standards</w:t>
            </w:r>
          </w:p>
        </w:tc>
      </w:tr>
      <w:tr w:rsidR="003411F9" w:rsidTr="003411F9"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>Content-Type</w:t>
            </w:r>
          </w:p>
        </w:tc>
        <w:tc>
          <w:tcPr>
            <w:tcW w:w="4531" w:type="dxa"/>
          </w:tcPr>
          <w:p w:rsidR="003411F9" w:rsidRPr="003411F9" w:rsidRDefault="000B0DAD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 des Inhalts</w:t>
            </w:r>
          </w:p>
        </w:tc>
      </w:tr>
      <w:tr w:rsidR="00C5615F" w:rsidTr="00C5615F">
        <w:trPr>
          <w:trHeight w:val="417"/>
        </w:trPr>
        <w:tc>
          <w:tcPr>
            <w:tcW w:w="9062" w:type="dxa"/>
            <w:gridSpan w:val="2"/>
          </w:tcPr>
          <w:p w:rsidR="00C5615F" w:rsidRPr="003411F9" w:rsidRDefault="00C5615F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X-Header: inoffizielle Header </w:t>
            </w:r>
          </w:p>
        </w:tc>
      </w:tr>
      <w:tr w:rsidR="003411F9" w:rsidTr="003411F9"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>X-MS-Exchange-</w:t>
            </w:r>
            <w:proofErr w:type="spellStart"/>
            <w:r w:rsidRPr="003411F9">
              <w:rPr>
                <w:rFonts w:ascii="Arial" w:hAnsi="Arial" w:cs="Arial"/>
              </w:rPr>
              <w:t>Organization</w:t>
            </w:r>
            <w:proofErr w:type="spellEnd"/>
            <w:r w:rsidRPr="003411F9">
              <w:rPr>
                <w:rFonts w:ascii="Arial" w:hAnsi="Arial" w:cs="Arial"/>
              </w:rPr>
              <w:t>-AV-</w:t>
            </w:r>
            <w:proofErr w:type="spellStart"/>
            <w:r w:rsidRPr="003411F9">
              <w:rPr>
                <w:rFonts w:ascii="Arial" w:hAnsi="Arial" w:cs="Arial"/>
              </w:rPr>
              <w:t>Stamp</w:t>
            </w:r>
            <w:proofErr w:type="spellEnd"/>
            <w:r w:rsidRPr="003411F9">
              <w:rPr>
                <w:rFonts w:ascii="Arial" w:hAnsi="Arial" w:cs="Arial"/>
              </w:rPr>
              <w:t>-Mailbox</w:t>
            </w:r>
          </w:p>
        </w:tc>
        <w:tc>
          <w:tcPr>
            <w:tcW w:w="4531" w:type="dxa"/>
          </w:tcPr>
          <w:p w:rsidR="003411F9" w:rsidRPr="003411F9" w:rsidRDefault="003E5A38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zuletzt geändert</w:t>
            </w:r>
            <w:bookmarkStart w:id="0" w:name="_GoBack"/>
            <w:bookmarkEnd w:id="0"/>
          </w:p>
        </w:tc>
      </w:tr>
      <w:tr w:rsidR="003411F9" w:rsidTr="003411F9"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>X-MS-Exchange-</w:t>
            </w:r>
            <w:proofErr w:type="spellStart"/>
            <w:r w:rsidRPr="003411F9">
              <w:rPr>
                <w:rFonts w:ascii="Arial" w:hAnsi="Arial" w:cs="Arial"/>
              </w:rPr>
              <w:t>Organization</w:t>
            </w:r>
            <w:proofErr w:type="spellEnd"/>
            <w:r w:rsidRPr="003411F9">
              <w:rPr>
                <w:rFonts w:ascii="Arial" w:hAnsi="Arial" w:cs="Arial"/>
              </w:rPr>
              <w:t>-</w:t>
            </w:r>
            <w:proofErr w:type="spellStart"/>
            <w:r w:rsidRPr="003411F9">
              <w:rPr>
                <w:rFonts w:ascii="Arial" w:hAnsi="Arial" w:cs="Arial"/>
              </w:rPr>
              <w:t>AuthAs</w:t>
            </w:r>
            <w:proofErr w:type="spellEnd"/>
          </w:p>
        </w:tc>
        <w:tc>
          <w:tcPr>
            <w:tcW w:w="4531" w:type="dxa"/>
          </w:tcPr>
          <w:p w:rsidR="003411F9" w:rsidRPr="003411F9" w:rsidRDefault="00C5615F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Authentifizierung</w:t>
            </w:r>
          </w:p>
        </w:tc>
      </w:tr>
      <w:tr w:rsidR="003411F9" w:rsidTr="003411F9"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>X-MS-Exchange-</w:t>
            </w:r>
            <w:r w:rsidRPr="003411F9">
              <w:rPr>
                <w:rFonts w:ascii="Arial" w:hAnsi="Arial" w:cs="Arial"/>
              </w:rPr>
              <w:t xml:space="preserve"> Transport-</w:t>
            </w:r>
            <w:proofErr w:type="spellStart"/>
            <w:r w:rsidRPr="003411F9">
              <w:rPr>
                <w:rFonts w:ascii="Arial" w:hAnsi="Arial" w:cs="Arial"/>
              </w:rPr>
              <w:t>EndToEndLatency</w:t>
            </w:r>
            <w:proofErr w:type="spellEnd"/>
          </w:p>
        </w:tc>
        <w:tc>
          <w:tcPr>
            <w:tcW w:w="4531" w:type="dxa"/>
          </w:tcPr>
          <w:p w:rsidR="003411F9" w:rsidRPr="003411F9" w:rsidRDefault="003E5A38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Ende-zu-Ende-Verzögerung</w:t>
            </w:r>
          </w:p>
        </w:tc>
      </w:tr>
      <w:tr w:rsidR="003411F9" w:rsidTr="003E5A38">
        <w:trPr>
          <w:trHeight w:val="243"/>
        </w:trPr>
        <w:tc>
          <w:tcPr>
            <w:tcW w:w="4531" w:type="dxa"/>
          </w:tcPr>
          <w:p w:rsidR="003411F9" w:rsidRPr="003411F9" w:rsidRDefault="003411F9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 w:rsidRPr="003411F9">
              <w:rPr>
                <w:rFonts w:ascii="Arial" w:hAnsi="Arial" w:cs="Arial"/>
              </w:rPr>
              <w:t>X-MS-Exchange-</w:t>
            </w:r>
            <w:proofErr w:type="spellStart"/>
            <w:r w:rsidRPr="003411F9">
              <w:rPr>
                <w:rFonts w:ascii="Arial" w:hAnsi="Arial" w:cs="Arial"/>
              </w:rPr>
              <w:t>Processed</w:t>
            </w:r>
            <w:proofErr w:type="spellEnd"/>
            <w:r w:rsidRPr="003411F9">
              <w:rPr>
                <w:rFonts w:ascii="Arial" w:hAnsi="Arial" w:cs="Arial"/>
              </w:rPr>
              <w:t>-By-Bcc-</w:t>
            </w:r>
            <w:proofErr w:type="spellStart"/>
            <w:r w:rsidRPr="003411F9">
              <w:rPr>
                <w:rFonts w:ascii="Arial" w:hAnsi="Arial" w:cs="Arial"/>
              </w:rPr>
              <w:t>Foldering</w:t>
            </w:r>
            <w:proofErr w:type="spellEnd"/>
          </w:p>
        </w:tc>
        <w:tc>
          <w:tcPr>
            <w:tcW w:w="4531" w:type="dxa"/>
          </w:tcPr>
          <w:p w:rsidR="003411F9" w:rsidRPr="003411F9" w:rsidRDefault="003E5A38" w:rsidP="003411F9">
            <w:pPr>
              <w:tabs>
                <w:tab w:val="left" w:pos="15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Nachrichten, bei denen man in den BCC gesetzt wurde, werden in den richtigen Ordner verschoben </w:t>
            </w:r>
          </w:p>
        </w:tc>
      </w:tr>
    </w:tbl>
    <w:p w:rsidR="003411F9" w:rsidRPr="003411F9" w:rsidRDefault="003411F9" w:rsidP="003411F9">
      <w:pPr>
        <w:tabs>
          <w:tab w:val="left" w:pos="1512"/>
        </w:tabs>
        <w:rPr>
          <w:rFonts w:ascii="Arial" w:hAnsi="Arial" w:cs="Arial"/>
          <w:sz w:val="24"/>
          <w:szCs w:val="24"/>
        </w:rPr>
      </w:pPr>
    </w:p>
    <w:sectPr w:rsidR="003411F9" w:rsidRPr="003411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3F"/>
    <w:rsid w:val="000B0DAD"/>
    <w:rsid w:val="003411F9"/>
    <w:rsid w:val="003E5A38"/>
    <w:rsid w:val="006B14B0"/>
    <w:rsid w:val="006D303F"/>
    <w:rsid w:val="00A61828"/>
    <w:rsid w:val="00C5615F"/>
    <w:rsid w:val="00E4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5AC4"/>
  <w15:chartTrackingRefBased/>
  <w15:docId w15:val="{166E01B3-DA76-4947-BBC5-AB4CB4F7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4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2</cp:revision>
  <dcterms:created xsi:type="dcterms:W3CDTF">2018-11-13T10:37:00Z</dcterms:created>
  <dcterms:modified xsi:type="dcterms:W3CDTF">2018-11-13T11:32:00Z</dcterms:modified>
</cp:coreProperties>
</file>