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7608B7" w14:textId="77777777" w:rsidR="000952F5" w:rsidRDefault="00304DE2">
      <w:pPr>
        <w:pStyle w:val="Titre2"/>
        <w:shd w:val="clear" w:color="auto" w:fill="FFFFFF"/>
        <w:spacing w:before="0"/>
        <w:rPr>
          <w:rStyle w:val="Aucun"/>
          <w:b/>
          <w:bCs/>
          <w:kern w:val="36"/>
          <w:sz w:val="36"/>
          <w:szCs w:val="36"/>
          <w:u w:color="30A85C"/>
        </w:rPr>
      </w:pPr>
      <w:bookmarkStart w:id="0" w:name="_Hlk107673245"/>
      <w:r>
        <w:rPr>
          <w:rStyle w:val="Aucun"/>
          <w:kern w:val="36"/>
          <w:sz w:val="36"/>
          <w:szCs w:val="36"/>
          <w:u w:color="30A85C"/>
        </w:rPr>
        <w:t>Etude de cas</w:t>
      </w:r>
    </w:p>
    <w:p w14:paraId="0C3923E8" w14:textId="77777777" w:rsidR="000952F5" w:rsidRDefault="00304DE2">
      <w:pPr>
        <w:pStyle w:val="Titre2"/>
        <w:shd w:val="clear" w:color="auto" w:fill="FFFFFF"/>
        <w:spacing w:before="0"/>
        <w:rPr>
          <w:rStyle w:val="Aucun"/>
          <w:b/>
          <w:bCs/>
          <w:i/>
          <w:iCs/>
          <w:kern w:val="36"/>
          <w:sz w:val="72"/>
          <w:szCs w:val="72"/>
          <w:u w:color="30A85C"/>
        </w:rPr>
      </w:pPr>
      <w:r>
        <w:rPr>
          <w:rStyle w:val="Aucun"/>
          <w:b/>
          <w:bCs/>
          <w:i/>
          <w:iCs/>
          <w:kern w:val="36"/>
          <w:sz w:val="80"/>
          <w:szCs w:val="80"/>
          <w:u w:color="30A85C"/>
          <w:shd w:val="clear" w:color="auto" w:fill="FFFF00"/>
        </w:rPr>
        <w:t>GAMESUP</w:t>
      </w:r>
    </w:p>
    <w:p w14:paraId="07234371" w14:textId="77777777" w:rsidR="000952F5" w:rsidRDefault="000952F5">
      <w:pPr>
        <w:pStyle w:val="Corps"/>
      </w:pPr>
    </w:p>
    <w:p w14:paraId="6EDEF674" w14:textId="77777777" w:rsidR="000952F5" w:rsidRDefault="000952F5">
      <w:pPr>
        <w:pStyle w:val="Corps"/>
      </w:pPr>
    </w:p>
    <w:p w14:paraId="7AA1A704" w14:textId="77777777" w:rsidR="000952F5" w:rsidRDefault="000952F5">
      <w:pPr>
        <w:pStyle w:val="Corps"/>
      </w:pPr>
    </w:p>
    <w:p w14:paraId="26912D6E" w14:textId="77777777" w:rsidR="000952F5" w:rsidRDefault="000952F5">
      <w:pPr>
        <w:pStyle w:val="Corps"/>
      </w:pPr>
    </w:p>
    <w:p w14:paraId="2A889ADF" w14:textId="77777777" w:rsidR="000952F5" w:rsidRDefault="000952F5">
      <w:pPr>
        <w:pStyle w:val="Corps"/>
      </w:pPr>
    </w:p>
    <w:p w14:paraId="55AA228B" w14:textId="77777777" w:rsidR="000952F5" w:rsidRDefault="000952F5">
      <w:pPr>
        <w:pStyle w:val="Corps"/>
      </w:pPr>
    </w:p>
    <w:p w14:paraId="7AFC1DE9" w14:textId="77777777" w:rsidR="000952F5" w:rsidRDefault="00304DE2">
      <w:pPr>
        <w:pStyle w:val="Corps"/>
      </w:pPr>
      <w:r>
        <w:rPr>
          <w:noProof/>
        </w:rPr>
        <w:drawing>
          <wp:anchor distT="152400" distB="152400" distL="152400" distR="152400" simplePos="0" relativeHeight="251659264" behindDoc="0" locked="0" layoutInCell="1" allowOverlap="1" wp14:anchorId="36648C91" wp14:editId="4A7177DC">
            <wp:simplePos x="0" y="0"/>
            <wp:positionH relativeFrom="margin">
              <wp:posOffset>1861662</wp:posOffset>
            </wp:positionH>
            <wp:positionV relativeFrom="line">
              <wp:posOffset>282333</wp:posOffset>
            </wp:positionV>
            <wp:extent cx="2352989" cy="2365223"/>
            <wp:effectExtent l="0" t="0" r="0" b="0"/>
            <wp:wrapThrough wrapText="bothSides" distL="152400" distR="152400">
              <wp:wrapPolygon edited="1">
                <wp:start x="0" y="0"/>
                <wp:lineTo x="21606" y="0"/>
                <wp:lineTo x="21606" y="21600"/>
                <wp:lineTo x="0" y="2160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Logo GameUP.png"/>
                    <pic:cNvPicPr>
                      <a:picLocks noChangeAspect="1"/>
                    </pic:cNvPicPr>
                  </pic:nvPicPr>
                  <pic:blipFill>
                    <a:blip r:embed="rId10"/>
                    <a:stretch>
                      <a:fillRect/>
                    </a:stretch>
                  </pic:blipFill>
                  <pic:spPr>
                    <a:xfrm>
                      <a:off x="0" y="0"/>
                      <a:ext cx="2352989" cy="2365223"/>
                    </a:xfrm>
                    <a:prstGeom prst="rect">
                      <a:avLst/>
                    </a:prstGeom>
                    <a:ln w="12700" cap="flat">
                      <a:noFill/>
                      <a:miter lim="400000"/>
                    </a:ln>
                    <a:effectLst/>
                  </pic:spPr>
                </pic:pic>
              </a:graphicData>
            </a:graphic>
          </wp:anchor>
        </w:drawing>
      </w:r>
    </w:p>
    <w:p w14:paraId="351477AB" w14:textId="77777777" w:rsidR="000952F5" w:rsidRDefault="000952F5">
      <w:pPr>
        <w:pStyle w:val="Corps"/>
      </w:pPr>
    </w:p>
    <w:p w14:paraId="6D3FB70E" w14:textId="77777777" w:rsidR="000952F5" w:rsidRDefault="000952F5">
      <w:pPr>
        <w:pStyle w:val="Corps"/>
      </w:pPr>
    </w:p>
    <w:p w14:paraId="405E8F6B" w14:textId="77777777" w:rsidR="000952F5" w:rsidRDefault="000952F5">
      <w:pPr>
        <w:pStyle w:val="Corps"/>
      </w:pPr>
    </w:p>
    <w:p w14:paraId="06B0D51D" w14:textId="77777777" w:rsidR="000952F5" w:rsidRDefault="000952F5">
      <w:pPr>
        <w:pStyle w:val="Corps"/>
      </w:pPr>
    </w:p>
    <w:p w14:paraId="48EC79D3" w14:textId="77777777" w:rsidR="000952F5" w:rsidRDefault="000952F5">
      <w:pPr>
        <w:pStyle w:val="Corps"/>
      </w:pPr>
    </w:p>
    <w:p w14:paraId="330A67A6" w14:textId="77777777" w:rsidR="000952F5" w:rsidRDefault="000952F5">
      <w:pPr>
        <w:pStyle w:val="Corps"/>
      </w:pPr>
    </w:p>
    <w:p w14:paraId="31371689" w14:textId="77777777" w:rsidR="000952F5" w:rsidRDefault="000952F5">
      <w:pPr>
        <w:pStyle w:val="Corps"/>
      </w:pPr>
    </w:p>
    <w:p w14:paraId="29684755" w14:textId="77777777" w:rsidR="000952F5" w:rsidRDefault="000952F5">
      <w:pPr>
        <w:pStyle w:val="Corps"/>
      </w:pPr>
    </w:p>
    <w:p w14:paraId="20855F3F" w14:textId="77777777" w:rsidR="000952F5" w:rsidRDefault="000952F5">
      <w:pPr>
        <w:pStyle w:val="Corps"/>
      </w:pPr>
    </w:p>
    <w:p w14:paraId="37A3C5C9" w14:textId="77777777" w:rsidR="000952F5" w:rsidRDefault="00304DE2">
      <w:pPr>
        <w:pStyle w:val="Corps"/>
      </w:pPr>
      <w:r>
        <w:rPr>
          <w:rStyle w:val="Aucun"/>
          <w:rFonts w:ascii="Arial Unicode MS" w:hAnsi="Arial Unicode MS"/>
        </w:rPr>
        <w:br w:type="page"/>
      </w:r>
    </w:p>
    <w:bookmarkEnd w:id="0"/>
    <w:p w14:paraId="20E777F4" w14:textId="77777777" w:rsidR="000952F5" w:rsidRDefault="00304DE2">
      <w:pPr>
        <w:pStyle w:val="Titre1"/>
        <w:rPr>
          <w:rStyle w:val="Aucun"/>
        </w:rPr>
      </w:pPr>
      <w:r>
        <w:rPr>
          <w:rStyle w:val="Aucun"/>
          <w:rFonts w:eastAsia="Arial Unicode MS" w:cs="Arial Unicode MS"/>
        </w:rPr>
        <w:lastRenderedPageBreak/>
        <w:t>Scénario</w:t>
      </w:r>
    </w:p>
    <w:p w14:paraId="6AF18D80" w14:textId="77777777" w:rsidR="000952F5" w:rsidRDefault="000952F5">
      <w:pPr>
        <w:pStyle w:val="Corps"/>
        <w:jc w:val="both"/>
        <w:rPr>
          <w:rStyle w:val="Aucun"/>
          <w:rFonts w:ascii="Calibri" w:eastAsia="Calibri" w:hAnsi="Calibri" w:cs="Calibri"/>
        </w:rPr>
      </w:pPr>
    </w:p>
    <w:p w14:paraId="4FCE5ABD" w14:textId="60F8B8E7" w:rsidR="000952F5" w:rsidRDefault="00304DE2">
      <w:pPr>
        <w:pStyle w:val="Corps"/>
        <w:jc w:val="both"/>
        <w:rPr>
          <w:rStyle w:val="Aucun"/>
          <w:rFonts w:ascii="Calibri" w:eastAsia="Calibri" w:hAnsi="Calibri" w:cs="Calibri"/>
        </w:rPr>
      </w:pPr>
      <w:r>
        <w:rPr>
          <w:rStyle w:val="Aucun"/>
          <w:rFonts w:ascii="Calibri" w:eastAsia="Calibri" w:hAnsi="Calibri" w:cs="Calibri"/>
        </w:rPr>
        <w:t xml:space="preserve">Vous </w:t>
      </w:r>
      <w:r>
        <w:rPr>
          <w:rStyle w:val="Aucun"/>
          <w:rFonts w:ascii="Calibri" w:hAnsi="Calibri"/>
        </w:rPr>
        <w:t xml:space="preserve">êtes développeur en charge du site de </w:t>
      </w:r>
      <w:proofErr w:type="spellStart"/>
      <w:r>
        <w:rPr>
          <w:rStyle w:val="Aucun"/>
          <w:rFonts w:ascii="Calibri" w:hAnsi="Calibri"/>
        </w:rPr>
        <w:t>GamesUP</w:t>
      </w:r>
      <w:proofErr w:type="spellEnd"/>
      <w:r>
        <w:rPr>
          <w:rStyle w:val="Aucun"/>
          <w:rFonts w:ascii="Calibri" w:hAnsi="Calibri"/>
        </w:rPr>
        <w:t>, une plateforme de vente de jeux de société en ligne. Les chiffres du site sont en croissance, mais le site connait de plus en plus de bugs qui font perdre certaines ventes.</w:t>
      </w:r>
    </w:p>
    <w:p w14:paraId="3A7BEC96" w14:textId="77777777" w:rsidR="000952F5" w:rsidRDefault="000952F5">
      <w:pPr>
        <w:pStyle w:val="Corps"/>
        <w:jc w:val="both"/>
        <w:rPr>
          <w:rStyle w:val="Aucun"/>
          <w:rFonts w:ascii="Calibri" w:eastAsia="Calibri" w:hAnsi="Calibri" w:cs="Calibri"/>
        </w:rPr>
      </w:pPr>
    </w:p>
    <w:p w14:paraId="3F300DDC" w14:textId="77777777" w:rsidR="000952F5" w:rsidRDefault="00304DE2">
      <w:pPr>
        <w:pStyle w:val="Titre1"/>
        <w:rPr>
          <w:rStyle w:val="Aucun"/>
        </w:rPr>
      </w:pPr>
      <w:r>
        <w:rPr>
          <w:rStyle w:val="Aucun"/>
          <w:rFonts w:eastAsia="Arial Unicode MS" w:cs="Arial Unicode MS"/>
        </w:rPr>
        <w:t>BRIEF</w:t>
      </w:r>
    </w:p>
    <w:p w14:paraId="319082D2" w14:textId="77777777" w:rsidR="000952F5" w:rsidRDefault="000952F5">
      <w:pPr>
        <w:pStyle w:val="Corps"/>
        <w:jc w:val="both"/>
        <w:rPr>
          <w:rStyle w:val="Aucun"/>
          <w:rFonts w:ascii="Calibri" w:eastAsia="Calibri" w:hAnsi="Calibri" w:cs="Calibri"/>
        </w:rPr>
      </w:pPr>
    </w:p>
    <w:p w14:paraId="0FF77A39" w14:textId="77777777" w:rsidR="000952F5" w:rsidRDefault="00304DE2">
      <w:pPr>
        <w:pStyle w:val="Corps"/>
        <w:jc w:val="both"/>
        <w:rPr>
          <w:rStyle w:val="Aucun"/>
          <w:rFonts w:ascii="Calibri" w:eastAsia="Calibri" w:hAnsi="Calibri" w:cs="Calibri"/>
        </w:rPr>
      </w:pPr>
      <w:r>
        <w:rPr>
          <w:rStyle w:val="Aucun"/>
          <w:rFonts w:ascii="Calibri" w:eastAsia="Calibri" w:hAnsi="Calibri" w:cs="Calibri"/>
        </w:rPr>
        <w:tab/>
        <w:t>La</w:t>
      </w:r>
      <w:r>
        <w:rPr>
          <w:rStyle w:val="Aucun"/>
          <w:rFonts w:ascii="Calibri" w:hAnsi="Calibri"/>
        </w:rPr>
        <w:t xml:space="preserve"> plateforme permet de gérer un catalogue de jeux, d'enregistrer les utilisateurs et leurs achats. Un système de recommandations sommaire de jeux est en place mais aléatoire. </w:t>
      </w:r>
    </w:p>
    <w:p w14:paraId="24189E92" w14:textId="77777777" w:rsidR="000952F5" w:rsidRDefault="000952F5">
      <w:pPr>
        <w:pStyle w:val="Corps"/>
        <w:jc w:val="both"/>
        <w:rPr>
          <w:rStyle w:val="Aucun"/>
          <w:rFonts w:ascii="Calibri" w:eastAsia="Calibri" w:hAnsi="Calibri" w:cs="Calibri"/>
        </w:rPr>
      </w:pPr>
    </w:p>
    <w:p w14:paraId="5F8813EA" w14:textId="77777777" w:rsidR="000952F5" w:rsidRDefault="00304DE2">
      <w:pPr>
        <w:pStyle w:val="Corps"/>
        <w:jc w:val="both"/>
        <w:rPr>
          <w:rStyle w:val="Aucun"/>
          <w:rFonts w:ascii="Calibri" w:eastAsia="Calibri" w:hAnsi="Calibri" w:cs="Calibri"/>
        </w:rPr>
      </w:pPr>
      <w:r>
        <w:rPr>
          <w:rStyle w:val="Aucun"/>
          <w:rFonts w:ascii="Calibri" w:eastAsia="Calibri" w:hAnsi="Calibri" w:cs="Calibri"/>
        </w:rPr>
        <w:tab/>
        <w:t>L</w:t>
      </w:r>
      <w:r>
        <w:rPr>
          <w:rStyle w:val="Aucun"/>
          <w:rFonts w:ascii="Calibri" w:hAnsi="Calibri"/>
        </w:rPr>
        <w:t xml:space="preserve">’application front </w:t>
      </w:r>
      <w:proofErr w:type="spellStart"/>
      <w:r>
        <w:rPr>
          <w:rStyle w:val="Aucun"/>
          <w:rFonts w:ascii="Calibri" w:hAnsi="Calibri"/>
        </w:rPr>
        <w:t>Angular</w:t>
      </w:r>
      <w:proofErr w:type="spellEnd"/>
      <w:r>
        <w:rPr>
          <w:rStyle w:val="Aucun"/>
          <w:rFonts w:ascii="Calibri" w:hAnsi="Calibri"/>
        </w:rPr>
        <w:t xml:space="preserve"> a été mise à jour récemment, vous vous en êtes occupé vous-même. Le back étant obsolète, il faut repartir de zéro. Durant vos congés, un stagiaire a reçu la mission de faire la base de l’API. Malheureusement, le travail effectué n’est pas du tout à la hauteur et vous devez intervenir en urgence pour que l’API soit mise en service rapidement.</w:t>
      </w:r>
    </w:p>
    <w:p w14:paraId="0270DFCA" w14:textId="77777777" w:rsidR="000952F5" w:rsidRDefault="000952F5">
      <w:pPr>
        <w:pStyle w:val="Corps"/>
        <w:jc w:val="both"/>
        <w:rPr>
          <w:rStyle w:val="Aucun"/>
          <w:rFonts w:ascii="Calibri" w:eastAsia="Calibri" w:hAnsi="Calibri" w:cs="Calibri"/>
        </w:rPr>
      </w:pPr>
    </w:p>
    <w:p w14:paraId="3F45EB73" w14:textId="1D0A9B47" w:rsidR="000952F5" w:rsidRDefault="00304DE2">
      <w:pPr>
        <w:pStyle w:val="Corps"/>
        <w:jc w:val="both"/>
        <w:rPr>
          <w:rStyle w:val="Aucun"/>
          <w:rFonts w:ascii="Calibri" w:eastAsia="Calibri" w:hAnsi="Calibri" w:cs="Calibri"/>
        </w:rPr>
      </w:pPr>
      <w:r>
        <w:rPr>
          <w:rStyle w:val="Aucun"/>
          <w:rFonts w:ascii="Calibri" w:eastAsia="Calibri" w:hAnsi="Calibri" w:cs="Calibri"/>
        </w:rPr>
        <w:tab/>
        <w:t>Bien qu</w:t>
      </w:r>
      <w:r>
        <w:rPr>
          <w:rStyle w:val="Aucun"/>
          <w:rFonts w:ascii="Calibri" w:hAnsi="Calibri"/>
        </w:rPr>
        <w:t xml:space="preserve">’il aurait </w:t>
      </w:r>
      <w:r w:rsidR="00AE014B">
        <w:rPr>
          <w:rStyle w:val="Aucun"/>
          <w:rFonts w:ascii="Calibri" w:hAnsi="Calibri"/>
        </w:rPr>
        <w:t xml:space="preserve">été </w:t>
      </w:r>
      <w:r>
        <w:rPr>
          <w:rStyle w:val="Aucun"/>
          <w:rFonts w:ascii="Calibri" w:hAnsi="Calibri"/>
        </w:rPr>
        <w:t>plus simple de repartir de zéro, le PDG de l’entreprise souhaite que vous repreniez le code du stagiaire pour l’améliorer. Vous avez bien sûr accès au code existant et votre objectif est de redéfinir complètement l’architecture de l’api. Pour cela, il vous faut en identifier les faiblesses, partir sur une architecture REST modulable, mettre en place la sécurité. L’API connaitra deux rôles : celui de client, et celui d’admin qui aura accès aux listes de clients, de commandes…</w:t>
      </w:r>
    </w:p>
    <w:p w14:paraId="786674EA" w14:textId="77777777" w:rsidR="000952F5" w:rsidRDefault="000952F5">
      <w:pPr>
        <w:pStyle w:val="Corps"/>
        <w:jc w:val="both"/>
        <w:rPr>
          <w:rStyle w:val="Aucun"/>
          <w:rFonts w:ascii="Calibri" w:eastAsia="Calibri" w:hAnsi="Calibri" w:cs="Calibri"/>
        </w:rPr>
      </w:pPr>
    </w:p>
    <w:p w14:paraId="0DA0398F" w14:textId="77777777" w:rsidR="000952F5" w:rsidRDefault="00304DE2">
      <w:pPr>
        <w:pStyle w:val="Corps"/>
        <w:jc w:val="both"/>
        <w:rPr>
          <w:rFonts w:ascii="Calibri" w:eastAsia="Calibri" w:hAnsi="Calibri" w:cs="Calibri"/>
        </w:rPr>
      </w:pPr>
      <w:r>
        <w:rPr>
          <w:rStyle w:val="Aucun"/>
          <w:rFonts w:ascii="Calibri" w:eastAsia="Calibri" w:hAnsi="Calibri" w:cs="Calibri"/>
        </w:rPr>
        <w:tab/>
      </w:r>
      <w:r>
        <w:rPr>
          <w:rStyle w:val="Aucun"/>
          <w:rFonts w:ascii="Calibri" w:hAnsi="Calibri"/>
        </w:rPr>
        <w:t>De plus, le système de recommandation doit devenir plus efficace : la plateforme doit interagir avec une API Python, qui servira à analyser les données utilisateurs et à générer des recommandations basées sur le M</w:t>
      </w:r>
      <w:r w:rsidRPr="00B15386">
        <w:rPr>
          <w:rStyle w:val="Aucun"/>
          <w:rFonts w:ascii="Calibri" w:hAnsi="Calibri"/>
        </w:rPr>
        <w:t xml:space="preserve">achine </w:t>
      </w:r>
      <w:r>
        <w:rPr>
          <w:rStyle w:val="Aucun"/>
          <w:rFonts w:ascii="Calibri" w:hAnsi="Calibri"/>
        </w:rPr>
        <w:t>Learning. Une partie du code de cette API Python existe déjà aussi, mais vous devrez implémenter les algorithmes de recommandation et d'analyse afin de finaliser l</w:t>
      </w:r>
      <w:r>
        <w:rPr>
          <w:rStyle w:val="Aucun"/>
          <w:rFonts w:ascii="Calibri" w:hAnsi="Calibri"/>
          <w:rtl/>
        </w:rPr>
        <w:t>’</w:t>
      </w:r>
      <w:r>
        <w:rPr>
          <w:rStyle w:val="Aucun"/>
          <w:rFonts w:ascii="Calibri" w:hAnsi="Calibri"/>
          <w:lang w:val="it-IT"/>
        </w:rPr>
        <w:t>application.</w:t>
      </w:r>
    </w:p>
    <w:p w14:paraId="56CCE2DD" w14:textId="77777777" w:rsidR="000952F5" w:rsidRDefault="000952F5">
      <w:pPr>
        <w:pStyle w:val="Corps"/>
        <w:jc w:val="both"/>
        <w:rPr>
          <w:rFonts w:ascii="Calibri" w:eastAsia="Calibri" w:hAnsi="Calibri" w:cs="Calibri"/>
        </w:rPr>
      </w:pPr>
    </w:p>
    <w:p w14:paraId="0D280FCE" w14:textId="77777777" w:rsidR="000952F5" w:rsidRDefault="00304DE2">
      <w:pPr>
        <w:pStyle w:val="Titre1"/>
        <w:rPr>
          <w:rStyle w:val="Aucun"/>
        </w:rPr>
      </w:pPr>
      <w:r>
        <w:rPr>
          <w:rStyle w:val="Aucun"/>
          <w:rFonts w:eastAsia="Arial Unicode MS" w:cs="Arial Unicode MS"/>
        </w:rPr>
        <w:t>Instructions</w:t>
      </w:r>
    </w:p>
    <w:p w14:paraId="54F30B4E" w14:textId="77777777" w:rsidR="000952F5" w:rsidRDefault="000952F5">
      <w:pPr>
        <w:pStyle w:val="Corps"/>
        <w:rPr>
          <w:rStyle w:val="Aucun"/>
          <w:rFonts w:ascii="Calibri" w:eastAsia="Calibri" w:hAnsi="Calibri" w:cs="Calibri"/>
        </w:rPr>
      </w:pPr>
    </w:p>
    <w:p w14:paraId="0B059564" w14:textId="77777777" w:rsidR="000952F5" w:rsidRDefault="000952F5">
      <w:pPr>
        <w:pStyle w:val="Corps"/>
        <w:rPr>
          <w:rStyle w:val="Aucun"/>
          <w:rFonts w:ascii="Calibri" w:eastAsia="Calibri" w:hAnsi="Calibri" w:cs="Calibri"/>
          <w:b/>
          <w:bCs/>
          <w:u w:val="single"/>
        </w:rPr>
      </w:pPr>
    </w:p>
    <w:p w14:paraId="7040DFF0" w14:textId="77777777" w:rsidR="000952F5" w:rsidRDefault="00304DE2">
      <w:pPr>
        <w:pStyle w:val="Corps"/>
        <w:rPr>
          <w:rStyle w:val="Aucun"/>
          <w:rFonts w:ascii="Calibri" w:eastAsia="Calibri" w:hAnsi="Calibri" w:cs="Calibri"/>
          <w:b/>
          <w:bCs/>
          <w:u w:val="single"/>
        </w:rPr>
      </w:pPr>
      <w:r>
        <w:rPr>
          <w:rStyle w:val="Aucun"/>
          <w:rFonts w:ascii="Calibri" w:hAnsi="Calibri"/>
          <w:b/>
          <w:bCs/>
        </w:rPr>
        <w:t xml:space="preserve">1. </w:t>
      </w:r>
      <w:r>
        <w:rPr>
          <w:rFonts w:ascii="Calibri" w:hAnsi="Calibri"/>
          <w:b/>
          <w:bCs/>
          <w:u w:val="single"/>
        </w:rPr>
        <w:t>Fonctionnalités</w:t>
      </w:r>
    </w:p>
    <w:p w14:paraId="03DBE663" w14:textId="77777777" w:rsidR="000952F5" w:rsidRDefault="000952F5">
      <w:pPr>
        <w:pStyle w:val="Corps"/>
        <w:rPr>
          <w:rStyle w:val="Aucun"/>
          <w:rFonts w:ascii="Calibri" w:eastAsia="Calibri" w:hAnsi="Calibri" w:cs="Calibri"/>
        </w:rPr>
      </w:pPr>
    </w:p>
    <w:p w14:paraId="26222288" w14:textId="77777777" w:rsidR="000952F5" w:rsidRDefault="00304DE2">
      <w:pPr>
        <w:pStyle w:val="Corps"/>
        <w:rPr>
          <w:rStyle w:val="Aucun"/>
          <w:rFonts w:ascii="Calibri" w:eastAsia="Calibri" w:hAnsi="Calibri" w:cs="Calibri"/>
        </w:rPr>
      </w:pPr>
      <w:r>
        <w:rPr>
          <w:rStyle w:val="Aucun"/>
          <w:rFonts w:ascii="Calibri" w:eastAsia="Calibri" w:hAnsi="Calibri" w:cs="Calibri"/>
        </w:rPr>
        <w:tab/>
        <w:t>Vous n</w:t>
      </w:r>
      <w:r>
        <w:rPr>
          <w:rStyle w:val="Aucun"/>
          <w:rFonts w:ascii="Calibri" w:hAnsi="Calibri"/>
        </w:rPr>
        <w:t>’avez pas eu de cahier des charges formels, mais vous savez que les informations importantes se basent sur les notions suivantes : client, jeu, éditeur, auteur, commande… D’autres informations se trouvent directement dans le code Java fourni.</w:t>
      </w:r>
    </w:p>
    <w:p w14:paraId="06938896" w14:textId="77777777" w:rsidR="000952F5" w:rsidRDefault="00304DE2">
      <w:pPr>
        <w:pStyle w:val="Corps"/>
        <w:rPr>
          <w:rStyle w:val="Aucun"/>
          <w:rFonts w:ascii="Calibri" w:eastAsia="Calibri" w:hAnsi="Calibri" w:cs="Calibri"/>
        </w:rPr>
      </w:pPr>
      <w:r>
        <w:rPr>
          <w:rStyle w:val="Aucun"/>
          <w:rFonts w:ascii="Calibri" w:eastAsia="Calibri" w:hAnsi="Calibri" w:cs="Calibri"/>
        </w:rPr>
        <w:tab/>
        <w:t>Les fonctionnalit</w:t>
      </w:r>
      <w:r>
        <w:rPr>
          <w:rStyle w:val="Aucun"/>
          <w:rFonts w:ascii="Calibri" w:hAnsi="Calibri"/>
        </w:rPr>
        <w:t>és CRUD de base doivent être présentes.</w:t>
      </w:r>
    </w:p>
    <w:p w14:paraId="64EB996A" w14:textId="77777777" w:rsidR="000952F5" w:rsidRDefault="00304DE2">
      <w:pPr>
        <w:pStyle w:val="Corps"/>
        <w:rPr>
          <w:rFonts w:ascii="Calibri" w:eastAsia="Calibri" w:hAnsi="Calibri" w:cs="Calibri"/>
        </w:rPr>
      </w:pPr>
      <w:r>
        <w:rPr>
          <w:rStyle w:val="Aucun"/>
          <w:rFonts w:ascii="Calibri" w:eastAsia="Calibri" w:hAnsi="Calibri" w:cs="Calibri"/>
        </w:rPr>
        <w:lastRenderedPageBreak/>
        <w:tab/>
        <w:t>Deux types de compte seront accessibles : client et administrateur.</w:t>
      </w:r>
    </w:p>
    <w:p w14:paraId="3D6956D1" w14:textId="77777777" w:rsidR="000952F5" w:rsidRDefault="00304DE2">
      <w:pPr>
        <w:pStyle w:val="Corps"/>
        <w:rPr>
          <w:rStyle w:val="Aucun"/>
          <w:rFonts w:ascii="Calibri" w:eastAsia="Calibri" w:hAnsi="Calibri" w:cs="Calibri"/>
        </w:rPr>
      </w:pPr>
      <w:r>
        <w:rPr>
          <w:rFonts w:ascii="Calibri" w:eastAsia="Calibri" w:hAnsi="Calibri" w:cs="Calibri"/>
        </w:rPr>
        <w:tab/>
      </w:r>
      <w:r>
        <w:rPr>
          <w:rStyle w:val="Aucun"/>
          <w:rFonts w:ascii="Calibri" w:hAnsi="Calibri"/>
        </w:rPr>
        <w:t>Vous savez également que le site aura besoin d’un système de recherche portant sur les jeux.</w:t>
      </w:r>
    </w:p>
    <w:p w14:paraId="0D346B91" w14:textId="77777777" w:rsidR="000952F5" w:rsidRDefault="000952F5">
      <w:pPr>
        <w:pStyle w:val="Corps"/>
        <w:rPr>
          <w:rStyle w:val="Aucun"/>
          <w:rFonts w:ascii="Calibri" w:eastAsia="Calibri" w:hAnsi="Calibri" w:cs="Calibri"/>
        </w:rPr>
      </w:pPr>
    </w:p>
    <w:p w14:paraId="2F0F52C6" w14:textId="77777777" w:rsidR="000952F5" w:rsidRDefault="00304DE2">
      <w:pPr>
        <w:pStyle w:val="Corps"/>
        <w:rPr>
          <w:rFonts w:ascii="Calibri" w:eastAsia="Calibri" w:hAnsi="Calibri" w:cs="Calibri"/>
          <w:b/>
          <w:bCs/>
          <w:u w:val="single"/>
        </w:rPr>
      </w:pPr>
      <w:r>
        <w:rPr>
          <w:rStyle w:val="Aucun"/>
          <w:rFonts w:ascii="Calibri" w:hAnsi="Calibri"/>
          <w:b/>
          <w:bCs/>
        </w:rPr>
        <w:t xml:space="preserve">2. </w:t>
      </w:r>
      <w:r>
        <w:rPr>
          <w:rFonts w:ascii="Calibri" w:hAnsi="Calibri"/>
          <w:b/>
          <w:bCs/>
          <w:u w:val="single"/>
        </w:rPr>
        <w:t>Reprise de l’API SPRING</w:t>
      </w:r>
    </w:p>
    <w:p w14:paraId="79E73923" w14:textId="77777777" w:rsidR="000952F5" w:rsidRDefault="000952F5">
      <w:pPr>
        <w:pStyle w:val="Corps"/>
        <w:rPr>
          <w:rStyle w:val="Aucun"/>
          <w:rFonts w:ascii="Calibri" w:eastAsia="Calibri" w:hAnsi="Calibri" w:cs="Calibri"/>
        </w:rPr>
      </w:pPr>
    </w:p>
    <w:p w14:paraId="3687F14C" w14:textId="77777777" w:rsidR="000952F5" w:rsidRDefault="00304DE2">
      <w:pPr>
        <w:pStyle w:val="Corps"/>
        <w:rPr>
          <w:rStyle w:val="Aucun"/>
          <w:rFonts w:ascii="Calibri" w:eastAsia="Calibri" w:hAnsi="Calibri" w:cs="Calibri"/>
        </w:rPr>
      </w:pPr>
      <w:r>
        <w:rPr>
          <w:rStyle w:val="Aucun"/>
          <w:rFonts w:ascii="Calibri" w:eastAsia="Calibri" w:hAnsi="Calibri" w:cs="Calibri"/>
        </w:rPr>
        <w:tab/>
        <w:t>Refondre</w:t>
      </w:r>
      <w:r>
        <w:rPr>
          <w:rStyle w:val="Aucun"/>
          <w:rFonts w:ascii="Calibri" w:hAnsi="Calibri"/>
        </w:rPr>
        <w:t xml:space="preserve"> l'API Spring pour respecter une architecture cohérente et les principes </w:t>
      </w:r>
      <w:r w:rsidRPr="00C45B90">
        <w:rPr>
          <w:rStyle w:val="Aucun"/>
          <w:rFonts w:ascii="Calibri" w:hAnsi="Calibri"/>
          <w:color w:val="FF0000"/>
        </w:rPr>
        <w:t>SOLID</w:t>
      </w:r>
      <w:r>
        <w:rPr>
          <w:rStyle w:val="Aucun"/>
          <w:rFonts w:ascii="Calibri" w:hAnsi="Calibri"/>
        </w:rPr>
        <w:t>.</w:t>
      </w:r>
    </w:p>
    <w:p w14:paraId="1840B492" w14:textId="77777777" w:rsidR="000952F5" w:rsidRDefault="00304DE2">
      <w:pPr>
        <w:pStyle w:val="Corps"/>
        <w:rPr>
          <w:rStyle w:val="Aucun"/>
          <w:rFonts w:ascii="Calibri" w:eastAsia="Calibri" w:hAnsi="Calibri" w:cs="Calibri"/>
        </w:rPr>
      </w:pPr>
      <w:r>
        <w:rPr>
          <w:rStyle w:val="Aucun"/>
          <w:rFonts w:ascii="Calibri" w:eastAsia="Calibri" w:hAnsi="Calibri" w:cs="Calibri"/>
        </w:rPr>
        <w:tab/>
        <w:t xml:space="preserve">Mettre en place </w:t>
      </w:r>
      <w:r w:rsidRPr="00C45B90">
        <w:rPr>
          <w:rStyle w:val="Aucun"/>
          <w:rFonts w:ascii="Calibri" w:eastAsia="Calibri" w:hAnsi="Calibri" w:cs="Calibri"/>
          <w:color w:val="FF0000"/>
        </w:rPr>
        <w:t>Hibernate</w:t>
      </w:r>
      <w:r>
        <w:rPr>
          <w:rStyle w:val="Aucun"/>
          <w:rFonts w:ascii="Calibri" w:hAnsi="Calibri"/>
        </w:rPr>
        <w:t>.</w:t>
      </w:r>
    </w:p>
    <w:p w14:paraId="055C1537" w14:textId="77777777" w:rsidR="000952F5" w:rsidRDefault="000952F5">
      <w:pPr>
        <w:pStyle w:val="Corps"/>
        <w:rPr>
          <w:rStyle w:val="Aucun"/>
          <w:rFonts w:ascii="Calibri" w:eastAsia="Calibri" w:hAnsi="Calibri" w:cs="Calibri"/>
        </w:rPr>
      </w:pPr>
    </w:p>
    <w:p w14:paraId="38A6A018" w14:textId="77777777" w:rsidR="000952F5" w:rsidRDefault="000952F5">
      <w:pPr>
        <w:pStyle w:val="Corps"/>
        <w:rPr>
          <w:rStyle w:val="Aucun"/>
          <w:rFonts w:ascii="Calibri" w:eastAsia="Calibri" w:hAnsi="Calibri" w:cs="Calibri"/>
        </w:rPr>
      </w:pPr>
    </w:p>
    <w:p w14:paraId="6B588CA3" w14:textId="77777777" w:rsidR="000952F5" w:rsidRDefault="000952F5">
      <w:pPr>
        <w:pStyle w:val="Corps"/>
        <w:rPr>
          <w:rStyle w:val="Aucun"/>
          <w:rFonts w:ascii="Calibri" w:eastAsia="Calibri" w:hAnsi="Calibri" w:cs="Calibri"/>
        </w:rPr>
      </w:pPr>
    </w:p>
    <w:p w14:paraId="3F1833D7" w14:textId="77777777" w:rsidR="000952F5" w:rsidRDefault="00304DE2">
      <w:pPr>
        <w:pStyle w:val="Corps"/>
        <w:rPr>
          <w:rFonts w:ascii="Calibri" w:eastAsia="Calibri" w:hAnsi="Calibri" w:cs="Calibri"/>
          <w:b/>
          <w:bCs/>
          <w:u w:val="single"/>
        </w:rPr>
      </w:pPr>
      <w:r>
        <w:rPr>
          <w:rStyle w:val="Aucun"/>
          <w:rFonts w:ascii="Calibri" w:hAnsi="Calibri"/>
          <w:b/>
          <w:bCs/>
        </w:rPr>
        <w:t xml:space="preserve">3. </w:t>
      </w:r>
      <w:r>
        <w:rPr>
          <w:rStyle w:val="Aucun"/>
          <w:rFonts w:ascii="Calibri" w:hAnsi="Calibri"/>
          <w:b/>
          <w:bCs/>
          <w:u w:val="single"/>
        </w:rPr>
        <w:t>Sécuriser et t</w:t>
      </w:r>
      <w:r>
        <w:rPr>
          <w:rFonts w:ascii="Calibri" w:hAnsi="Calibri"/>
          <w:b/>
          <w:bCs/>
          <w:u w:val="single"/>
        </w:rPr>
        <w:t>ester l’application</w:t>
      </w:r>
    </w:p>
    <w:p w14:paraId="1E8984DE" w14:textId="77777777" w:rsidR="000952F5" w:rsidRDefault="000952F5">
      <w:pPr>
        <w:pStyle w:val="Corps"/>
        <w:rPr>
          <w:rStyle w:val="Aucun"/>
          <w:rFonts w:ascii="Calibri" w:eastAsia="Calibri" w:hAnsi="Calibri" w:cs="Calibri"/>
        </w:rPr>
      </w:pPr>
    </w:p>
    <w:p w14:paraId="1CBAF03F" w14:textId="77777777" w:rsidR="000952F5" w:rsidRDefault="00304DE2">
      <w:pPr>
        <w:pStyle w:val="Corps"/>
        <w:rPr>
          <w:rStyle w:val="Aucun"/>
          <w:rFonts w:ascii="Calibri" w:eastAsia="Calibri" w:hAnsi="Calibri" w:cs="Calibri"/>
        </w:rPr>
      </w:pPr>
      <w:r>
        <w:rPr>
          <w:rStyle w:val="Aucun"/>
          <w:rFonts w:ascii="Calibri" w:eastAsia="Calibri" w:hAnsi="Calibri" w:cs="Calibri"/>
        </w:rPr>
        <w:tab/>
        <w:t>Mise en place de la s</w:t>
      </w:r>
      <w:r>
        <w:rPr>
          <w:rStyle w:val="Aucun"/>
          <w:rFonts w:ascii="Calibri" w:hAnsi="Calibri"/>
        </w:rPr>
        <w:t>écurité via Spring Security</w:t>
      </w:r>
    </w:p>
    <w:p w14:paraId="4A9F722F" w14:textId="77777777" w:rsidR="000952F5" w:rsidRDefault="00304DE2">
      <w:pPr>
        <w:pStyle w:val="Corps"/>
        <w:rPr>
          <w:rFonts w:ascii="Calibri" w:eastAsia="Calibri" w:hAnsi="Calibri" w:cs="Calibri"/>
        </w:rPr>
      </w:pPr>
      <w:r>
        <w:rPr>
          <w:rStyle w:val="Aucun"/>
          <w:rFonts w:ascii="Calibri" w:eastAsia="Calibri" w:hAnsi="Calibri" w:cs="Calibri"/>
        </w:rPr>
        <w:tab/>
      </w:r>
      <w:r>
        <w:rPr>
          <w:rFonts w:ascii="Calibri" w:hAnsi="Calibri"/>
        </w:rPr>
        <w:t>Garantir l</w:t>
      </w:r>
      <w:r>
        <w:rPr>
          <w:rFonts w:ascii="Calibri" w:hAnsi="Calibri"/>
          <w:rtl/>
        </w:rPr>
        <w:t>’</w:t>
      </w:r>
      <w:r>
        <w:rPr>
          <w:rFonts w:ascii="Calibri" w:hAnsi="Calibri"/>
        </w:rPr>
        <w:t>intégrité des fonctionnalités à travers des tests de non-ré</w:t>
      </w:r>
      <w:r>
        <w:rPr>
          <w:rFonts w:ascii="Calibri" w:hAnsi="Calibri"/>
          <w:lang w:val="it-IT"/>
        </w:rPr>
        <w:t>gression.</w:t>
      </w:r>
      <w:r>
        <w:rPr>
          <w:rFonts w:ascii="Calibri" w:hAnsi="Calibri"/>
        </w:rPr>
        <w:t xml:space="preserve"> Rédiger des tests unitaires et d'intégrations pour valider le bon fonctionnement des services et des contrôleurs (uniquement l’API Spring, ne pas tester l’api Python).</w:t>
      </w:r>
    </w:p>
    <w:p w14:paraId="61EC51FC" w14:textId="77777777" w:rsidR="000952F5" w:rsidRDefault="00304DE2">
      <w:pPr>
        <w:pStyle w:val="Corps"/>
        <w:rPr>
          <w:rStyle w:val="Aucun"/>
          <w:rFonts w:ascii="Calibri" w:eastAsia="Calibri" w:hAnsi="Calibri" w:cs="Calibri"/>
        </w:rPr>
      </w:pPr>
      <w:r>
        <w:rPr>
          <w:rStyle w:val="Aucun"/>
          <w:rFonts w:ascii="Calibri" w:eastAsia="Calibri" w:hAnsi="Calibri" w:cs="Calibri"/>
        </w:rPr>
        <w:tab/>
        <w:t xml:space="preserve">  </w:t>
      </w:r>
    </w:p>
    <w:p w14:paraId="42121361" w14:textId="77777777" w:rsidR="000952F5" w:rsidRDefault="000952F5">
      <w:pPr>
        <w:pStyle w:val="Corps"/>
        <w:rPr>
          <w:rStyle w:val="Aucun"/>
          <w:rFonts w:ascii="Calibri" w:eastAsia="Calibri" w:hAnsi="Calibri" w:cs="Calibri"/>
        </w:rPr>
      </w:pPr>
    </w:p>
    <w:p w14:paraId="4A7E3A1E" w14:textId="77777777" w:rsidR="000952F5" w:rsidRDefault="00304DE2">
      <w:pPr>
        <w:pStyle w:val="Corps"/>
        <w:rPr>
          <w:rFonts w:ascii="Calibri" w:eastAsia="Calibri" w:hAnsi="Calibri" w:cs="Calibri"/>
          <w:b/>
          <w:bCs/>
          <w:u w:val="single"/>
        </w:rPr>
      </w:pPr>
      <w:r>
        <w:rPr>
          <w:rStyle w:val="Aucun"/>
          <w:rFonts w:ascii="Calibri" w:hAnsi="Calibri"/>
          <w:b/>
          <w:bCs/>
        </w:rPr>
        <w:t xml:space="preserve">4. </w:t>
      </w:r>
      <w:r>
        <w:rPr>
          <w:rFonts w:ascii="Calibri" w:hAnsi="Calibri"/>
          <w:b/>
          <w:bCs/>
          <w:u w:val="single"/>
        </w:rPr>
        <w:t>Mise en place du système de recommandation</w:t>
      </w:r>
    </w:p>
    <w:p w14:paraId="67886E7B" w14:textId="77777777" w:rsidR="000952F5" w:rsidRDefault="000952F5">
      <w:pPr>
        <w:pStyle w:val="Corps"/>
        <w:rPr>
          <w:rStyle w:val="Aucun"/>
          <w:rFonts w:ascii="Calibri" w:eastAsia="Calibri" w:hAnsi="Calibri" w:cs="Calibri"/>
        </w:rPr>
      </w:pPr>
    </w:p>
    <w:p w14:paraId="78035FDD" w14:textId="77777777" w:rsidR="000952F5" w:rsidRDefault="00304DE2">
      <w:pPr>
        <w:pStyle w:val="Corps"/>
        <w:rPr>
          <w:rStyle w:val="Aucun"/>
          <w:rFonts w:ascii="Calibri" w:eastAsia="Calibri" w:hAnsi="Calibri" w:cs="Calibri"/>
        </w:rPr>
      </w:pPr>
      <w:r>
        <w:rPr>
          <w:rStyle w:val="Aucun"/>
          <w:rFonts w:ascii="Calibri" w:eastAsia="Calibri" w:hAnsi="Calibri" w:cs="Calibri"/>
        </w:rPr>
        <w:tab/>
        <w:t>N</w:t>
      </w:r>
      <w:r>
        <w:rPr>
          <w:rStyle w:val="Aucun"/>
          <w:rFonts w:ascii="Calibri" w:hAnsi="Calibri"/>
        </w:rPr>
        <w:t xml:space="preserve">’étant vous-même pas expert en Machine Learning, on vous a conseillé </w:t>
      </w:r>
      <w:proofErr w:type="gramStart"/>
      <w:r>
        <w:rPr>
          <w:rStyle w:val="Aucun"/>
          <w:rFonts w:ascii="Calibri" w:hAnsi="Calibri"/>
        </w:rPr>
        <w:t>le mise</w:t>
      </w:r>
      <w:proofErr w:type="gramEnd"/>
      <w:r>
        <w:rPr>
          <w:rStyle w:val="Aucun"/>
          <w:rFonts w:ascii="Calibri" w:hAnsi="Calibri"/>
        </w:rPr>
        <w:t xml:space="preserve"> en place d’un modèle KNN. Il vous faudra l’implémenter dans une </w:t>
      </w:r>
      <w:r w:rsidRPr="00B15386">
        <w:rPr>
          <w:rStyle w:val="Aucun"/>
          <w:rFonts w:ascii="Calibri" w:hAnsi="Calibri"/>
        </w:rPr>
        <w:t>API Python FastAPI</w:t>
      </w:r>
      <w:r>
        <w:rPr>
          <w:rStyle w:val="Aucun"/>
          <w:rFonts w:ascii="Calibri" w:hAnsi="Calibri"/>
        </w:rPr>
        <w:t xml:space="preserve"> dont vous avez la base. Vous manquez pour l’instant de données véritables, les données des anciennes versions du site semblant peu exploitables.</w:t>
      </w:r>
    </w:p>
    <w:p w14:paraId="348192CD" w14:textId="77777777" w:rsidR="000952F5" w:rsidRDefault="00304DE2">
      <w:pPr>
        <w:pStyle w:val="Corps"/>
        <w:rPr>
          <w:rStyle w:val="Aucun"/>
          <w:rFonts w:ascii="Calibri" w:eastAsia="Calibri" w:hAnsi="Calibri" w:cs="Calibri"/>
        </w:rPr>
      </w:pPr>
      <w:r>
        <w:rPr>
          <w:rStyle w:val="Aucun"/>
          <w:rFonts w:ascii="Calibri" w:eastAsia="Calibri" w:hAnsi="Calibri" w:cs="Calibri"/>
        </w:rPr>
        <w:tab/>
        <w:t>Il vous faudra identifier les donn</w:t>
      </w:r>
      <w:r>
        <w:rPr>
          <w:rStyle w:val="Aucun"/>
          <w:rFonts w:ascii="Calibri" w:hAnsi="Calibri"/>
        </w:rPr>
        <w:t>ées nécessaires pour qu’un algorithme de recommandation puisse être efficace.</w:t>
      </w:r>
    </w:p>
    <w:p w14:paraId="69E9A381" w14:textId="77777777" w:rsidR="000952F5" w:rsidRDefault="00304DE2">
      <w:pPr>
        <w:pStyle w:val="Corps"/>
        <w:rPr>
          <w:rStyle w:val="Aucun"/>
          <w:rFonts w:ascii="Calibri" w:eastAsia="Calibri" w:hAnsi="Calibri" w:cs="Calibri"/>
        </w:rPr>
      </w:pPr>
      <w:r>
        <w:rPr>
          <w:rStyle w:val="Aucun"/>
          <w:rFonts w:ascii="Calibri" w:eastAsia="Calibri" w:hAnsi="Calibri" w:cs="Calibri"/>
        </w:rPr>
        <w:tab/>
        <w:t xml:space="preserve">Il faudra </w:t>
      </w:r>
      <w:r>
        <w:rPr>
          <w:rStyle w:val="Aucun"/>
          <w:rFonts w:ascii="Calibri" w:hAnsi="Calibri"/>
        </w:rPr>
        <w:t xml:space="preserve">également vous assurer de mettre en place l’algorithme créant le modèle de ML, même si </w:t>
      </w:r>
      <w:proofErr w:type="spellStart"/>
      <w:r>
        <w:rPr>
          <w:rStyle w:val="Aucun"/>
          <w:rFonts w:ascii="Calibri" w:hAnsi="Calibri"/>
        </w:rPr>
        <w:t>celui ci</w:t>
      </w:r>
      <w:proofErr w:type="spellEnd"/>
      <w:r>
        <w:rPr>
          <w:rStyle w:val="Aucun"/>
          <w:rFonts w:ascii="Calibri" w:hAnsi="Calibri"/>
        </w:rPr>
        <w:t xml:space="preserve"> sera entrainé plus tard, et vous assurez que l'API Spring communique efficacement avec l'API Python pour envoyer les données des utilisateurs et recevoir les recommandations.</w:t>
      </w:r>
    </w:p>
    <w:p w14:paraId="43326E52" w14:textId="77777777" w:rsidR="000952F5" w:rsidRDefault="00304DE2">
      <w:pPr>
        <w:pStyle w:val="Corps"/>
        <w:rPr>
          <w:rStyle w:val="Aucun"/>
          <w:rFonts w:ascii="Calibri" w:eastAsia="Calibri" w:hAnsi="Calibri" w:cs="Calibri"/>
        </w:rPr>
      </w:pPr>
      <w:r>
        <w:rPr>
          <w:rStyle w:val="Aucun"/>
          <w:rFonts w:ascii="Calibri" w:hAnsi="Calibri"/>
        </w:rPr>
        <w:t xml:space="preserve">   </w:t>
      </w:r>
    </w:p>
    <w:p w14:paraId="00BF0D32" w14:textId="77777777" w:rsidR="000952F5" w:rsidRDefault="000952F5">
      <w:pPr>
        <w:pStyle w:val="Corps"/>
        <w:rPr>
          <w:rStyle w:val="Aucun"/>
          <w:rFonts w:ascii="Calibri" w:eastAsia="Calibri" w:hAnsi="Calibri" w:cs="Calibri"/>
        </w:rPr>
      </w:pPr>
    </w:p>
    <w:p w14:paraId="3C69DCA1" w14:textId="77777777" w:rsidR="000952F5" w:rsidRDefault="00304DE2">
      <w:pPr>
        <w:pStyle w:val="Corps"/>
        <w:rPr>
          <w:rStyle w:val="Aucun"/>
          <w:rFonts w:ascii="Calibri" w:eastAsia="Calibri" w:hAnsi="Calibri" w:cs="Calibri"/>
          <w:b/>
          <w:bCs/>
          <w:u w:val="single"/>
        </w:rPr>
      </w:pPr>
      <w:r>
        <w:rPr>
          <w:rStyle w:val="Aucun"/>
          <w:rFonts w:ascii="Calibri" w:hAnsi="Calibri"/>
          <w:b/>
          <w:bCs/>
        </w:rPr>
        <w:t xml:space="preserve">5. </w:t>
      </w:r>
      <w:r>
        <w:rPr>
          <w:rFonts w:ascii="Calibri" w:hAnsi="Calibri"/>
          <w:b/>
          <w:bCs/>
          <w:u w:val="single"/>
        </w:rPr>
        <w:t>Documenter</w:t>
      </w:r>
    </w:p>
    <w:p w14:paraId="4441DF6F" w14:textId="77777777" w:rsidR="000952F5" w:rsidRDefault="000952F5">
      <w:pPr>
        <w:pStyle w:val="Corps"/>
        <w:rPr>
          <w:rStyle w:val="Aucun"/>
          <w:rFonts w:ascii="Calibri" w:eastAsia="Calibri" w:hAnsi="Calibri" w:cs="Calibri"/>
        </w:rPr>
      </w:pPr>
    </w:p>
    <w:p w14:paraId="2E258D8D" w14:textId="77777777" w:rsidR="000952F5" w:rsidRDefault="00304DE2">
      <w:pPr>
        <w:pStyle w:val="Corps"/>
        <w:rPr>
          <w:rStyle w:val="Aucun"/>
          <w:rFonts w:ascii="Calibri" w:eastAsia="Calibri" w:hAnsi="Calibri" w:cs="Calibri"/>
        </w:rPr>
      </w:pPr>
      <w:r>
        <w:rPr>
          <w:rStyle w:val="Aucun"/>
          <w:rFonts w:ascii="Calibri" w:eastAsia="Calibri" w:hAnsi="Calibri" w:cs="Calibri"/>
        </w:rPr>
        <w:tab/>
        <w:t>R</w:t>
      </w:r>
      <w:r>
        <w:rPr>
          <w:rStyle w:val="Aucun"/>
          <w:rFonts w:ascii="Calibri" w:hAnsi="Calibri"/>
        </w:rPr>
        <w:t>édiger un document contenant les diagrammes suivants :</w:t>
      </w:r>
    </w:p>
    <w:p w14:paraId="71B42719" w14:textId="77777777" w:rsidR="000952F5" w:rsidRDefault="000952F5">
      <w:pPr>
        <w:pStyle w:val="Corps"/>
        <w:rPr>
          <w:rStyle w:val="Aucun"/>
          <w:rFonts w:ascii="Calibri" w:eastAsia="Calibri" w:hAnsi="Calibri" w:cs="Calibri"/>
        </w:rPr>
      </w:pPr>
    </w:p>
    <w:p w14:paraId="274CD1DC" w14:textId="77777777" w:rsidR="000952F5" w:rsidRDefault="00304DE2">
      <w:pPr>
        <w:pStyle w:val="Corps"/>
        <w:numPr>
          <w:ilvl w:val="1"/>
          <w:numId w:val="2"/>
        </w:numPr>
        <w:rPr>
          <w:rFonts w:ascii="Calibri" w:hAnsi="Calibri"/>
        </w:rPr>
      </w:pPr>
      <w:r>
        <w:rPr>
          <w:rStyle w:val="Aucun"/>
          <w:rFonts w:ascii="Calibri" w:hAnsi="Calibri"/>
        </w:rPr>
        <w:t>Diagramme d’architecture.</w:t>
      </w:r>
    </w:p>
    <w:p w14:paraId="491BAE6D" w14:textId="77777777" w:rsidR="000952F5" w:rsidRDefault="00304DE2">
      <w:pPr>
        <w:pStyle w:val="Corps"/>
        <w:numPr>
          <w:ilvl w:val="1"/>
          <w:numId w:val="2"/>
        </w:numPr>
        <w:rPr>
          <w:rFonts w:ascii="Calibri" w:hAnsi="Calibri"/>
        </w:rPr>
      </w:pPr>
      <w:r>
        <w:rPr>
          <w:rStyle w:val="Aucun"/>
          <w:rFonts w:ascii="Calibri" w:hAnsi="Calibri"/>
        </w:rPr>
        <w:t>Diagramme de classes.</w:t>
      </w:r>
    </w:p>
    <w:p w14:paraId="45FF6CB4" w14:textId="77777777" w:rsidR="000952F5" w:rsidRDefault="00304DE2">
      <w:pPr>
        <w:pStyle w:val="Corps"/>
        <w:numPr>
          <w:ilvl w:val="1"/>
          <w:numId w:val="2"/>
        </w:numPr>
        <w:rPr>
          <w:rFonts w:ascii="Calibri" w:hAnsi="Calibri"/>
        </w:rPr>
      </w:pPr>
      <w:r>
        <w:rPr>
          <w:rStyle w:val="Aucun"/>
          <w:rFonts w:ascii="Calibri" w:hAnsi="Calibri"/>
        </w:rPr>
        <w:t>Diagramme de composant.</w:t>
      </w:r>
    </w:p>
    <w:p w14:paraId="72FA1ED0" w14:textId="77777777" w:rsidR="000952F5" w:rsidRDefault="00304DE2">
      <w:pPr>
        <w:pStyle w:val="Corps"/>
        <w:numPr>
          <w:ilvl w:val="1"/>
          <w:numId w:val="2"/>
        </w:numPr>
        <w:rPr>
          <w:rFonts w:ascii="Calibri" w:hAnsi="Calibri"/>
        </w:rPr>
      </w:pPr>
      <w:r>
        <w:rPr>
          <w:rStyle w:val="Aucun"/>
          <w:rFonts w:ascii="Calibri" w:hAnsi="Calibri"/>
        </w:rPr>
        <w:t>Diagramme de séquence.</w:t>
      </w:r>
    </w:p>
    <w:p w14:paraId="007D0136" w14:textId="77777777" w:rsidR="000952F5" w:rsidRDefault="00304DE2">
      <w:pPr>
        <w:pStyle w:val="Corps"/>
        <w:numPr>
          <w:ilvl w:val="1"/>
          <w:numId w:val="2"/>
        </w:numPr>
        <w:rPr>
          <w:rFonts w:ascii="Calibri" w:hAnsi="Calibri"/>
        </w:rPr>
      </w:pPr>
      <w:r>
        <w:rPr>
          <w:rStyle w:val="Aucun"/>
          <w:rFonts w:ascii="Calibri" w:hAnsi="Calibri"/>
        </w:rPr>
        <w:lastRenderedPageBreak/>
        <w:t>Explications sur le respect des principes SOLID et les bonnes pratiques.</w:t>
      </w:r>
    </w:p>
    <w:p w14:paraId="56A41A9B" w14:textId="77777777" w:rsidR="000952F5" w:rsidRDefault="00304DE2">
      <w:pPr>
        <w:pStyle w:val="Corps"/>
        <w:numPr>
          <w:ilvl w:val="1"/>
          <w:numId w:val="2"/>
        </w:numPr>
        <w:rPr>
          <w:rFonts w:ascii="Calibri" w:hAnsi="Calibri"/>
        </w:rPr>
      </w:pPr>
      <w:r>
        <w:rPr>
          <w:rStyle w:val="Aucun"/>
          <w:rFonts w:ascii="Calibri" w:hAnsi="Calibri"/>
        </w:rPr>
        <w:t>Les rapports de couverture de test.</w:t>
      </w:r>
    </w:p>
    <w:p w14:paraId="709D89AB" w14:textId="77777777" w:rsidR="000952F5" w:rsidRDefault="00304DE2">
      <w:pPr>
        <w:pStyle w:val="Corps"/>
        <w:numPr>
          <w:ilvl w:val="1"/>
          <w:numId w:val="2"/>
        </w:numPr>
        <w:rPr>
          <w:rFonts w:ascii="Calibri" w:hAnsi="Calibri"/>
        </w:rPr>
      </w:pPr>
      <w:r>
        <w:rPr>
          <w:rStyle w:val="Aucun"/>
          <w:rFonts w:ascii="Calibri" w:hAnsi="Calibri"/>
        </w:rPr>
        <w:t>Une explication du travail effectué pour mettre en place le système de recommandation. De plus, il sera bon de présenter une réflexion sur les bonnes et mauvaises pratiques effectuées durant ce projet.</w:t>
      </w:r>
    </w:p>
    <w:p w14:paraId="66B756DC" w14:textId="77777777" w:rsidR="000952F5" w:rsidRDefault="00304DE2">
      <w:pPr>
        <w:pStyle w:val="Titre1"/>
        <w:rPr>
          <w:rStyle w:val="Aucun"/>
        </w:rPr>
      </w:pPr>
      <w:r>
        <w:rPr>
          <w:rStyle w:val="Aucun"/>
          <w:rFonts w:eastAsia="Arial Unicode MS" w:cs="Arial Unicode MS"/>
        </w:rPr>
        <w:t>Compétences évaluées</w:t>
      </w:r>
    </w:p>
    <w:p w14:paraId="228C2BF0" w14:textId="77777777" w:rsidR="000952F5" w:rsidRDefault="000952F5">
      <w:pPr>
        <w:pStyle w:val="Paragraphedeliste"/>
        <w:ind w:left="0"/>
        <w:jc w:val="both"/>
        <w:rPr>
          <w:color w:val="FF0000"/>
        </w:rPr>
      </w:pPr>
    </w:p>
    <w:p w14:paraId="767E4CE2" w14:textId="77777777" w:rsidR="000952F5" w:rsidRDefault="000952F5">
      <w:pPr>
        <w:pStyle w:val="Corps"/>
        <w:rPr>
          <w:rFonts w:ascii="Calibri" w:eastAsia="Calibri" w:hAnsi="Calibri" w:cs="Calibri"/>
        </w:rPr>
      </w:pPr>
    </w:p>
    <w:p w14:paraId="66586ADE" w14:textId="77777777" w:rsidR="000952F5" w:rsidRDefault="00304DE2">
      <w:pPr>
        <w:pStyle w:val="Corps"/>
        <w:numPr>
          <w:ilvl w:val="0"/>
          <w:numId w:val="3"/>
        </w:numPr>
        <w:rPr>
          <w:rFonts w:ascii="Calibri" w:hAnsi="Calibri"/>
          <w:lang w:val="pt-PT"/>
        </w:rPr>
      </w:pPr>
      <w:r>
        <w:rPr>
          <w:rFonts w:ascii="Calibri" w:hAnsi="Calibri"/>
          <w:lang w:val="pt-PT"/>
        </w:rPr>
        <w:t>Comp</w:t>
      </w:r>
      <w:proofErr w:type="spellStart"/>
      <w:r>
        <w:rPr>
          <w:rFonts w:ascii="Calibri" w:hAnsi="Calibri"/>
        </w:rPr>
        <w:t>étence</w:t>
      </w:r>
      <w:proofErr w:type="spellEnd"/>
      <w:r>
        <w:rPr>
          <w:rFonts w:ascii="Calibri" w:hAnsi="Calibri"/>
        </w:rPr>
        <w:t xml:space="preserve"> C.14 : Concevoir une architecture </w:t>
      </w:r>
      <w:proofErr w:type="spellStart"/>
      <w:r>
        <w:rPr>
          <w:rFonts w:ascii="Calibri" w:hAnsi="Calibri"/>
        </w:rPr>
        <w:t>adé</w:t>
      </w:r>
      <w:proofErr w:type="spellEnd"/>
      <w:r>
        <w:rPr>
          <w:rFonts w:ascii="Calibri" w:hAnsi="Calibri"/>
          <w:lang w:val="it-IT"/>
        </w:rPr>
        <w:t>quate</w:t>
      </w:r>
    </w:p>
    <w:p w14:paraId="6908AEB9" w14:textId="77777777" w:rsidR="000952F5" w:rsidRDefault="00304DE2">
      <w:pPr>
        <w:pStyle w:val="Corps"/>
        <w:numPr>
          <w:ilvl w:val="0"/>
          <w:numId w:val="3"/>
        </w:numPr>
        <w:rPr>
          <w:rFonts w:ascii="Calibri" w:hAnsi="Calibri"/>
          <w:lang w:val="pt-PT"/>
        </w:rPr>
      </w:pPr>
      <w:r>
        <w:rPr>
          <w:rStyle w:val="Aucun"/>
          <w:rFonts w:ascii="Calibri" w:hAnsi="Calibri"/>
          <w:lang w:val="pt-PT"/>
        </w:rPr>
        <w:t>Comp</w:t>
      </w:r>
      <w:proofErr w:type="spellStart"/>
      <w:r>
        <w:rPr>
          <w:rStyle w:val="Aucun"/>
          <w:rFonts w:ascii="Calibri" w:hAnsi="Calibri"/>
        </w:rPr>
        <w:t>é</w:t>
      </w:r>
      <w:r w:rsidRPr="00B15386">
        <w:rPr>
          <w:rStyle w:val="Aucun"/>
          <w:rFonts w:ascii="Calibri" w:hAnsi="Calibri"/>
        </w:rPr>
        <w:t>tence</w:t>
      </w:r>
      <w:proofErr w:type="spellEnd"/>
      <w:r w:rsidRPr="00B15386">
        <w:rPr>
          <w:rStyle w:val="Aucun"/>
          <w:rFonts w:ascii="Calibri" w:hAnsi="Calibri"/>
        </w:rPr>
        <w:t xml:space="preserve"> C.16 : Impl</w:t>
      </w:r>
      <w:r>
        <w:rPr>
          <w:rStyle w:val="Aucun"/>
          <w:rFonts w:ascii="Calibri" w:hAnsi="Calibri"/>
        </w:rPr>
        <w:t>émenter un logiciel de qualité</w:t>
      </w:r>
    </w:p>
    <w:p w14:paraId="0D23D483" w14:textId="77777777" w:rsidR="000952F5" w:rsidRDefault="00304DE2">
      <w:pPr>
        <w:pStyle w:val="Corps"/>
        <w:numPr>
          <w:ilvl w:val="0"/>
          <w:numId w:val="3"/>
        </w:numPr>
        <w:rPr>
          <w:rFonts w:ascii="Calibri" w:hAnsi="Calibri"/>
          <w:lang w:val="pt-PT"/>
        </w:rPr>
      </w:pPr>
      <w:r>
        <w:rPr>
          <w:rStyle w:val="Aucun"/>
          <w:rFonts w:ascii="Calibri" w:hAnsi="Calibri"/>
          <w:lang w:val="pt-PT"/>
        </w:rPr>
        <w:t>Comp</w:t>
      </w:r>
      <w:proofErr w:type="spellStart"/>
      <w:r>
        <w:rPr>
          <w:rStyle w:val="Aucun"/>
          <w:rFonts w:ascii="Calibri" w:hAnsi="Calibri"/>
        </w:rPr>
        <w:t>étence</w:t>
      </w:r>
      <w:proofErr w:type="spellEnd"/>
      <w:r>
        <w:rPr>
          <w:rStyle w:val="Aucun"/>
          <w:rFonts w:ascii="Calibri" w:hAnsi="Calibri"/>
        </w:rPr>
        <w:t xml:space="preserve"> C.17 : Tester le logiciel et l</w:t>
      </w:r>
      <w:r>
        <w:rPr>
          <w:rStyle w:val="Aucun"/>
          <w:rFonts w:ascii="Calibri" w:hAnsi="Calibri"/>
          <w:rtl/>
        </w:rPr>
        <w:t>’</w:t>
      </w:r>
      <w:r w:rsidRPr="00B15386">
        <w:rPr>
          <w:rStyle w:val="Aucun"/>
          <w:rFonts w:ascii="Calibri" w:hAnsi="Calibri"/>
        </w:rPr>
        <w:t>application</w:t>
      </w:r>
    </w:p>
    <w:p w14:paraId="329C6F3F" w14:textId="77777777" w:rsidR="000952F5" w:rsidRPr="001A0614" w:rsidRDefault="00304DE2">
      <w:pPr>
        <w:pStyle w:val="Corps"/>
        <w:numPr>
          <w:ilvl w:val="0"/>
          <w:numId w:val="3"/>
        </w:numPr>
        <w:rPr>
          <w:rStyle w:val="Aucun"/>
          <w:rFonts w:ascii="Calibri" w:hAnsi="Calibri"/>
          <w:lang w:val="pt-PT"/>
        </w:rPr>
      </w:pPr>
      <w:r>
        <w:rPr>
          <w:rStyle w:val="Aucun"/>
          <w:rFonts w:ascii="Calibri" w:hAnsi="Calibri"/>
          <w:lang w:val="pt-PT"/>
        </w:rPr>
        <w:t>Comp</w:t>
      </w:r>
      <w:proofErr w:type="spellStart"/>
      <w:r>
        <w:rPr>
          <w:rStyle w:val="Aucun"/>
          <w:rFonts w:ascii="Calibri" w:hAnsi="Calibri"/>
        </w:rPr>
        <w:t>étence</w:t>
      </w:r>
      <w:proofErr w:type="spellEnd"/>
      <w:r>
        <w:rPr>
          <w:rStyle w:val="Aucun"/>
          <w:rFonts w:ascii="Calibri" w:hAnsi="Calibri"/>
        </w:rPr>
        <w:t xml:space="preserve"> C.18 : Concevoir une application d</w:t>
      </w:r>
      <w:r>
        <w:rPr>
          <w:rStyle w:val="Aucun"/>
          <w:rFonts w:ascii="Calibri" w:hAnsi="Calibri"/>
          <w:rtl/>
        </w:rPr>
        <w:t>’</w:t>
      </w:r>
      <w:r>
        <w:rPr>
          <w:rStyle w:val="Aucun"/>
          <w:rFonts w:ascii="Calibri" w:hAnsi="Calibri"/>
        </w:rPr>
        <w:t>analyse de données massives en intégrant un programme d</w:t>
      </w:r>
      <w:r>
        <w:rPr>
          <w:rStyle w:val="Aucun"/>
          <w:rFonts w:ascii="Calibri" w:hAnsi="Calibri"/>
          <w:rtl/>
        </w:rPr>
        <w:t>’</w:t>
      </w:r>
      <w:r>
        <w:rPr>
          <w:rStyle w:val="Aucun"/>
          <w:rFonts w:ascii="Calibri" w:hAnsi="Calibri"/>
        </w:rPr>
        <w:t>apprentissage automatique (Machine Learning)</w:t>
      </w:r>
    </w:p>
    <w:p w14:paraId="68FB7341" w14:textId="77777777" w:rsidR="001A0614" w:rsidRDefault="001A0614" w:rsidP="001A0614">
      <w:pPr>
        <w:pStyle w:val="Corps"/>
        <w:rPr>
          <w:rStyle w:val="Aucun"/>
          <w:rFonts w:ascii="Calibri" w:hAnsi="Calibri"/>
        </w:rPr>
      </w:pPr>
    </w:p>
    <w:p w14:paraId="30A039CC" w14:textId="77777777" w:rsidR="001A0614" w:rsidRDefault="001A0614" w:rsidP="001A0614">
      <w:pPr>
        <w:pStyle w:val="Corps"/>
        <w:rPr>
          <w:rStyle w:val="Aucun"/>
          <w:rFonts w:ascii="Calibri" w:hAnsi="Calibri"/>
        </w:rPr>
      </w:pPr>
    </w:p>
    <w:p w14:paraId="69A9C83C" w14:textId="65C00E3D" w:rsidR="001A0614" w:rsidRDefault="001A0614" w:rsidP="001A0614">
      <w:pPr>
        <w:pStyle w:val="Corps"/>
        <w:rPr>
          <w:rStyle w:val="Aucun"/>
          <w:rFonts w:ascii="Calibri" w:hAnsi="Calibri"/>
        </w:rPr>
      </w:pPr>
      <w:r>
        <w:rPr>
          <w:rStyle w:val="Aucun"/>
          <w:rFonts w:ascii="Calibri" w:hAnsi="Calibri"/>
        </w:rPr>
        <w:t>REFERENCES :</w:t>
      </w:r>
    </w:p>
    <w:p w14:paraId="5B42D798" w14:textId="354A1728" w:rsidR="001A0614" w:rsidRDefault="001A0614" w:rsidP="001A0614">
      <w:pPr>
        <w:pStyle w:val="Corps"/>
        <w:rPr>
          <w:rFonts w:ascii="Calibri" w:hAnsi="Calibri"/>
          <w:lang w:val="pt-PT"/>
        </w:rPr>
      </w:pPr>
      <w:r>
        <w:rPr>
          <w:rFonts w:ascii="Calibri" w:hAnsi="Calibri"/>
          <w:lang w:val="pt-PT"/>
        </w:rPr>
        <w:t xml:space="preserve">Liste des jeux de société : </w:t>
      </w:r>
      <w:hyperlink r:id="rId11" w:history="1">
        <w:r w:rsidR="00D949FA" w:rsidRPr="005C375E">
          <w:rPr>
            <w:rStyle w:val="Lienhypertexte"/>
            <w:rFonts w:ascii="Calibri" w:hAnsi="Calibri"/>
            <w:lang w:val="pt-PT"/>
          </w:rPr>
          <w:t>https://fr.boardgamearena.com/</w:t>
        </w:r>
      </w:hyperlink>
    </w:p>
    <w:sectPr w:rsidR="001A0614">
      <w:headerReference w:type="even" r:id="rId12"/>
      <w:headerReference w:type="default" r:id="rId13"/>
      <w:footerReference w:type="even" r:id="rId14"/>
      <w:footerReference w:type="default" r:id="rId15"/>
      <w:headerReference w:type="first" r:id="rId16"/>
      <w:footerReference w:type="first" r:id="rId17"/>
      <w:pgSz w:w="11900" w:h="16840"/>
      <w:pgMar w:top="2873" w:right="1417" w:bottom="1417" w:left="1417"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260983" w14:textId="77777777" w:rsidR="00C809DB" w:rsidRDefault="00C809DB">
      <w:r>
        <w:separator/>
      </w:r>
    </w:p>
  </w:endnote>
  <w:endnote w:type="continuationSeparator" w:id="0">
    <w:p w14:paraId="1927CD44" w14:textId="77777777" w:rsidR="00C809DB" w:rsidRDefault="00C809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Arial">
    <w:panose1 w:val="020B0604020202020204"/>
    <w:charset w:val="00"/>
    <w:family w:val="swiss"/>
    <w:pitch w:val="variable"/>
    <w:sig w:usb0="E0002EFF" w:usb1="C000785B" w:usb2="00000009" w:usb3="00000000" w:csb0="000001FF" w:csb1="00000000"/>
  </w:font>
  <w:font w:name="Helvetica Neue">
    <w:altName w:val="Arial"/>
    <w:charset w:val="00"/>
    <w:family w:val="roman"/>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0193B5" w14:textId="77777777" w:rsidR="00B15386" w:rsidRDefault="00B1538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C5FB12" w14:textId="77777777" w:rsidR="000952F5" w:rsidRDefault="000952F5">
    <w:pPr>
      <w:pStyle w:val="En-tt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B90D92" w14:textId="77777777" w:rsidR="00B15386" w:rsidRDefault="00B1538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436D52" w14:textId="77777777" w:rsidR="00C809DB" w:rsidRDefault="00C809DB">
      <w:r>
        <w:separator/>
      </w:r>
    </w:p>
  </w:footnote>
  <w:footnote w:type="continuationSeparator" w:id="0">
    <w:p w14:paraId="3AD9F592" w14:textId="77777777" w:rsidR="00C809DB" w:rsidRDefault="00C809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442172" w14:textId="77777777" w:rsidR="00B15386" w:rsidRDefault="00B15386">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0F7C81" w14:textId="77777777" w:rsidR="000952F5" w:rsidRDefault="00304DE2">
    <w:pPr>
      <w:pStyle w:val="En-tte"/>
      <w:tabs>
        <w:tab w:val="right" w:pos="9046"/>
      </w:tabs>
    </w:pPr>
    <w:r>
      <w:rPr>
        <w:noProof/>
      </w:rPr>
      <mc:AlternateContent>
        <mc:Choice Requires="wps">
          <w:drawing>
            <wp:anchor distT="152400" distB="152400" distL="152400" distR="152400" simplePos="0" relativeHeight="251658240" behindDoc="1" locked="0" layoutInCell="1" allowOverlap="1" wp14:anchorId="3E877A0B" wp14:editId="6E61DB59">
              <wp:simplePos x="0" y="0"/>
              <wp:positionH relativeFrom="page">
                <wp:posOffset>1406525</wp:posOffset>
              </wp:positionH>
              <wp:positionV relativeFrom="page">
                <wp:posOffset>-365125</wp:posOffset>
              </wp:positionV>
              <wp:extent cx="6381115" cy="1791970"/>
              <wp:effectExtent l="0" t="0" r="0" b="0"/>
              <wp:wrapNone/>
              <wp:docPr id="1073741825" name="officeArt object" descr="Rectangle 8"/>
              <wp:cNvGraphicFramePr/>
              <a:graphic xmlns:a="http://schemas.openxmlformats.org/drawingml/2006/main">
                <a:graphicData uri="http://schemas.microsoft.com/office/word/2010/wordprocessingShape">
                  <wps:wsp>
                    <wps:cNvSpPr/>
                    <wps:spPr>
                      <a:xfrm>
                        <a:off x="0" y="0"/>
                        <a:ext cx="6381115" cy="1791970"/>
                      </a:xfrm>
                      <a:prstGeom prst="rect">
                        <a:avLst/>
                      </a:prstGeom>
                      <a:solidFill>
                        <a:srgbClr val="E7E6E6"/>
                      </a:solidFill>
                      <a:ln w="12700" cap="flat">
                        <a:noFill/>
                        <a:miter lim="400000"/>
                      </a:ln>
                      <a:effectLst/>
                    </wps:spPr>
                    <wps:bodyPr/>
                  </wps:wsp>
                </a:graphicData>
              </a:graphic>
            </wp:anchor>
          </w:drawing>
        </mc:Choice>
        <mc:Fallback>
          <w:pict>
            <v:rect w14:anchorId="421DA5BA" id="officeArt object" o:spid="_x0000_s1026" alt="Rectangle 8" style="position:absolute;margin-left:110.75pt;margin-top:-28.75pt;width:502.45pt;height:141.1pt;z-index:-251658240;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" fillcolor="#e7e6e6" stroked="f" strokeweight="1pt">
              <v:stroke miterlimit="4"/>
              <w10:wrap anchorx="page" anchory="page"/>
            </v:rect>
          </w:pict>
        </mc:Fallback>
      </mc:AlternateContent>
    </w:r>
    <w:r>
      <w:rPr>
        <w:noProof/>
      </w:rPr>
      <mc:AlternateContent>
        <mc:Choice Requires="wps">
          <w:drawing>
            <wp:anchor distT="152400" distB="152400" distL="152400" distR="152400" simplePos="0" relativeHeight="251659264" behindDoc="1" locked="0" layoutInCell="1" allowOverlap="1" wp14:anchorId="3B28DFFE" wp14:editId="2A25D417">
              <wp:simplePos x="0" y="0"/>
              <wp:positionH relativeFrom="page">
                <wp:posOffset>2171065</wp:posOffset>
              </wp:positionH>
              <wp:positionV relativeFrom="page">
                <wp:posOffset>184250</wp:posOffset>
              </wp:positionV>
              <wp:extent cx="3546474" cy="384809"/>
              <wp:effectExtent l="0" t="0" r="0" b="0"/>
              <wp:wrapNone/>
              <wp:docPr id="1073741826" name="officeArt object" descr="Zone de texte 10"/>
              <wp:cNvGraphicFramePr/>
              <a:graphic xmlns:a="http://schemas.openxmlformats.org/drawingml/2006/main">
                <a:graphicData uri="http://schemas.microsoft.com/office/word/2010/wordprocessingShape">
                  <wps:wsp>
                    <wps:cNvSpPr txBox="1"/>
                    <wps:spPr>
                      <a:xfrm>
                        <a:off x="0" y="0"/>
                        <a:ext cx="3546474" cy="384809"/>
                      </a:xfrm>
                      <a:prstGeom prst="rect">
                        <a:avLst/>
                      </a:prstGeom>
                      <a:noFill/>
                      <a:ln w="12700" cap="flat">
                        <a:noFill/>
                        <a:miter lim="400000"/>
                      </a:ln>
                      <a:effectLst/>
                    </wps:spPr>
                    <wps:txbx>
                      <w:txbxContent>
                        <w:p w14:paraId="4BD3D7A6" w14:textId="77777777" w:rsidR="000952F5" w:rsidRDefault="00304DE2">
                          <w:pPr>
                            <w:pStyle w:val="Corps"/>
                          </w:pPr>
                          <w:r>
                            <w:rPr>
                              <w:rStyle w:val="Aucun"/>
                              <w:b/>
                              <w:bCs/>
                              <w:color w:val="FB4D41"/>
                              <w:sz w:val="36"/>
                              <w:szCs w:val="36"/>
                              <w:u w:color="FB4D41"/>
                            </w:rPr>
                            <w:t>Enoncé</w:t>
                          </w:r>
                        </w:p>
                      </w:txbxContent>
                    </wps:txbx>
                    <wps:bodyPr wrap="square" lIns="45719" tIns="45719" rIns="45719" bIns="45719" numCol="1" anchor="t">
                      <a:noAutofit/>
                    </wps:bodyPr>
                  </wps:wsp>
                </a:graphicData>
              </a:graphic>
            </wp:anchor>
          </w:drawing>
        </mc:Choice>
        <mc:Fallback>
          <w:pict>
            <v:shapetype w14:anchorId="3B28DFFE" id="_x0000_t202" coordsize="21600,21600" o:spt="202" path="m,l,21600r21600,l21600,xe">
              <v:stroke joinstyle="miter"/>
              <v:path gradientshapeok="t" o:connecttype="rect"/>
            </v:shapetype>
            <v:shape id="officeArt object" o:spid="_x0000_s1026" type="#_x0000_t202" alt="Zone de texte 10" style="position:absolute;margin-left:170.95pt;margin-top:14.5pt;width:279.25pt;height:30.3pt;z-index:-251657216;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" filled="f" stroked="f" strokeweight="1pt">
              <v:stroke miterlimit="4"/>
              <v:textbox inset="1.27mm,1.27mm,1.27mm,1.27mm">
                <w:txbxContent>
                  <w:p w14:paraId="4BD3D7A6" w14:textId="77777777" w:rsidR="000952F5" w:rsidRDefault="00304DE2">
                    <w:pPr>
                      <w:pStyle w:val="Corps"/>
                    </w:pPr>
                    <w:r>
                      <w:rPr>
                        <w:rStyle w:val="Aucun"/>
                        <w:b/>
                        <w:bCs/>
                        <w:color w:val="FB4D41"/>
                        <w:sz w:val="36"/>
                        <w:szCs w:val="36"/>
                        <w:u w:color="FB4D41"/>
                      </w:rPr>
                      <w:t>Enoncé</w:t>
                    </w:r>
                  </w:p>
                </w:txbxContent>
              </v:textbox>
              <w10:wrap anchorx="page" anchory="page"/>
            </v:shape>
          </w:pict>
        </mc:Fallback>
      </mc:AlternateContent>
    </w:r>
    <w:r>
      <w:rPr>
        <w:noProof/>
      </w:rPr>
      <mc:AlternateContent>
        <mc:Choice Requires="wps">
          <w:drawing>
            <wp:anchor distT="152400" distB="152400" distL="152400" distR="152400" simplePos="0" relativeHeight="251660288" behindDoc="1" locked="0" layoutInCell="1" allowOverlap="1" wp14:anchorId="08462E68" wp14:editId="076EFA2A">
              <wp:simplePos x="0" y="0"/>
              <wp:positionH relativeFrom="page">
                <wp:posOffset>1750694</wp:posOffset>
              </wp:positionH>
              <wp:positionV relativeFrom="page">
                <wp:posOffset>628649</wp:posOffset>
              </wp:positionV>
              <wp:extent cx="5346700" cy="752475"/>
              <wp:effectExtent l="0" t="0" r="0" b="0"/>
              <wp:wrapNone/>
              <wp:docPr id="1073741827" name="officeArt object" descr="Zone de texte 11"/>
              <wp:cNvGraphicFramePr/>
              <a:graphic xmlns:a="http://schemas.openxmlformats.org/drawingml/2006/main">
                <a:graphicData uri="http://schemas.microsoft.com/office/word/2010/wordprocessingShape">
                  <wps:wsp>
                    <wps:cNvSpPr txBox="1"/>
                    <wps:spPr>
                      <a:xfrm>
                        <a:off x="0" y="0"/>
                        <a:ext cx="5346700" cy="752475"/>
                      </a:xfrm>
                      <a:prstGeom prst="rect">
                        <a:avLst/>
                      </a:prstGeom>
                      <a:noFill/>
                      <a:ln w="12700" cap="flat">
                        <a:noFill/>
                        <a:miter lim="400000"/>
                      </a:ln>
                      <a:effectLst/>
                    </wps:spPr>
                    <wps:txbx>
                      <w:txbxContent>
                        <w:p w14:paraId="5A863135" w14:textId="77777777" w:rsidR="00B15386" w:rsidRPr="00CF5420" w:rsidRDefault="00B15386" w:rsidP="00B15386">
                          <w:pPr>
                            <w:rPr>
                              <w:rFonts w:ascii="Arial" w:hAnsi="Arial" w:cs="Arial"/>
                              <w:b/>
                              <w:bCs/>
                              <w:sz w:val="22"/>
                              <w:szCs w:val="22"/>
                              <w:lang w:val="fr-FR"/>
                            </w:rPr>
                          </w:pPr>
                          <w:r w:rsidRPr="00CF5420">
                            <w:rPr>
                              <w:rFonts w:ascii="Arial" w:hAnsi="Arial" w:cs="Arial"/>
                              <w:b/>
                              <w:bCs/>
                              <w:sz w:val="22"/>
                              <w:szCs w:val="22"/>
                              <w:lang w:val="fr-FR"/>
                            </w:rPr>
                            <w:t>Etude de cas GAMESUP</w:t>
                          </w:r>
                        </w:p>
                        <w:p w14:paraId="691A99D0" w14:textId="77777777" w:rsidR="00B15386" w:rsidRPr="00FB4590" w:rsidRDefault="00B15386" w:rsidP="00B15386">
                          <w:pPr>
                            <w:rPr>
                              <w:rFonts w:ascii="Arial" w:hAnsi="Arial" w:cs="Arial"/>
                              <w:sz w:val="22"/>
                              <w:szCs w:val="22"/>
                              <w:lang w:val="fr-FR"/>
                            </w:rPr>
                          </w:pPr>
                          <w:r w:rsidRPr="00CF5420">
                            <w:rPr>
                              <w:rFonts w:ascii="Arial" w:hAnsi="Arial" w:cs="Arial"/>
                              <w:sz w:val="22"/>
                              <w:szCs w:val="22"/>
                              <w:lang w:val="fr-FR"/>
                            </w:rPr>
                            <w:t>TITRE CERTIFIE – Niveau 7 – ESIEA</w:t>
                          </w:r>
                          <w:r>
                            <w:rPr>
                              <w:rFonts w:ascii="Arial" w:hAnsi="Arial" w:cs="Arial"/>
                              <w:sz w:val="22"/>
                              <w:szCs w:val="22"/>
                              <w:lang w:val="fr-FR"/>
                            </w:rPr>
                            <w:t xml:space="preserve"> - </w:t>
                          </w:r>
                          <w:r w:rsidRPr="00FB4590">
                            <w:rPr>
                              <w:rFonts w:ascii="Arial" w:hAnsi="Arial" w:cs="Arial"/>
                              <w:lang w:val="fr-FR"/>
                            </w:rPr>
                            <w:t>EXPERT INGENIERIE DU LOGICIEL</w:t>
                          </w:r>
                        </w:p>
                        <w:p w14:paraId="3C8BBF6B" w14:textId="15F2D58B" w:rsidR="00B15386" w:rsidRPr="00FB4590" w:rsidRDefault="00B15386" w:rsidP="00B15386">
                          <w:pPr>
                            <w:rPr>
                              <w:rFonts w:ascii="Arial" w:hAnsi="Arial" w:cs="Arial"/>
                              <w:lang w:val="fr-FR"/>
                            </w:rPr>
                          </w:pPr>
                          <w:r w:rsidRPr="00FB4590">
                            <w:rPr>
                              <w:rFonts w:ascii="Arial" w:hAnsi="Arial" w:cs="Arial"/>
                              <w:sz w:val="22"/>
                              <w:szCs w:val="22"/>
                              <w:lang w:val="fr-FR"/>
                            </w:rPr>
                            <w:t>Bloc de compétences : Conception avancée de l'architecture de logiciel</w:t>
                          </w:r>
                          <w:r w:rsidR="0002517B">
                            <w:rPr>
                              <w:rFonts w:ascii="Arial" w:hAnsi="Arial" w:cs="Arial"/>
                              <w:sz w:val="22"/>
                              <w:szCs w:val="22"/>
                              <w:lang w:val="fr-FR"/>
                            </w:rPr>
                            <w:t xml:space="preserve"> </w:t>
                          </w:r>
                        </w:p>
                        <w:p w14:paraId="5D6FAF4A" w14:textId="72E4F9C0" w:rsidR="000952F5" w:rsidRDefault="000952F5">
                          <w:pPr>
                            <w:pStyle w:val="Corps"/>
                            <w:tabs>
                              <w:tab w:val="left" w:pos="1155"/>
                            </w:tabs>
                          </w:pPr>
                        </w:p>
                      </w:txbxContent>
                    </wps:txbx>
                    <wps:bodyPr wrap="square" lIns="45719" tIns="45719" rIns="45719" bIns="45719" numCol="1" anchor="t">
                      <a:noAutofit/>
                    </wps:bodyPr>
                  </wps:wsp>
                </a:graphicData>
              </a:graphic>
            </wp:anchor>
          </w:drawing>
        </mc:Choice>
        <mc:Fallback>
          <w:pict>
            <v:shape w14:anchorId="08462E68" id="_x0000_s1027" type="#_x0000_t202" alt="Zone de texte 11" style="position:absolute;margin-left:137.85pt;margin-top:49.5pt;width:421pt;height:59.25pt;z-index:-251656192;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" filled="f" stroked="f" strokeweight="1pt">
              <v:stroke miterlimit="4"/>
              <v:textbox inset="1.27mm,1.27mm,1.27mm,1.27mm">
                <w:txbxContent>
                  <w:p w14:paraId="5A863135" w14:textId="77777777" w:rsidR="00B15386" w:rsidRPr="00CF5420" w:rsidRDefault="00B15386" w:rsidP="00B15386">
                    <w:pPr>
                      <w:rPr>
                        <w:rFonts w:ascii="Arial" w:hAnsi="Arial" w:cs="Arial"/>
                        <w:b/>
                        <w:bCs/>
                        <w:sz w:val="22"/>
                        <w:szCs w:val="22"/>
                        <w:lang w:val="fr-FR"/>
                      </w:rPr>
                    </w:pPr>
                    <w:r w:rsidRPr="00CF5420">
                      <w:rPr>
                        <w:rFonts w:ascii="Arial" w:hAnsi="Arial" w:cs="Arial"/>
                        <w:b/>
                        <w:bCs/>
                        <w:sz w:val="22"/>
                        <w:szCs w:val="22"/>
                        <w:lang w:val="fr-FR"/>
                      </w:rPr>
                      <w:t>Etude de cas GAMESUP</w:t>
                    </w:r>
                  </w:p>
                  <w:p w14:paraId="691A99D0" w14:textId="77777777" w:rsidR="00B15386" w:rsidRPr="00FB4590" w:rsidRDefault="00B15386" w:rsidP="00B15386">
                    <w:pPr>
                      <w:rPr>
                        <w:rFonts w:ascii="Arial" w:hAnsi="Arial" w:cs="Arial"/>
                        <w:sz w:val="22"/>
                        <w:szCs w:val="22"/>
                        <w:lang w:val="fr-FR"/>
                      </w:rPr>
                    </w:pPr>
                    <w:r w:rsidRPr="00CF5420">
                      <w:rPr>
                        <w:rFonts w:ascii="Arial" w:hAnsi="Arial" w:cs="Arial"/>
                        <w:sz w:val="22"/>
                        <w:szCs w:val="22"/>
                        <w:lang w:val="fr-FR"/>
                      </w:rPr>
                      <w:t>TITRE CERTIFIE – Niveau 7 – ESIEA</w:t>
                    </w:r>
                    <w:r>
                      <w:rPr>
                        <w:rFonts w:ascii="Arial" w:hAnsi="Arial" w:cs="Arial"/>
                        <w:sz w:val="22"/>
                        <w:szCs w:val="22"/>
                        <w:lang w:val="fr-FR"/>
                      </w:rPr>
                      <w:t xml:space="preserve"> - </w:t>
                    </w:r>
                    <w:r w:rsidRPr="00FB4590">
                      <w:rPr>
                        <w:rFonts w:ascii="Arial" w:hAnsi="Arial" w:cs="Arial"/>
                        <w:lang w:val="fr-FR"/>
                      </w:rPr>
                      <w:t>EXPERT INGENIERIE DU LOGICIEL</w:t>
                    </w:r>
                  </w:p>
                  <w:p w14:paraId="3C8BBF6B" w14:textId="15F2D58B" w:rsidR="00B15386" w:rsidRPr="00FB4590" w:rsidRDefault="00B15386" w:rsidP="00B15386">
                    <w:pPr>
                      <w:rPr>
                        <w:rFonts w:ascii="Arial" w:hAnsi="Arial" w:cs="Arial"/>
                        <w:lang w:val="fr-FR"/>
                      </w:rPr>
                    </w:pPr>
                    <w:r w:rsidRPr="00FB4590">
                      <w:rPr>
                        <w:rFonts w:ascii="Arial" w:hAnsi="Arial" w:cs="Arial"/>
                        <w:sz w:val="22"/>
                        <w:szCs w:val="22"/>
                        <w:lang w:val="fr-FR"/>
                      </w:rPr>
                      <w:t>Bloc de compétences : Conception avancée de l'architecture de logiciel</w:t>
                    </w:r>
                    <w:r w:rsidR="0002517B">
                      <w:rPr>
                        <w:rFonts w:ascii="Arial" w:hAnsi="Arial" w:cs="Arial"/>
                        <w:sz w:val="22"/>
                        <w:szCs w:val="22"/>
                        <w:lang w:val="fr-FR"/>
                      </w:rPr>
                      <w:t xml:space="preserve"> </w:t>
                    </w:r>
                  </w:p>
                  <w:p w14:paraId="5D6FAF4A" w14:textId="72E4F9C0" w:rsidR="000952F5" w:rsidRDefault="000952F5">
                    <w:pPr>
                      <w:pStyle w:val="Corps"/>
                      <w:tabs>
                        <w:tab w:val="left" w:pos="1155"/>
                      </w:tabs>
                    </w:pPr>
                  </w:p>
                </w:txbxContent>
              </v:textbox>
              <w10:wrap anchorx="page" anchory="page"/>
            </v:shape>
          </w:pict>
        </mc:Fallback>
      </mc:AlternateContent>
    </w:r>
    <w:r>
      <w:rPr>
        <w:noProof/>
      </w:rPr>
      <mc:AlternateContent>
        <mc:Choice Requires="wps">
          <w:drawing>
            <wp:anchor distT="152400" distB="152400" distL="152400" distR="152400" simplePos="0" relativeHeight="251661312" behindDoc="1" locked="0" layoutInCell="1" allowOverlap="1" wp14:anchorId="477FE171" wp14:editId="0FF89122">
              <wp:simplePos x="0" y="0"/>
              <wp:positionH relativeFrom="page">
                <wp:posOffset>1790064</wp:posOffset>
              </wp:positionH>
              <wp:positionV relativeFrom="page">
                <wp:posOffset>571600</wp:posOffset>
              </wp:positionV>
              <wp:extent cx="5755641" cy="0"/>
              <wp:effectExtent l="0" t="0" r="0" b="0"/>
              <wp:wrapNone/>
              <wp:docPr id="1073741828" name="officeArt object" descr="Connecteur droit 12"/>
              <wp:cNvGraphicFramePr/>
              <a:graphic xmlns:a="http://schemas.openxmlformats.org/drawingml/2006/main">
                <a:graphicData uri="http://schemas.microsoft.com/office/word/2010/wordprocessingShape">
                  <wps:wsp>
                    <wps:cNvCnPr/>
                    <wps:spPr>
                      <a:xfrm>
                        <a:off x="0" y="0"/>
                        <a:ext cx="5755641" cy="0"/>
                      </a:xfrm>
                      <a:prstGeom prst="line">
                        <a:avLst/>
                      </a:prstGeom>
                      <a:noFill/>
                      <a:ln w="12700" cap="flat">
                        <a:solidFill>
                          <a:srgbClr val="FB4D41"/>
                        </a:solidFill>
                        <a:prstDash val="solid"/>
                        <a:miter lim="800000"/>
                      </a:ln>
                      <a:effectLst/>
                    </wps:spPr>
                    <wps:bodyPr/>
                  </wps:wsp>
                </a:graphicData>
              </a:graphic>
            </wp:anchor>
          </w:drawing>
        </mc:Choice>
        <mc:Fallback>
          <w:pict>
            <v:line w14:anchorId="0DA5449C" id="officeArt object" o:spid="_x0000_s1026" alt="Connecteur droit 12" style="position:absolute;z-index:-251655168;visibility:visible;mso-wrap-style:square;mso-wrap-distance-left:12pt;mso-wrap-distance-top:12pt;mso-wrap-distance-right:12pt;mso-wrap-distance-bottom:12pt;mso-position-horizontal:absolute;mso-position-horizontal-relative:page;mso-position-vertical:absolute;mso-position-vertical-relative:page" from="140.95pt,45pt" to="594.1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" strokecolor="#fb4d41" strokeweight="1pt">
              <v:stroke joinstyle="miter"/>
              <w10:wrap anchorx="page" anchory="page"/>
            </v:line>
          </w:pict>
        </mc:Fallback>
      </mc:AlternateContent>
    </w:r>
    <w:r>
      <w:rPr>
        <w:noProof/>
      </w:rPr>
      <w:drawing>
        <wp:anchor distT="152400" distB="152400" distL="152400" distR="152400" simplePos="0" relativeHeight="251662336" behindDoc="1" locked="0" layoutInCell="1" allowOverlap="1" wp14:anchorId="4DE47A1A" wp14:editId="512D0C7D">
          <wp:simplePos x="0" y="0"/>
          <wp:positionH relativeFrom="page">
            <wp:posOffset>1814195</wp:posOffset>
          </wp:positionH>
          <wp:positionV relativeFrom="page">
            <wp:posOffset>172720</wp:posOffset>
          </wp:positionV>
          <wp:extent cx="332741" cy="332741"/>
          <wp:effectExtent l="0" t="0" r="0" b="0"/>
          <wp:wrapNone/>
          <wp:docPr id="1073741829" name="officeArt object" descr="Picture 1"/>
          <wp:cNvGraphicFramePr/>
          <a:graphic xmlns:a="http://schemas.openxmlformats.org/drawingml/2006/main">
            <a:graphicData uri="http://schemas.openxmlformats.org/drawingml/2006/picture">
              <pic:pic xmlns:pic="http://schemas.openxmlformats.org/drawingml/2006/picture">
                <pic:nvPicPr>
                  <pic:cNvPr id="1073741829" name="Picture 1" descr="Picture 1"/>
                  <pic:cNvPicPr>
                    <a:picLocks noChangeAspect="1"/>
                  </pic:cNvPicPr>
                </pic:nvPicPr>
                <pic:blipFill>
                  <a:blip r:embed="rId1"/>
                  <a:stretch>
                    <a:fillRect/>
                  </a:stretch>
                </pic:blipFill>
                <pic:spPr>
                  <a:xfrm>
                    <a:off x="0" y="0"/>
                    <a:ext cx="332741" cy="332741"/>
                  </a:xfrm>
                  <a:prstGeom prst="rect">
                    <a:avLst/>
                  </a:prstGeom>
                  <a:ln w="12700" cap="flat">
                    <a:noFill/>
                    <a:miter lim="400000"/>
                  </a:ln>
                  <a:effectLst/>
                </pic:spPr>
              </pic:pic>
            </a:graphicData>
          </a:graphic>
        </wp:anchor>
      </w:drawing>
    </w:r>
    <w:r>
      <w:rPr>
        <w:noProof/>
      </w:rPr>
      <mc:AlternateContent>
        <mc:Choice Requires="wps">
          <w:drawing>
            <wp:anchor distT="152400" distB="152400" distL="152400" distR="152400" simplePos="0" relativeHeight="251663360" behindDoc="1" locked="0" layoutInCell="1" allowOverlap="1" wp14:anchorId="4844F778" wp14:editId="18D68B31">
              <wp:simplePos x="0" y="0"/>
              <wp:positionH relativeFrom="page">
                <wp:posOffset>-1542</wp:posOffset>
              </wp:positionH>
              <wp:positionV relativeFrom="page">
                <wp:posOffset>1542</wp:posOffset>
              </wp:positionV>
              <wp:extent cx="1422400" cy="1422400"/>
              <wp:effectExtent l="0" t="0" r="0" b="0"/>
              <wp:wrapNone/>
              <wp:docPr id="1073741830" name="officeArt object" descr="Rectangle 4"/>
              <wp:cNvGraphicFramePr/>
              <a:graphic xmlns:a="http://schemas.openxmlformats.org/drawingml/2006/main">
                <a:graphicData uri="http://schemas.microsoft.com/office/word/2010/wordprocessingShape">
                  <wps:wsp>
                    <wps:cNvSpPr/>
                    <wps:spPr>
                      <a:xfrm>
                        <a:off x="0" y="0"/>
                        <a:ext cx="1422400" cy="1422400"/>
                      </a:xfrm>
                      <a:prstGeom prst="rect">
                        <a:avLst/>
                      </a:prstGeom>
                      <a:solidFill>
                        <a:srgbClr val="0F3144"/>
                      </a:solidFill>
                      <a:ln w="12700" cap="flat">
                        <a:noFill/>
                        <a:miter lim="400000"/>
                      </a:ln>
                      <a:effectLst/>
                    </wps:spPr>
                    <wps:bodyPr/>
                  </wps:wsp>
                </a:graphicData>
              </a:graphic>
            </wp:anchor>
          </w:drawing>
        </mc:Choice>
        <mc:Fallback>
          <w:pict>
            <v:rect w14:anchorId="32EDE2B6" id="officeArt object" o:spid="_x0000_s1026" alt="Rectangle 4" style="position:absolute;margin-left:-.1pt;margin-top:.1pt;width:112pt;height:112pt;z-index:-251653120;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" fillcolor="#0f3144" stroked="f" strokeweight="1pt">
              <v:stroke miterlimit="4"/>
              <w10:wrap anchorx="page" anchory="page"/>
            </v:rect>
          </w:pict>
        </mc:Fallback>
      </mc:AlternateContent>
    </w:r>
    <w:r>
      <w:rPr>
        <w:noProof/>
      </w:rPr>
      <w:drawing>
        <wp:anchor distT="152400" distB="152400" distL="152400" distR="152400" simplePos="0" relativeHeight="251664384" behindDoc="1" locked="0" layoutInCell="1" allowOverlap="1" wp14:anchorId="79A68D0C" wp14:editId="057DF2AF">
          <wp:simplePos x="0" y="0"/>
          <wp:positionH relativeFrom="page">
            <wp:posOffset>217804</wp:posOffset>
          </wp:positionH>
          <wp:positionV relativeFrom="page">
            <wp:posOffset>226060</wp:posOffset>
          </wp:positionV>
          <wp:extent cx="1035685" cy="931545"/>
          <wp:effectExtent l="0" t="0" r="0" b="0"/>
          <wp:wrapNone/>
          <wp:docPr id="1073741831" name="officeArt object" descr="logodigilearn.png"/>
          <wp:cNvGraphicFramePr/>
          <a:graphic xmlns:a="http://schemas.openxmlformats.org/drawingml/2006/main">
            <a:graphicData uri="http://schemas.openxmlformats.org/drawingml/2006/picture">
              <pic:pic xmlns:pic="http://schemas.openxmlformats.org/drawingml/2006/picture">
                <pic:nvPicPr>
                  <pic:cNvPr id="1073741831" name="logodigilearn.png" descr="logodigilearn.png"/>
                  <pic:cNvPicPr>
                    <a:picLocks noChangeAspect="1"/>
                  </pic:cNvPicPr>
                </pic:nvPicPr>
                <pic:blipFill>
                  <a:blip r:embed="rId2"/>
                  <a:stretch>
                    <a:fillRect/>
                  </a:stretch>
                </pic:blipFill>
                <pic:spPr>
                  <a:xfrm>
                    <a:off x="0" y="0"/>
                    <a:ext cx="1035685" cy="931545"/>
                  </a:xfrm>
                  <a:prstGeom prst="rect">
                    <a:avLst/>
                  </a:prstGeom>
                  <a:ln w="12700" cap="flat">
                    <a:noFill/>
                    <a:miter lim="400000"/>
                  </a:ln>
                  <a:effectLst/>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372F53" w14:textId="77777777" w:rsidR="00B15386" w:rsidRDefault="00B1538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6E307C6"/>
    <w:multiLevelType w:val="hybridMultilevel"/>
    <w:tmpl w:val="ECA625CE"/>
    <w:styleLink w:val="Puces"/>
    <w:lvl w:ilvl="0" w:tplc="CEEA67A2">
      <w:start w:val="1"/>
      <w:numFmt w:val="bullet"/>
      <w:lvlText w:val="•"/>
      <w:lvlJc w:val="left"/>
      <w:pPr>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 w:ilvl="1" w:tplc="2E142FB8">
      <w:start w:val="1"/>
      <w:numFmt w:val="bullet"/>
      <w:lvlText w:val="•"/>
      <w:lvlJc w:val="left"/>
      <w:pPr>
        <w:ind w:left="789" w:hanging="189"/>
      </w:pPr>
      <w:rPr>
        <w:rFonts w:hAnsi="Arial Unicode MS"/>
        <w:caps w:val="0"/>
        <w:smallCaps w:val="0"/>
        <w:strike w:val="0"/>
        <w:dstrike w:val="0"/>
        <w:outline w:val="0"/>
        <w:emboss w:val="0"/>
        <w:imprint w:val="0"/>
        <w:spacing w:val="0"/>
        <w:w w:val="100"/>
        <w:kern w:val="0"/>
        <w:position w:val="0"/>
        <w:highlight w:val="none"/>
        <w:vertAlign w:val="baseline"/>
      </w:rPr>
    </w:lvl>
    <w:lvl w:ilvl="2" w:tplc="18A6EC44">
      <w:start w:val="1"/>
      <w:numFmt w:val="bullet"/>
      <w:lvlText w:val="•"/>
      <w:lvlJc w:val="left"/>
      <w:pPr>
        <w:ind w:left="1389" w:hanging="189"/>
      </w:pPr>
      <w:rPr>
        <w:rFonts w:hAnsi="Arial Unicode MS"/>
        <w:caps w:val="0"/>
        <w:smallCaps w:val="0"/>
        <w:strike w:val="0"/>
        <w:dstrike w:val="0"/>
        <w:outline w:val="0"/>
        <w:emboss w:val="0"/>
        <w:imprint w:val="0"/>
        <w:spacing w:val="0"/>
        <w:w w:val="100"/>
        <w:kern w:val="0"/>
        <w:position w:val="0"/>
        <w:highlight w:val="none"/>
        <w:vertAlign w:val="baseline"/>
      </w:rPr>
    </w:lvl>
    <w:lvl w:ilvl="3" w:tplc="6C4295DA">
      <w:start w:val="1"/>
      <w:numFmt w:val="bullet"/>
      <w:lvlText w:val="•"/>
      <w:lvlJc w:val="left"/>
      <w:pPr>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 w:ilvl="4" w:tplc="5842425C">
      <w:start w:val="1"/>
      <w:numFmt w:val="bullet"/>
      <w:lvlText w:val="•"/>
      <w:lvlJc w:val="left"/>
      <w:pPr>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 w:ilvl="5" w:tplc="0EA40506">
      <w:start w:val="1"/>
      <w:numFmt w:val="bullet"/>
      <w:lvlText w:val="•"/>
      <w:lvlJc w:val="left"/>
      <w:pPr>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 w:ilvl="6" w:tplc="EFC4B8CC">
      <w:start w:val="1"/>
      <w:numFmt w:val="bullet"/>
      <w:lvlText w:val="•"/>
      <w:lvlJc w:val="left"/>
      <w:pPr>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 w:ilvl="7" w:tplc="04C0BD6E">
      <w:start w:val="1"/>
      <w:numFmt w:val="bullet"/>
      <w:lvlText w:val="•"/>
      <w:lvlJc w:val="left"/>
      <w:pPr>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 w:ilvl="8" w:tplc="97320276">
      <w:start w:val="1"/>
      <w:numFmt w:val="bullet"/>
      <w:lvlText w:val="•"/>
      <w:lvlJc w:val="left"/>
      <w:pPr>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7E125F6A"/>
    <w:multiLevelType w:val="hybridMultilevel"/>
    <w:tmpl w:val="ECA625CE"/>
    <w:numStyleLink w:val="Puces"/>
  </w:abstractNum>
  <w:num w:numId="1" w16cid:durableId="985359132">
    <w:abstractNumId w:val="0"/>
  </w:num>
  <w:num w:numId="2" w16cid:durableId="38750964">
    <w:abstractNumId w:val="1"/>
  </w:num>
  <w:num w:numId="3" w16cid:durableId="906185340">
    <w:abstractNumId w:val="1"/>
    <w:lvlOverride w:ilvl="0">
      <w:lvl w:ilvl="0" w:tplc="A9B29FFC">
        <w:start w:val="1"/>
        <w:numFmt w:val="bullet"/>
        <w:lvlText w:val="•"/>
        <w:lvlJc w:val="left"/>
        <w:pPr>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266EA036">
        <w:start w:val="1"/>
        <w:numFmt w:val="bullet"/>
        <w:lvlText w:val="•"/>
        <w:lvlJc w:val="left"/>
        <w:pPr>
          <w:ind w:left="7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C6F068C6">
        <w:start w:val="1"/>
        <w:numFmt w:val="bullet"/>
        <w:lvlText w:val="•"/>
        <w:lvlJc w:val="left"/>
        <w:pPr>
          <w:ind w:left="13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F6FEF79A">
        <w:start w:val="1"/>
        <w:numFmt w:val="bullet"/>
        <w:lvlText w:val="•"/>
        <w:lvlJc w:val="left"/>
        <w:pPr>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8848B58C">
        <w:start w:val="1"/>
        <w:numFmt w:val="bullet"/>
        <w:lvlText w:val="•"/>
        <w:lvlJc w:val="left"/>
        <w:pPr>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46BE3E6A">
        <w:start w:val="1"/>
        <w:numFmt w:val="bullet"/>
        <w:lvlText w:val="•"/>
        <w:lvlJc w:val="left"/>
        <w:pPr>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EA62432A">
        <w:start w:val="1"/>
        <w:numFmt w:val="bullet"/>
        <w:lvlText w:val="•"/>
        <w:lvlJc w:val="left"/>
        <w:pPr>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FEDA758C">
        <w:start w:val="1"/>
        <w:numFmt w:val="bullet"/>
        <w:lvlText w:val="•"/>
        <w:lvlJc w:val="left"/>
        <w:pPr>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F4FAAA0A">
        <w:start w:val="1"/>
        <w:numFmt w:val="bullet"/>
        <w:lvlText w:val="•"/>
        <w:lvlJc w:val="left"/>
        <w:pPr>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52F5"/>
    <w:rsid w:val="0002517B"/>
    <w:rsid w:val="000952F5"/>
    <w:rsid w:val="001A0614"/>
    <w:rsid w:val="002459A5"/>
    <w:rsid w:val="002F73DC"/>
    <w:rsid w:val="00304DE2"/>
    <w:rsid w:val="00532D44"/>
    <w:rsid w:val="00A812B9"/>
    <w:rsid w:val="00AE014B"/>
    <w:rsid w:val="00B15386"/>
    <w:rsid w:val="00B3391C"/>
    <w:rsid w:val="00B76D46"/>
    <w:rsid w:val="00BD65C3"/>
    <w:rsid w:val="00C45B90"/>
    <w:rsid w:val="00C809DB"/>
    <w:rsid w:val="00D949FA"/>
    <w:rsid w:val="00E97D2B"/>
    <w:rsid w:val="00EE36D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6B71D5"/>
  <w15:docId w15:val="{B9686195-0CC7-4A95-8FFD-FD3E7DB78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Arial Unicode MS" w:hAnsi="Times New Roman" w:cs="Times New Roman"/>
        <w:bdr w:val="nil"/>
        <w:lang w:val="fr-FR" w:eastAsia="fr-F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Titre1">
    <w:name w:val="heading 1"/>
    <w:next w:val="Corps"/>
    <w:uiPriority w:val="9"/>
    <w:qFormat/>
    <w:pPr>
      <w:keepNext/>
      <w:keepLines/>
      <w:pBdr>
        <w:top w:val="single" w:sz="18" w:space="0" w:color="FB4D41"/>
        <w:left w:val="single" w:sz="18" w:space="0" w:color="FB4D41"/>
        <w:bottom w:val="single" w:sz="18" w:space="0" w:color="FB4D41"/>
        <w:right w:val="single" w:sz="18" w:space="0" w:color="FB4D41"/>
      </w:pBdr>
      <w:spacing w:before="240"/>
      <w:outlineLvl w:val="0"/>
    </w:pPr>
    <w:rPr>
      <w:rFonts w:ascii="Arial" w:eastAsia="Arial" w:hAnsi="Arial" w:cs="Arial"/>
      <w:b/>
      <w:bCs/>
      <w:color w:val="FB4D41"/>
      <w:sz w:val="32"/>
      <w:szCs w:val="32"/>
      <w:u w:color="FB4D41"/>
    </w:rPr>
  </w:style>
  <w:style w:type="paragraph" w:styleId="Titre2">
    <w:name w:val="heading 2"/>
    <w:next w:val="Corps"/>
    <w:uiPriority w:val="9"/>
    <w:unhideWhenUsed/>
    <w:qFormat/>
    <w:pPr>
      <w:keepNext/>
      <w:keepLines/>
      <w:spacing w:before="40"/>
      <w:outlineLvl w:val="1"/>
    </w:pPr>
    <w:rPr>
      <w:rFonts w:ascii="Arial" w:eastAsia="Arial" w:hAnsi="Arial" w:cs="Arial"/>
      <w:color w:val="FB4D41"/>
      <w:sz w:val="26"/>
      <w:szCs w:val="26"/>
      <w:u w:color="FB4D4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En-tte">
    <w:name w:val="header"/>
    <w:pPr>
      <w:tabs>
        <w:tab w:val="right" w:pos="9020"/>
      </w:tabs>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paragraph" w:customStyle="1" w:styleId="Corps">
    <w:name w:val="Corps"/>
    <w:rPr>
      <w:rFonts w:ascii="Arial" w:hAnsi="Arial" w:cs="Arial Unicode MS"/>
      <w:color w:val="000000"/>
      <w:sz w:val="24"/>
      <w:szCs w:val="24"/>
      <w:u w:color="000000"/>
      <w14:textOutline w14:w="0" w14:cap="flat" w14:cmpd="sng" w14:algn="ctr">
        <w14:noFill/>
        <w14:prstDash w14:val="solid"/>
        <w14:bevel/>
      </w14:textOutline>
    </w:rPr>
  </w:style>
  <w:style w:type="character" w:customStyle="1" w:styleId="Aucun">
    <w:name w:val="Aucun"/>
    <w:rPr>
      <w:lang w:val="fr-FR"/>
    </w:rPr>
  </w:style>
  <w:style w:type="numbering" w:customStyle="1" w:styleId="Puces">
    <w:name w:val="Puces"/>
    <w:pPr>
      <w:numPr>
        <w:numId w:val="1"/>
      </w:numPr>
    </w:pPr>
  </w:style>
  <w:style w:type="paragraph" w:styleId="Paragraphedeliste">
    <w:name w:val="List Paragraph"/>
    <w:pPr>
      <w:ind w:left="720"/>
    </w:pPr>
    <w:rPr>
      <w:rFonts w:ascii="Calibri" w:eastAsia="Calibri" w:hAnsi="Calibri" w:cs="Calibri"/>
      <w:color w:val="000000"/>
      <w:sz w:val="24"/>
      <w:szCs w:val="24"/>
      <w:u w:color="000000"/>
    </w:rPr>
  </w:style>
  <w:style w:type="paragraph" w:styleId="Pieddepage">
    <w:name w:val="footer"/>
    <w:basedOn w:val="Normal"/>
    <w:link w:val="PieddepageCar"/>
    <w:uiPriority w:val="99"/>
    <w:unhideWhenUsed/>
    <w:rsid w:val="00B15386"/>
    <w:pPr>
      <w:tabs>
        <w:tab w:val="center" w:pos="4513"/>
        <w:tab w:val="right" w:pos="9026"/>
      </w:tabs>
    </w:pPr>
  </w:style>
  <w:style w:type="character" w:customStyle="1" w:styleId="PieddepageCar">
    <w:name w:val="Pied de page Car"/>
    <w:basedOn w:val="Policepardfaut"/>
    <w:link w:val="Pieddepage"/>
    <w:uiPriority w:val="99"/>
    <w:rsid w:val="00B15386"/>
    <w:rPr>
      <w:sz w:val="24"/>
      <w:szCs w:val="24"/>
      <w:lang w:val="en-US" w:eastAsia="en-US"/>
    </w:rPr>
  </w:style>
  <w:style w:type="character" w:styleId="Mentionnonrsolue">
    <w:name w:val="Unresolved Mention"/>
    <w:basedOn w:val="Policepardfaut"/>
    <w:uiPriority w:val="99"/>
    <w:semiHidden/>
    <w:unhideWhenUsed/>
    <w:rsid w:val="001A06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fr.boardgamearena.com/" TargetMode="External"/><Relationship Id="rId5" Type="http://schemas.openxmlformats.org/officeDocument/2006/relationships/styles" Target="styles.xml"/><Relationship Id="rId15"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Thème 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Thème Office">
      <a:majorFont>
        <a:latin typeface="Helvetica Neue"/>
        <a:ea typeface="Helvetica Neue"/>
        <a:cs typeface="Helvetica Neue"/>
      </a:majorFont>
      <a:minorFont>
        <a:latin typeface="Helvetica Neue"/>
        <a:ea typeface="Helvetica Neue"/>
        <a:cs typeface="Helvetica Neue"/>
      </a:minorFont>
    </a:fontScheme>
    <a:fmtScheme name="Thème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8ED276C00385949BA0A417A65B209D2" ma:contentTypeVersion="13" ma:contentTypeDescription="Crée un document." ma:contentTypeScope="" ma:versionID="944a4155071c37a8ffc1e8b3dbd1304e">
  <xsd:schema xmlns:xsd="http://www.w3.org/2001/XMLSchema" xmlns:xs="http://www.w3.org/2001/XMLSchema" xmlns:p="http://schemas.microsoft.com/office/2006/metadata/properties" xmlns:ns2="bcaba4a1-593f-4e50-821a-5b554abe4130" xmlns:ns3="8770420b-6072-4c58-ac78-f9e52b2eaffc" targetNamespace="http://schemas.microsoft.com/office/2006/metadata/properties" ma:root="true" ma:fieldsID="ec7bc36bd8c3cacea6cbcacaa86ecc60" ns2:_="" ns3:_="">
    <xsd:import namespace="bcaba4a1-593f-4e50-821a-5b554abe4130"/>
    <xsd:import namespace="8770420b-6072-4c58-ac78-f9e52b2eaffc"/>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aba4a1-593f-4e50-821a-5b554abe41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Balises d’images" ma:readOnly="false" ma:fieldId="{5cf76f15-5ced-4ddc-b409-7134ff3c332f}" ma:taxonomyMulti="true" ma:sspId="a5065e7e-4a78-4bc6-9057-9e277a026367"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element name="MediaServiceLocation" ma:index="20" nillable="true" ma:displayName="Location" ma:descrip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770420b-6072-4c58-ac78-f9e52b2eaffc"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26aaee23-28f3-496a-b4e5-25ae088625b1}" ma:internalName="TaxCatchAll" ma:showField="CatchAllData" ma:web="8770420b-6072-4c58-ac78-f9e52b2eaff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bcaba4a1-593f-4e50-821a-5b554abe4130">
      <Terms xmlns="http://schemas.microsoft.com/office/infopath/2007/PartnerControls"/>
    </lcf76f155ced4ddcb4097134ff3c332f>
    <TaxCatchAll xmlns="8770420b-6072-4c58-ac78-f9e52b2eaffc" xsi:nil="true"/>
  </documentManagement>
</p:properties>
</file>

<file path=customXml/itemProps1.xml><?xml version="1.0" encoding="utf-8"?>
<ds:datastoreItem xmlns:ds="http://schemas.openxmlformats.org/officeDocument/2006/customXml" ds:itemID="{E87C9362-DAA3-4CA2-8FA7-79065B86A2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caba4a1-593f-4e50-821a-5b554abe4130"/>
    <ds:schemaRef ds:uri="8770420b-6072-4c58-ac78-f9e52b2eaf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4F124DF-A99F-4DAB-80D5-A2401D3EC530}">
  <ds:schemaRefs>
    <ds:schemaRef ds:uri="http://schemas.microsoft.com/sharepoint/v3/contenttype/forms"/>
  </ds:schemaRefs>
</ds:datastoreItem>
</file>

<file path=customXml/itemProps3.xml><?xml version="1.0" encoding="utf-8"?>
<ds:datastoreItem xmlns:ds="http://schemas.openxmlformats.org/officeDocument/2006/customXml" ds:itemID="{603D897A-4191-4FAF-9563-5B666EE79DC6}">
  <ds:schemaRefs>
    <ds:schemaRef ds:uri="http://schemas.microsoft.com/office/2006/metadata/properties"/>
    <ds:schemaRef ds:uri="http://schemas.microsoft.com/office/infopath/2007/PartnerControls"/>
    <ds:schemaRef ds:uri="bcaba4a1-593f-4e50-821a-5b554abe4130"/>
    <ds:schemaRef ds:uri="8770420b-6072-4c58-ac78-f9e52b2eaffc"/>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679</Words>
  <Characters>3740</Characters>
  <Application>Microsoft Office Word</Application>
  <DocSecurity>0</DocSecurity>
  <Lines>31</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Coralie Balme [VISIPLUS]</dc:creator>
  <cp:lastModifiedBy>jordy jeff AKRA MESCHEBA</cp:lastModifiedBy>
  <cp:revision>6</cp:revision>
  <dcterms:created xsi:type="dcterms:W3CDTF">2024-10-24T09:11:00Z</dcterms:created>
  <dcterms:modified xsi:type="dcterms:W3CDTF">2025-06-19T20:34:00Z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0x01010028ED276C00385949BA0A417A65B209D2</vt:lpwstr>
  </property>
</Properties>
</file>