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7C71"/>
          <w:sz w:val="36"/>
        </w:rPr>
        <w:t>Introduction to Robotics — PRACTICE Final Exam</w:t>
      </w:r>
    </w:p>
    <w:p>
      <w:r>
        <w:rPr>
          <w:b w:val="0"/>
          <w:i w:val="0"/>
          <w:sz w:val="20"/>
        </w:rPr>
        <w:t>Course: Introduction to Robotics for AI &amp; Data Science  |  Code: 0142351</w:t>
      </w:r>
    </w:p>
    <w:p>
      <w:r>
        <w:rPr>
          <w:b w:val="0"/>
          <w:i w:val="0"/>
          <w:sz w:val="20"/>
        </w:rPr>
        <w:t>Instructor: Dr. Akram Fatayer  |  Duration: 2 hours  |  Total: 40 points</w:t>
      </w:r>
    </w:p>
    <w:p/>
    <w:p>
      <w:r>
        <w:rPr>
          <w:b w:val="0"/>
          <w:i/>
          <w:color w:val="555555"/>
          <w:sz w:val="22"/>
        </w:rPr>
        <w:t>This practice exam mirrors the structure of the real final. The exam is organized by the robot's own pipeline — Sensing, Localization, Mapping &amp; Planning, Tracking &amp; Control, and Integration — so it walks the same path you followed all semester.</w:t>
      </w:r>
    </w:p>
    <w:p/>
    <w:p>
      <w:r>
        <w:rPr>
          <w:b/>
          <w:i w:val="0"/>
          <w:sz w:val="22"/>
        </w:rPr>
        <w:t>Instructions:</w:t>
      </w:r>
    </w:p>
    <w:p>
      <w:pPr>
        <w:pStyle w:val="ListBullet"/>
      </w:pPr>
      <w:r>
        <w:t>Closed book. A formula sheet is provided.</w:t>
      </w:r>
    </w:p>
    <w:p>
      <w:pPr>
        <w:pStyle w:val="ListBullet"/>
      </w:pPr>
      <w:r>
        <w:t>Answer all questions. Show your work on calculation problems for partial credit.</w:t>
      </w:r>
    </w:p>
    <w:p>
      <w:pPr>
        <w:pStyle w:val="ListBullet"/>
      </w:pPr>
      <w:r>
        <w:t>For multiple choice, circle the single best answer.</w:t>
      </w:r>
    </w:p>
    <w:p/>
    <w:p>
      <w:r>
        <w:rPr>
          <w:b/>
          <w:color w:val="1A252F"/>
          <w:sz w:val="28"/>
        </w:rPr>
        <w:t>Section A — Foundations &amp; Sensing   (7 points)</w:t>
      </w:r>
    </w:p>
    <w:p>
      <w:r>
        <w:rPr>
          <w:b/>
          <w:color w:val="D97706"/>
          <w:sz w:val="24"/>
        </w:rPr>
        <w:t>Multiple Choice (3 x 1.5 = 4.5 points)</w:t>
      </w:r>
    </w:p>
    <w:p>
      <w:r>
        <w:rPr>
          <w:b/>
          <w:i w:val="0"/>
          <w:sz w:val="22"/>
        </w:rPr>
        <w:t>A1. Which of the following is NOT one of the three components of the Sense–Plan–Act paradigm?</w:t>
      </w:r>
    </w:p>
    <w:p>
      <w:r>
        <w:rPr>
          <w:b w:val="0"/>
          <w:i w:val="0"/>
          <w:sz w:val="22"/>
        </w:rPr>
        <w:t xml:space="preserve">   A) Sensing</w:t>
      </w:r>
    </w:p>
    <w:p>
      <w:r>
        <w:rPr>
          <w:b w:val="0"/>
          <w:i w:val="0"/>
          <w:sz w:val="22"/>
        </w:rPr>
        <w:t xml:space="preserve">   B) Planning</w:t>
      </w:r>
    </w:p>
    <w:p>
      <w:r>
        <w:rPr>
          <w:b w:val="0"/>
          <w:i w:val="0"/>
          <w:sz w:val="22"/>
        </w:rPr>
        <w:t xml:space="preserve">   C) Power supply</w:t>
      </w:r>
    </w:p>
    <w:p>
      <w:r>
        <w:rPr>
          <w:b w:val="0"/>
          <w:i w:val="0"/>
          <w:sz w:val="22"/>
        </w:rPr>
        <w:t xml:space="preserve">   D) Acting</w:t>
      </w:r>
    </w:p>
    <w:p>
      <w:r>
        <w:rPr>
          <w:b/>
          <w:i w:val="0"/>
          <w:sz w:val="22"/>
        </w:rPr>
        <w:t>A2. A wheeled robot that can drive forward and turn, but cannot move directly sideways, is subject to a:</w:t>
      </w:r>
    </w:p>
    <w:p>
      <w:r>
        <w:rPr>
          <w:b w:val="0"/>
          <w:i w:val="0"/>
          <w:sz w:val="22"/>
        </w:rPr>
        <w:t xml:space="preserve">   A) holonomic constraint</w:t>
      </w:r>
    </w:p>
    <w:p>
      <w:r>
        <w:rPr>
          <w:b w:val="0"/>
          <w:i w:val="0"/>
          <w:sz w:val="22"/>
        </w:rPr>
        <w:t xml:space="preserve">   B) non-holonomic constraint</w:t>
      </w:r>
    </w:p>
    <w:p>
      <w:r>
        <w:rPr>
          <w:b w:val="0"/>
          <w:i w:val="0"/>
          <w:sz w:val="22"/>
        </w:rPr>
        <w:t xml:space="preserve">   C) kinematic singularity</w:t>
      </w:r>
    </w:p>
    <w:p>
      <w:r>
        <w:rPr>
          <w:b w:val="0"/>
          <w:i w:val="0"/>
          <w:sz w:val="22"/>
        </w:rPr>
        <w:t xml:space="preserve">   D) steady-state error</w:t>
      </w:r>
    </w:p>
    <w:p>
      <w:r>
        <w:rPr>
          <w:b/>
          <w:i w:val="0"/>
          <w:sz w:val="22"/>
        </w:rPr>
        <w:t>A3. Which sensor is most appropriate for directly measuring the distance to nearby obstacles for mapping?</w:t>
      </w:r>
    </w:p>
    <w:p>
      <w:r>
        <w:rPr>
          <w:b w:val="0"/>
          <w:i w:val="0"/>
          <w:sz w:val="22"/>
        </w:rPr>
        <w:t xml:space="preserve">   A) Wheel encoder</w:t>
      </w:r>
    </w:p>
    <w:p>
      <w:r>
        <w:rPr>
          <w:b w:val="0"/>
          <w:i w:val="0"/>
          <w:sz w:val="22"/>
        </w:rPr>
        <w:t xml:space="preserve">   B) IMU</w:t>
      </w:r>
    </w:p>
    <w:p>
      <w:r>
        <w:rPr>
          <w:b w:val="0"/>
          <w:i w:val="0"/>
          <w:sz w:val="22"/>
        </w:rPr>
        <w:t xml:space="preserve">   C) LiDAR</w:t>
      </w:r>
    </w:p>
    <w:p>
      <w:r>
        <w:rPr>
          <w:b w:val="0"/>
          <w:i w:val="0"/>
          <w:sz w:val="22"/>
        </w:rPr>
        <w:t xml:space="preserve">   D) Battery monitor</w:t>
      </w:r>
    </w:p>
    <w:p>
      <w:r>
        <w:rPr>
          <w:b/>
          <w:color w:val="D97706"/>
          <w:sz w:val="24"/>
        </w:rPr>
        <w:t>Short Answer (2.5 points)</w:t>
      </w:r>
    </w:p>
    <w:p>
      <w:r>
        <w:rPr>
          <w:b/>
          <w:i w:val="0"/>
          <w:sz w:val="22"/>
        </w:rPr>
        <w:t>A4. Define the robot 'pose' and explain why orientation (theta) matters for navigation, not just position (x, y). (2-3 sentences)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1A252F"/>
          <w:sz w:val="28"/>
        </w:rPr>
        <w:t>Section B — Localization   (9 points)</w:t>
      </w:r>
    </w:p>
    <w:p>
      <w:r>
        <w:rPr>
          <w:b/>
          <w:color w:val="D97706"/>
          <w:sz w:val="24"/>
        </w:rPr>
        <w:t>Multiple Choice (2 x 1.5 = 3 points)</w:t>
      </w:r>
    </w:p>
    <w:p>
      <w:r>
        <w:rPr>
          <w:b/>
          <w:i w:val="0"/>
          <w:sz w:val="22"/>
        </w:rPr>
        <w:t>B1. Odometry drift occurs because:</w:t>
      </w:r>
    </w:p>
    <w:p>
      <w:r>
        <w:rPr>
          <w:b w:val="0"/>
          <w:i w:val="0"/>
          <w:sz w:val="22"/>
        </w:rPr>
        <w:t xml:space="preserve">   A) the battery voltage drops over time</w:t>
      </w:r>
    </w:p>
    <w:p>
      <w:r>
        <w:rPr>
          <w:b w:val="0"/>
          <w:i w:val="0"/>
          <w:sz w:val="22"/>
        </w:rPr>
        <w:t xml:space="preserve">   B) small measurement errors accumulate over time</w:t>
      </w:r>
    </w:p>
    <w:p>
      <w:r>
        <w:rPr>
          <w:b w:val="0"/>
          <w:i w:val="0"/>
          <w:sz w:val="22"/>
        </w:rPr>
        <w:t xml:space="preserve">   C) the map resolution is too low</w:t>
      </w:r>
    </w:p>
    <w:p>
      <w:r>
        <w:rPr>
          <w:b w:val="0"/>
          <w:i w:val="0"/>
          <w:sz w:val="22"/>
        </w:rPr>
        <w:t xml:space="preserve">   D) the goal position keeps changing</w:t>
      </w:r>
    </w:p>
    <w:p>
      <w:r>
        <w:rPr>
          <w:b/>
          <w:i w:val="0"/>
          <w:sz w:val="22"/>
        </w:rPr>
        <w:t>B2. In a Kalman filter, the PREDICT step uses the motion model to project the state forward. What happens to the estimate's uncertainty during predict (before any measurement)?</w:t>
      </w:r>
    </w:p>
    <w:p>
      <w:r>
        <w:rPr>
          <w:b w:val="0"/>
          <w:i w:val="0"/>
          <w:sz w:val="22"/>
        </w:rPr>
        <w:t xml:space="preserve">   A) it shrinks</w:t>
      </w:r>
    </w:p>
    <w:p>
      <w:r>
        <w:rPr>
          <w:b w:val="0"/>
          <w:i w:val="0"/>
          <w:sz w:val="22"/>
        </w:rPr>
        <w:t xml:space="preserve">   B) it grows</w:t>
      </w:r>
    </w:p>
    <w:p>
      <w:r>
        <w:rPr>
          <w:b w:val="0"/>
          <w:i w:val="0"/>
          <w:sz w:val="22"/>
        </w:rPr>
        <w:t xml:space="preserve">   C) it stays exactly the same</w:t>
      </w:r>
    </w:p>
    <w:p>
      <w:r>
        <w:rPr>
          <w:b w:val="0"/>
          <w:i w:val="0"/>
          <w:sz w:val="22"/>
        </w:rPr>
        <w:t xml:space="preserve">   D) it becomes zero</w:t>
      </w:r>
    </w:p>
    <w:p>
      <w:r>
        <w:rPr>
          <w:b/>
          <w:color w:val="D97706"/>
          <w:sz w:val="24"/>
        </w:rPr>
        <w:t>Short Answer (3 points)</w:t>
      </w:r>
    </w:p>
    <w:p>
      <w:r>
        <w:rPr>
          <w:b/>
          <w:i w:val="0"/>
          <w:sz w:val="22"/>
        </w:rPr>
        <w:t>B3. A robot has wheel odometry (smooth but drifts over time) and a noisy GPS-style sensor (jumpy but does not drift). Explain why fusing both with a Kalman filter gives a better pose estimate than using either one alone. (3-4 sentences)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D97706"/>
          <w:sz w:val="24"/>
        </w:rPr>
        <w:t>Problem B4 — Kalman Filter, one step (3 points)</w:t>
      </w:r>
    </w:p>
    <w:p>
      <w:r>
        <w:rPr>
          <w:b w:val="0"/>
          <w:i w:val="0"/>
          <w:sz w:val="22"/>
        </w:rPr>
        <w:t>A robot moves along a line. Its state is [position, velocity], and it uses a constant-velocity motion model with time step dt = 1 s. Use the Kalman filter equations from the formula sheet.</w:t>
      </w:r>
    </w:p>
    <w:p>
      <w:r>
        <w:rPr>
          <w:b/>
          <w:i w:val="0"/>
          <w:sz w:val="22"/>
        </w:rPr>
        <w:t>Given:</w:t>
      </w:r>
    </w:p>
    <w:p>
      <w:pPr>
        <w:pStyle w:val="ListBullet"/>
      </w:pPr>
      <w:r>
        <w:t>Current state estimate: position = 2.0 m, velocity = 0.5 m/s</w:t>
      </w:r>
    </w:p>
    <w:p>
      <w:pPr>
        <w:pStyle w:val="ListBullet"/>
      </w:pPr>
      <w:r>
        <w:t>Predicted covariance has already been computed: P_pred[position] = 1.5</w:t>
      </w:r>
    </w:p>
    <w:p>
      <w:pPr>
        <w:pStyle w:val="ListBullet"/>
      </w:pPr>
      <w:r>
        <w:t>A new position measurement arrives: z = 2.0 m</w:t>
      </w:r>
    </w:p>
    <w:p>
      <w:pPr>
        <w:pStyle w:val="ListBullet"/>
      </w:pPr>
      <w:r>
        <w:t>Measurement noise: R = 0.5</w:t>
      </w:r>
    </w:p>
    <w:p/>
    <w:p>
      <w:r>
        <w:rPr>
          <w:b w:val="0"/>
          <w:i w:val="0"/>
          <w:sz w:val="22"/>
        </w:rPr>
        <w:t>a) (1 pt) Compute the predicted position after the predict step.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b) (1 pt) Compute the innovation y.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c) (1 pt) Compute the innovation covariance S, the Kalman gain K for position, and the corrected position.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1A252F"/>
          <w:sz w:val="28"/>
        </w:rPr>
        <w:t>Section C — Mapping &amp; Planning   (12 points)</w:t>
      </w:r>
    </w:p>
    <w:p>
      <w:r>
        <w:rPr>
          <w:b/>
          <w:color w:val="D97706"/>
          <w:sz w:val="24"/>
        </w:rPr>
        <w:t>Multiple Choice (3 x 1.5 = 4.5 points)</w:t>
      </w:r>
    </w:p>
    <w:p>
      <w:r>
        <w:rPr>
          <w:b/>
          <w:i w:val="0"/>
          <w:sz w:val="22"/>
        </w:rPr>
        <w:t>C1. In an occupancy grid, a cell value of 1 typically represents:</w:t>
      </w:r>
    </w:p>
    <w:p>
      <w:r>
        <w:rPr>
          <w:b w:val="0"/>
          <w:i w:val="0"/>
          <w:sz w:val="22"/>
        </w:rPr>
        <w:t xml:space="preserve">   A) free space</w:t>
      </w:r>
    </w:p>
    <w:p>
      <w:r>
        <w:rPr>
          <w:b w:val="0"/>
          <w:i w:val="0"/>
          <w:sz w:val="22"/>
        </w:rPr>
        <w:t xml:space="preserve">   B) an obstacle</w:t>
      </w:r>
    </w:p>
    <w:p>
      <w:r>
        <w:rPr>
          <w:b w:val="0"/>
          <w:i w:val="0"/>
          <w:sz w:val="22"/>
        </w:rPr>
        <w:t xml:space="preserve">   C) unknown / unexplored</w:t>
      </w:r>
    </w:p>
    <w:p>
      <w:r>
        <w:rPr>
          <w:b w:val="0"/>
          <w:i w:val="0"/>
          <w:sz w:val="22"/>
        </w:rPr>
        <w:t xml:space="preserve">   D) the goal</w:t>
      </w:r>
    </w:p>
    <w:p>
      <w:r>
        <w:rPr>
          <w:b/>
          <w:i w:val="0"/>
          <w:sz w:val="22"/>
        </w:rPr>
        <w:t>C2. Why do we INFLATE obstacles in the occupancy grid before planning?</w:t>
      </w:r>
    </w:p>
    <w:p>
      <w:r>
        <w:rPr>
          <w:b w:val="0"/>
          <w:i w:val="0"/>
          <w:sz w:val="22"/>
        </w:rPr>
        <w:t xml:space="preserve">   A) to make the map look clearer</w:t>
      </w:r>
    </w:p>
    <w:p>
      <w:r>
        <w:rPr>
          <w:b w:val="0"/>
          <w:i w:val="0"/>
          <w:sz w:val="22"/>
        </w:rPr>
        <w:t xml:space="preserve">   B) to account for the robot's physical size so its body does not clip obstacles</w:t>
      </w:r>
    </w:p>
    <w:p>
      <w:r>
        <w:rPr>
          <w:b w:val="0"/>
          <w:i w:val="0"/>
          <w:sz w:val="22"/>
        </w:rPr>
        <w:t xml:space="preserve">   C) to make A* run faster</w:t>
      </w:r>
    </w:p>
    <w:p>
      <w:r>
        <w:rPr>
          <w:b w:val="0"/>
          <w:i w:val="0"/>
          <w:sz w:val="22"/>
        </w:rPr>
        <w:t xml:space="preserve">   D) to increase the grid resolution</w:t>
      </w:r>
    </w:p>
    <w:p>
      <w:r>
        <w:rPr>
          <w:b/>
          <w:i w:val="0"/>
          <w:sz w:val="22"/>
        </w:rPr>
        <w:t>C3. A* would be a POOR choice (and RRT a better one) for which of the following?</w:t>
      </w:r>
    </w:p>
    <w:p>
      <w:r>
        <w:rPr>
          <w:b w:val="0"/>
          <w:i w:val="0"/>
          <w:sz w:val="22"/>
        </w:rPr>
        <w:t xml:space="preserve">   A) a 2-D warehouse floor grid</w:t>
      </w:r>
    </w:p>
    <w:p>
      <w:r>
        <w:rPr>
          <w:b w:val="0"/>
          <w:i w:val="0"/>
          <w:sz w:val="22"/>
        </w:rPr>
        <w:t xml:space="preserve">   B) planning for a 6-joint robot arm in high-dimensional space</w:t>
      </w:r>
    </w:p>
    <w:p>
      <w:r>
        <w:rPr>
          <w:b w:val="0"/>
          <w:i w:val="0"/>
          <w:sz w:val="22"/>
        </w:rPr>
        <w:t xml:space="preserve">   C) a small known static map</w:t>
      </w:r>
    </w:p>
    <w:p>
      <w:r>
        <w:rPr>
          <w:b w:val="0"/>
          <w:i w:val="0"/>
          <w:sz w:val="22"/>
        </w:rPr>
        <w:t xml:space="preserve">   D) finding the shortest path on a road network</w:t>
      </w:r>
    </w:p>
    <w:p>
      <w:r>
        <w:rPr>
          <w:b/>
          <w:color w:val="D97706"/>
          <w:sz w:val="24"/>
        </w:rPr>
        <w:t>Short Answer (2.5 points)</w:t>
      </w:r>
    </w:p>
    <w:p>
      <w:r>
        <w:rPr>
          <w:b/>
          <w:i w:val="0"/>
          <w:sz w:val="22"/>
        </w:rPr>
        <w:t>C4. What does it mean for an A* heuristic to be ADMISSIBLE, and why does admissibility matter? (2-3 sentences)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D97706"/>
          <w:sz w:val="24"/>
        </w:rPr>
        <w:t>Problem C5 — A* Path Planning (5 points)</w:t>
      </w:r>
    </w:p>
    <w:p>
      <w:r>
        <w:rPr>
          <w:b w:val="0"/>
          <w:i w:val="0"/>
          <w:sz w:val="22"/>
        </w:rPr>
        <w:t>Consider the 5x5 grid below. 'S' is the start at (row 0, col 0), 'G' is the goal at (row 4, col 4), and 'X' are obstacles. Use 4-connected movement (up/down/left/right), step cost 1, and the Manhattan heuristic.</w:t>
      </w:r>
    </w:p>
    <w:p>
      <w:r>
        <w:rPr>
          <w:rFonts w:ascii="Consolas" w:hAnsi="Consolas"/>
          <w:sz w:val="19"/>
        </w:rPr>
        <w:t xml:space="preserve">        col0 col1 col2 col3 col4</w:t>
        <w:br/>
        <w:t xml:space="preserve">      +----+----+----+----+----+</w:t>
        <w:br/>
        <w:t xml:space="preserve">  row0|  S |    |    |    |    |</w:t>
        <w:br/>
        <w:t xml:space="preserve">      +----+----+----+----+----+</w:t>
        <w:br/>
        <w:t xml:space="preserve">  row1|    |  X |  X |    |    |</w:t>
        <w:br/>
        <w:t xml:space="preserve">      +----+----+----+----+----+</w:t>
        <w:br/>
        <w:t xml:space="preserve">  row2|    |  X |    |    |    |</w:t>
        <w:br/>
        <w:t xml:space="preserve">      +----+----+----+----+----+</w:t>
        <w:br/>
        <w:t xml:space="preserve">  row3|    |    |    |  X |    |</w:t>
        <w:br/>
        <w:t xml:space="preserve">      +----+----+----+----+----+</w:t>
        <w:br/>
        <w:t xml:space="preserve">  row4|    |    |    |    |  G |</w:t>
        <w:br/>
        <w:t xml:space="preserve">      +----+----+----+----+----+</w:t>
      </w:r>
    </w:p>
    <w:p>
      <w:r>
        <w:rPr>
          <w:b w:val="0"/>
          <w:i w:val="0"/>
          <w:sz w:val="22"/>
        </w:rPr>
        <w:t>a) (1 pt) Compute h(S), the Manhattan heuristic at the start.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b) (2 pts) After expanding S, list its valid neighbours and compute f(n) for each.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c) (2 pts) Give one optimal path from S to G and state its total cost.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1A252F"/>
          <w:sz w:val="28"/>
        </w:rPr>
        <w:t>Section D — Tracking &amp; Control   (10 points)</w:t>
      </w:r>
    </w:p>
    <w:p>
      <w:r>
        <w:rPr>
          <w:b/>
          <w:color w:val="D97706"/>
          <w:sz w:val="24"/>
        </w:rPr>
        <w:t>Multiple Choice (2 x 1.5 = 3 points)</w:t>
      </w:r>
    </w:p>
    <w:p>
      <w:r>
        <w:rPr>
          <w:b/>
          <w:i w:val="0"/>
          <w:sz w:val="22"/>
        </w:rPr>
        <w:t>D1. Which PID term is primarily responsible for eliminating steady-state error?</w:t>
      </w:r>
    </w:p>
    <w:p>
      <w:r>
        <w:rPr>
          <w:b w:val="0"/>
          <w:i w:val="0"/>
          <w:sz w:val="22"/>
        </w:rPr>
        <w:t xml:space="preserve">   A) Proportional (P)</w:t>
      </w:r>
    </w:p>
    <w:p>
      <w:r>
        <w:rPr>
          <w:b w:val="0"/>
          <w:i w:val="0"/>
          <w:sz w:val="22"/>
        </w:rPr>
        <w:t xml:space="preserve">   B) Integral (I)</w:t>
      </w:r>
    </w:p>
    <w:p>
      <w:r>
        <w:rPr>
          <w:b w:val="0"/>
          <w:i w:val="0"/>
          <w:sz w:val="22"/>
        </w:rPr>
        <w:t xml:space="preserve">   C) Derivative (D)</w:t>
      </w:r>
    </w:p>
    <w:p>
      <w:r>
        <w:rPr>
          <w:b w:val="0"/>
          <w:i w:val="0"/>
          <w:sz w:val="22"/>
        </w:rPr>
        <w:t xml:space="preserve">   D) none of them</w:t>
      </w:r>
    </w:p>
    <w:p>
      <w:r>
        <w:rPr>
          <w:b/>
          <w:i w:val="0"/>
          <w:sz w:val="22"/>
        </w:rPr>
        <w:t>D2. In Pure Pursuit, making the look-ahead distance Ld too SMALL tends to cause:</w:t>
      </w:r>
    </w:p>
    <w:p>
      <w:r>
        <w:rPr>
          <w:b w:val="0"/>
          <w:i w:val="0"/>
          <w:sz w:val="22"/>
        </w:rPr>
        <w:t xml:space="preserve">   A) cutting corners on turns</w:t>
      </w:r>
    </w:p>
    <w:p>
      <w:r>
        <w:rPr>
          <w:b w:val="0"/>
          <w:i w:val="0"/>
          <w:sz w:val="22"/>
        </w:rPr>
        <w:t xml:space="preserve">   B) oscillation / jerky motion</w:t>
      </w:r>
    </w:p>
    <w:p>
      <w:r>
        <w:rPr>
          <w:b w:val="0"/>
          <w:i w:val="0"/>
          <w:sz w:val="22"/>
        </w:rPr>
        <w:t xml:space="preserve">   C) the robot to stop</w:t>
      </w:r>
    </w:p>
    <w:p>
      <w:r>
        <w:rPr>
          <w:b w:val="0"/>
          <w:i w:val="0"/>
          <w:sz w:val="22"/>
        </w:rPr>
        <w:t xml:space="preserve">   D) the robot to ignore the path</w:t>
      </w:r>
    </w:p>
    <w:p>
      <w:r>
        <w:rPr>
          <w:b/>
          <w:color w:val="D97706"/>
          <w:sz w:val="24"/>
        </w:rPr>
        <w:t>Short Answer (3 points)</w:t>
      </w:r>
    </w:p>
    <w:p>
      <w:r>
        <w:rPr>
          <w:b/>
          <w:i w:val="0"/>
          <w:sz w:val="22"/>
        </w:rPr>
        <w:t>D3. A path tracker tries to drive two errors to zero: cross-track error (CTE) and heading error. Explain the difference between them, and why driving only CTE to zero is not enough. (3-4 sentences)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D97706"/>
          <w:sz w:val="24"/>
        </w:rPr>
        <w:t>Problem D4 — Pure Pursuit (4 points)</w:t>
      </w:r>
    </w:p>
    <w:p>
      <w:r>
        <w:rPr>
          <w:b w:val="0"/>
          <w:i w:val="0"/>
          <w:sz w:val="22"/>
        </w:rPr>
        <w:t>A mobile robot at position (1.0, 1.0) has heading 0 degrees (facing the +x direction) and linear velocity v = 0.5 m/s. The look-ahead point on the path is at (3.0, 2.0).</w:t>
      </w:r>
    </w:p>
    <w:p>
      <w:r>
        <w:rPr>
          <w:b w:val="0"/>
          <w:i w:val="0"/>
          <w:sz w:val="22"/>
        </w:rPr>
        <w:t>a) (1.5 pts) Compute the angle to the look-ahead point and the heading error alpha. (Hint: heading is 0, so alpha equals the angle to the point.)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b) (1.5 pts) The look-ahead distance is Ld = sqrt(5) ~ 2.236 m. Compute the curvature kappa.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 w:val="0"/>
          <w:i w:val="0"/>
          <w:sz w:val="22"/>
        </w:rPr>
        <w:t>c) (1 pt) Compute the angular velocity omega.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b/>
          <w:color w:val="1A252F"/>
          <w:sz w:val="28"/>
        </w:rPr>
        <w:t>Section E — System Integration   (2 points)</w:t>
      </w:r>
    </w:p>
    <w:p>
      <w:r>
        <w:rPr>
          <w:b/>
          <w:i w:val="0"/>
          <w:sz w:val="22"/>
        </w:rPr>
        <w:t>E1. In the full autonomy pipeline (Sense -&gt; Localize -&gt; Map -&gt; Plan -&gt; Track), explain how a poor result in ONE early stage damages a later stage. Give one concrete example. (2-3 sentences)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>
      <w:r>
        <w:rPr>
          <w:color w:val="BBBBBB"/>
        </w:rPr>
        <w:t>_______________________________________________________________________________________________</w:t>
      </w:r>
    </w:p>
    <w:p/>
    <w:p>
      <w:r>
        <w:rPr>
          <w:b/>
          <w:i w:val="0"/>
          <w:color w:val="127C71"/>
          <w:sz w:val="22"/>
        </w:rPr>
        <w:t>End of Practice Exam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