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3C49C29" w14:textId="77777777" w:rsidR="00AC7CEE" w:rsidRDefault="00C1749E">
      <w:pPr>
        <w:pStyle w:val="Heading1"/>
      </w:pPr>
      <w:r>
        <w:t>Mission Impossible – Pine Script v6</w:t>
      </w:r>
    </w:p>
    <w:p w14:paraId="48A795D4" w14:textId="77777777" w:rsidR="00AC7CEE" w:rsidRDefault="00C1749E">
      <w:pPr>
        <w:spacing w:after="160"/>
      </w:pPr>
      <w:proofErr w:type="spellStart"/>
      <w:r>
        <w:t>TradingView</w:t>
      </w:r>
      <w:proofErr w:type="spellEnd"/>
      <w:r>
        <w:t xml:space="preserve"> indicator that marks a valid 3-run: three same-</w:t>
      </w:r>
      <w:proofErr w:type="spellStart"/>
      <w:r>
        <w:t>colored</w:t>
      </w:r>
      <w:proofErr w:type="spellEnd"/>
      <w:r>
        <w:t xml:space="preserve"> M1 candles in a row, where the first candle of the run sweeps the extreme of the previous run.</w:t>
      </w:r>
    </w:p>
    <w:p w14:paraId="602BCF8D" w14:textId="77777777" w:rsidR="00AC7CEE" w:rsidRDefault="00C1749E">
      <w:pPr>
        <w:spacing w:after="160"/>
        <w:jc w:val="center"/>
      </w:pPr>
      <w:r>
        <w:rPr>
          <w:noProof/>
        </w:rPr>
        <w:drawing>
          <wp:inline distT="0" distB="0" distL="0" distR="0" wp14:anchorId="27BFC6E7" wp14:editId="033E4C49">
            <wp:extent cx="5905500" cy="2686050"/>
            <wp:effectExtent l="0" t="0" r="0" b="0"/>
            <wp:docPr id="1" name="pattern" descr="Bearish and bullish 3-run pattern diagram" title="Patter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63B2D" w14:textId="77777777" w:rsidR="00AC7CEE" w:rsidRDefault="00C1749E">
      <w:pPr>
        <w:pStyle w:val="Heading2"/>
      </w:pPr>
      <w:r>
        <w:t>Rules in brief</w:t>
      </w:r>
    </w:p>
    <w:p w14:paraId="4ED8F6DA" w14:textId="77777777" w:rsidR="00AC7CEE" w:rsidRDefault="00C1749E">
      <w:pPr>
        <w:pStyle w:val="ListParagraph"/>
        <w:numPr>
          <w:ilvl w:val="0"/>
          <w:numId w:val="2"/>
        </w:numPr>
        <w:spacing w:after="60"/>
      </w:pPr>
      <w:proofErr w:type="spellStart"/>
      <w:r>
        <w:t>Doji</w:t>
      </w:r>
      <w:proofErr w:type="spellEnd"/>
      <w:r>
        <w:t>: body is 5% or less of the candle range (adjustable). It counts as neutral.</w:t>
      </w:r>
    </w:p>
    <w:p w14:paraId="7482EA4D" w14:textId="77777777" w:rsidR="00AC7CEE" w:rsidRDefault="00C1749E">
      <w:pPr>
        <w:pStyle w:val="ListParagraph"/>
        <w:numPr>
          <w:ilvl w:val="0"/>
          <w:numId w:val="2"/>
        </w:numPr>
        <w:spacing w:after="60"/>
      </w:pPr>
      <w:r>
        <w:t>Bullish run: first candle low is at or below the previous run low.</w:t>
      </w:r>
    </w:p>
    <w:p w14:paraId="5D637565" w14:textId="77777777" w:rsidR="00AC7CEE" w:rsidRDefault="00C1749E">
      <w:pPr>
        <w:pStyle w:val="ListParagraph"/>
        <w:numPr>
          <w:ilvl w:val="0"/>
          <w:numId w:val="2"/>
        </w:numPr>
        <w:spacing w:after="60"/>
      </w:pPr>
      <w:r>
        <w:t>Bearish run: first candle high is at or above the previous run high.</w:t>
      </w:r>
    </w:p>
    <w:p w14:paraId="4B9B9369" w14:textId="77777777" w:rsidR="00AC7CEE" w:rsidRDefault="00C1749E">
      <w:pPr>
        <w:pStyle w:val="ListParagraph"/>
        <w:numPr>
          <w:ilvl w:val="0"/>
          <w:numId w:val="2"/>
        </w:numPr>
        <w:spacing w:after="60"/>
      </w:pPr>
      <w:r>
        <w:t>The signal fires once, when the run rea</w:t>
      </w:r>
      <w:r>
        <w:t>ches 3 candles.</w:t>
      </w:r>
    </w:p>
    <w:p w14:paraId="2A72F651" w14:textId="77777777" w:rsidR="00AC7CEE" w:rsidRDefault="00C1749E">
      <w:pPr>
        <w:pStyle w:val="ListParagraph"/>
        <w:numPr>
          <w:ilvl w:val="0"/>
          <w:numId w:val="2"/>
        </w:numPr>
        <w:spacing w:after="60"/>
      </w:pPr>
      <w:r>
        <w:t>Alerts for bullish and bearish runs can be toggled in the inputs.</w:t>
      </w:r>
    </w:p>
    <w:p w14:paraId="17604CBB" w14:textId="77777777" w:rsidR="00AC7CEE" w:rsidRDefault="00C1749E">
      <w:pPr>
        <w:pStyle w:val="Heading2"/>
        <w:pageBreakBefore/>
      </w:pPr>
      <w:proofErr w:type="spellStart"/>
      <w:r>
        <w:lastRenderedPageBreak/>
        <w:t>Doji</w:t>
      </w:r>
      <w:proofErr w:type="spellEnd"/>
      <w:r>
        <w:t xml:space="preserve"> examples: 1st, 2nd and 3rd candle</w:t>
      </w:r>
    </w:p>
    <w:p w14:paraId="646C6A76" w14:textId="77777777" w:rsidR="00AC7CEE" w:rsidRDefault="00C1749E">
      <w:pPr>
        <w:spacing w:after="120"/>
      </w:pPr>
      <w:r>
        <w:t xml:space="preserve">Top row: bearish runs after a bullish prior run. Bottom row: the bullish mirror. A </w:t>
      </w:r>
      <w:proofErr w:type="spellStart"/>
      <w:r>
        <w:t>doji</w:t>
      </w:r>
      <w:proofErr w:type="spellEnd"/>
      <w:r>
        <w:t xml:space="preserve"> is a candle whose body is 5% or less of its ran</w:t>
      </w:r>
      <w:r>
        <w:t>ge (grey cross).</w:t>
      </w:r>
    </w:p>
    <w:p w14:paraId="2E3D2A7A" w14:textId="77777777" w:rsidR="00AC7CEE" w:rsidRDefault="00C1749E">
      <w:pPr>
        <w:spacing w:after="160"/>
        <w:jc w:val="center"/>
      </w:pPr>
      <w:r>
        <w:rPr>
          <w:noProof/>
        </w:rPr>
        <w:drawing>
          <wp:inline distT="0" distB="0" distL="0" distR="0" wp14:anchorId="0801411F" wp14:editId="332C095F">
            <wp:extent cx="5715000" cy="3810000"/>
            <wp:effectExtent l="0" t="0" r="0" b="0"/>
            <wp:docPr id="2" name="doji" descr="Doji as 1st, 2nd and 3rd candle of a 3-run" title="Doji exampl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5280"/>
        <w:gridCol w:w="3000"/>
      </w:tblGrid>
      <w:tr w:rsidR="00AC7CEE" w14:paraId="130073C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5E7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935C97" w14:textId="77777777" w:rsidR="00AC7CEE" w:rsidRDefault="00C1749E">
            <w:proofErr w:type="spellStart"/>
            <w:r>
              <w:rPr>
                <w:b/>
                <w:bCs/>
                <w:sz w:val="20"/>
                <w:szCs w:val="20"/>
              </w:rPr>
              <w:t>Doji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position</w:t>
            </w:r>
          </w:p>
        </w:tc>
        <w:tc>
          <w:tcPr>
            <w:tcW w:w="52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5E7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53F7A0" w14:textId="77777777" w:rsidR="00AC7CEE" w:rsidRDefault="00C1749E">
            <w:r>
              <w:rPr>
                <w:b/>
                <w:bCs/>
                <w:sz w:val="20"/>
                <w:szCs w:val="20"/>
              </w:rPr>
              <w:t>What the script does</w:t>
            </w:r>
          </w:p>
        </w:tc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5E7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4FAF2F" w14:textId="77777777" w:rsidR="00AC7CEE" w:rsidRDefault="00C1749E">
            <w:r>
              <w:rPr>
                <w:b/>
                <w:bCs/>
                <w:sz w:val="20"/>
                <w:szCs w:val="20"/>
              </w:rPr>
              <w:t>Signal fires on</w:t>
            </w:r>
          </w:p>
        </w:tc>
      </w:tr>
      <w:tr w:rsidR="00AC7CEE" w14:paraId="49A7158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704CC" w14:textId="77777777" w:rsidR="00AC7CEE" w:rsidRDefault="00C1749E">
            <w:r>
              <w:rPr>
                <w:sz w:val="20"/>
                <w:szCs w:val="20"/>
              </w:rPr>
              <w:t>1st candle</w:t>
            </w:r>
          </w:p>
        </w:tc>
        <w:tc>
          <w:tcPr>
            <w:tcW w:w="52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2FB59C" w14:textId="77777777" w:rsidR="00AC7CEE" w:rsidRDefault="00C1749E">
            <w:proofErr w:type="spellStart"/>
            <w:r>
              <w:rPr>
                <w:sz w:val="20"/>
                <w:szCs w:val="20"/>
              </w:rPr>
              <w:t>Doji</w:t>
            </w:r>
            <w:proofErr w:type="spellEnd"/>
            <w:r>
              <w:rPr>
                <w:sz w:val="20"/>
                <w:szCs w:val="20"/>
              </w:rPr>
              <w:t xml:space="preserve"> is held as pending. The next real candle starts the run with count 2 and the </w:t>
            </w:r>
            <w:proofErr w:type="spellStart"/>
            <w:r>
              <w:rPr>
                <w:sz w:val="20"/>
                <w:szCs w:val="20"/>
              </w:rPr>
              <w:t>doji</w:t>
            </w:r>
            <w:proofErr w:type="spellEnd"/>
            <w:r>
              <w:rPr>
                <w:sz w:val="20"/>
                <w:szCs w:val="20"/>
              </w:rPr>
              <w:t xml:space="preserve"> range is merged in. Eligibility (sweep or equal of the prior run extreme) is tested on the </w:t>
            </w:r>
            <w:proofErr w:type="spellStart"/>
            <w:r>
              <w:rPr>
                <w:sz w:val="20"/>
                <w:szCs w:val="20"/>
              </w:rPr>
              <w:t>doji</w:t>
            </w:r>
            <w:proofErr w:type="spellEnd"/>
            <w:r>
              <w:rPr>
                <w:sz w:val="20"/>
                <w:szCs w:val="20"/>
              </w:rPr>
              <w:t>, which is the first candle of the run. The following same-</w:t>
            </w:r>
            <w:proofErr w:type="spellStart"/>
            <w:r>
              <w:rPr>
                <w:sz w:val="20"/>
                <w:szCs w:val="20"/>
              </w:rPr>
              <w:t>color</w:t>
            </w:r>
            <w:proofErr w:type="spellEnd"/>
            <w:r>
              <w:rPr>
                <w:sz w:val="20"/>
                <w:szCs w:val="20"/>
              </w:rPr>
              <w:t xml:space="preserve"> candle ma</w:t>
            </w:r>
            <w:r>
              <w:rPr>
                <w:sz w:val="20"/>
                <w:szCs w:val="20"/>
              </w:rPr>
              <w:t>kes count 3.</w:t>
            </w:r>
          </w:p>
        </w:tc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572805" w14:textId="77777777" w:rsidR="00AC7CEE" w:rsidRDefault="00C1749E">
            <w:r>
              <w:rPr>
                <w:sz w:val="20"/>
                <w:szCs w:val="20"/>
              </w:rPr>
              <w:t>Bar 3 (second real candle)</w:t>
            </w:r>
          </w:p>
        </w:tc>
      </w:tr>
      <w:tr w:rsidR="00AC7CEE" w14:paraId="1789171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F150A8" w14:textId="77777777" w:rsidR="00AC7CEE" w:rsidRDefault="00C1749E">
            <w:r>
              <w:rPr>
                <w:sz w:val="20"/>
                <w:szCs w:val="20"/>
              </w:rPr>
              <w:t>2nd candle</w:t>
            </w:r>
          </w:p>
        </w:tc>
        <w:tc>
          <w:tcPr>
            <w:tcW w:w="52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AFFF7F" w14:textId="77777777" w:rsidR="00AC7CEE" w:rsidRDefault="00C1749E">
            <w:r>
              <w:rPr>
                <w:sz w:val="20"/>
                <w:szCs w:val="20"/>
              </w:rPr>
              <w:t xml:space="preserve">Real candle 1 starts the run (count 1). The </w:t>
            </w:r>
            <w:proofErr w:type="spellStart"/>
            <w:r>
              <w:rPr>
                <w:sz w:val="20"/>
                <w:szCs w:val="20"/>
              </w:rPr>
              <w:t>doji</w:t>
            </w:r>
            <w:proofErr w:type="spellEnd"/>
            <w:r>
              <w:rPr>
                <w:sz w:val="20"/>
                <w:szCs w:val="20"/>
              </w:rPr>
              <w:t xml:space="preserve"> is held as pending and does not add to the count, but its high/low is merged into the range when the next real candle arrives (count 2). Eligibility was decided by candle 1 only.</w:t>
            </w:r>
          </w:p>
        </w:tc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E96308" w14:textId="77777777" w:rsidR="00AC7CEE" w:rsidRDefault="00C1749E">
            <w:r>
              <w:rPr>
                <w:sz w:val="20"/>
                <w:szCs w:val="20"/>
              </w:rPr>
              <w:t>Bar 4 (needs one more real c</w:t>
            </w:r>
            <w:r>
              <w:rPr>
                <w:sz w:val="20"/>
                <w:szCs w:val="20"/>
              </w:rPr>
              <w:t>andle)</w:t>
            </w:r>
          </w:p>
        </w:tc>
      </w:tr>
      <w:tr w:rsidR="00AC7CEE" w14:paraId="652B4F5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4726B2" w14:textId="77777777" w:rsidR="00AC7CEE" w:rsidRDefault="00C1749E">
            <w:r>
              <w:rPr>
                <w:sz w:val="20"/>
                <w:szCs w:val="20"/>
              </w:rPr>
              <w:t>3rd candle</w:t>
            </w:r>
          </w:p>
        </w:tc>
        <w:tc>
          <w:tcPr>
            <w:tcW w:w="52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A438A2" w14:textId="77777777" w:rsidR="00AC7CEE" w:rsidRDefault="00C1749E">
            <w:r>
              <w:rPr>
                <w:sz w:val="20"/>
                <w:szCs w:val="20"/>
              </w:rPr>
              <w:t xml:space="preserve">Two real candles give count 2. A </w:t>
            </w:r>
            <w:proofErr w:type="spellStart"/>
            <w:r>
              <w:rPr>
                <w:sz w:val="20"/>
                <w:szCs w:val="20"/>
              </w:rPr>
              <w:t>doji</w:t>
            </w:r>
            <w:proofErr w:type="spellEnd"/>
            <w:r>
              <w:rPr>
                <w:sz w:val="20"/>
                <w:szCs w:val="20"/>
              </w:rPr>
              <w:t xml:space="preserve"> arriving at count 2 completes the run (count 3) and its range is merged in. If the run is eligible, the signal fires immediately.</w:t>
            </w:r>
          </w:p>
        </w:tc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1D5AA6" w14:textId="77777777" w:rsidR="00AC7CEE" w:rsidRDefault="00C1749E">
            <w:r>
              <w:rPr>
                <w:sz w:val="20"/>
                <w:szCs w:val="20"/>
              </w:rPr>
              <w:t xml:space="preserve">The </w:t>
            </w:r>
            <w:proofErr w:type="spellStart"/>
            <w:r>
              <w:rPr>
                <w:sz w:val="20"/>
                <w:szCs w:val="20"/>
              </w:rPr>
              <w:t>doji</w:t>
            </w:r>
            <w:proofErr w:type="spellEnd"/>
            <w:r>
              <w:rPr>
                <w:sz w:val="20"/>
                <w:szCs w:val="20"/>
              </w:rPr>
              <w:t xml:space="preserve"> bar itself</w:t>
            </w:r>
          </w:p>
        </w:tc>
      </w:tr>
    </w:tbl>
    <w:p w14:paraId="498F5AD7" w14:textId="77777777" w:rsidR="00AC7CEE" w:rsidRDefault="00C1749E">
      <w:pPr>
        <w:spacing w:before="120"/>
      </w:pPr>
      <w:r>
        <w:rPr>
          <w:i/>
          <w:iCs/>
          <w:sz w:val="20"/>
          <w:szCs w:val="20"/>
        </w:rPr>
        <w:t xml:space="preserve">Note: up to two </w:t>
      </w:r>
      <w:proofErr w:type="spellStart"/>
      <w:r>
        <w:rPr>
          <w:i/>
          <w:iCs/>
          <w:sz w:val="20"/>
          <w:szCs w:val="20"/>
        </w:rPr>
        <w:t>dojis</w:t>
      </w:r>
      <w:proofErr w:type="spellEnd"/>
      <w:r>
        <w:rPr>
          <w:i/>
          <w:iCs/>
          <w:sz w:val="20"/>
          <w:szCs w:val="20"/>
        </w:rPr>
        <w:t xml:space="preserve"> can sit in one run (see th</w:t>
      </w:r>
      <w:r>
        <w:rPr>
          <w:i/>
          <w:iCs/>
          <w:sz w:val="20"/>
          <w:szCs w:val="20"/>
        </w:rPr>
        <w:t>e two-</w:t>
      </w:r>
      <w:proofErr w:type="spellStart"/>
      <w:r>
        <w:rPr>
          <w:i/>
          <w:iCs/>
          <w:sz w:val="20"/>
          <w:szCs w:val="20"/>
        </w:rPr>
        <w:t>doji</w:t>
      </w:r>
      <w:proofErr w:type="spellEnd"/>
      <w:r>
        <w:rPr>
          <w:i/>
          <w:iCs/>
          <w:sz w:val="20"/>
          <w:szCs w:val="20"/>
        </w:rPr>
        <w:t xml:space="preserve"> pages). A third </w:t>
      </w:r>
      <w:proofErr w:type="spellStart"/>
      <w:r>
        <w:rPr>
          <w:i/>
          <w:iCs/>
          <w:sz w:val="20"/>
          <w:szCs w:val="20"/>
        </w:rPr>
        <w:t>doji</w:t>
      </w:r>
      <w:proofErr w:type="spellEnd"/>
      <w:r>
        <w:rPr>
          <w:i/>
          <w:iCs/>
          <w:sz w:val="20"/>
          <w:szCs w:val="20"/>
        </w:rPr>
        <w:t xml:space="preserve"> in a row drops the pending </w:t>
      </w:r>
      <w:proofErr w:type="spellStart"/>
      <w:r>
        <w:rPr>
          <w:i/>
          <w:iCs/>
          <w:sz w:val="20"/>
          <w:szCs w:val="20"/>
        </w:rPr>
        <w:t>dojis</w:t>
      </w:r>
      <w:proofErr w:type="spellEnd"/>
      <w:r>
        <w:rPr>
          <w:i/>
          <w:iCs/>
          <w:sz w:val="20"/>
          <w:szCs w:val="20"/>
        </w:rPr>
        <w:t>.</w:t>
      </w:r>
    </w:p>
    <w:p w14:paraId="1B9CBBEE" w14:textId="77777777" w:rsidR="00AC7CEE" w:rsidRDefault="00C1749E">
      <w:pPr>
        <w:pStyle w:val="Heading2"/>
        <w:pageBreakBefore/>
      </w:pPr>
      <w:r>
        <w:lastRenderedPageBreak/>
        <w:t>Equal high / equal low is also accepted</w:t>
      </w:r>
    </w:p>
    <w:p w14:paraId="66E25A6C" w14:textId="77777777" w:rsidR="00AC7CEE" w:rsidRDefault="00C1749E">
      <w:pPr>
        <w:spacing w:after="120"/>
      </w:pPr>
      <w:r>
        <w:t>A new run is eligible when its first candle reaches the previous run extreme. The comparison uses &lt;= and &gt;=, so touching the extreme exactly counts, n</w:t>
      </w:r>
      <w:r>
        <w:t>ot only breaking beyond it.</w:t>
      </w:r>
    </w:p>
    <w:p w14:paraId="14B3CD95" w14:textId="77777777" w:rsidR="00AC7CEE" w:rsidRDefault="00C1749E">
      <w:pPr>
        <w:spacing w:after="160"/>
        <w:jc w:val="center"/>
      </w:pPr>
      <w:r>
        <w:rPr>
          <w:noProof/>
        </w:rPr>
        <w:drawing>
          <wp:inline distT="0" distB="0" distL="0" distR="0" wp14:anchorId="3B705A71" wp14:editId="604A82F1">
            <wp:extent cx="5715000" cy="3810000"/>
            <wp:effectExtent l="0" t="0" r="0" b="0"/>
            <wp:docPr id="3" name="equal" descr="Sweep, equal and failed cases for bearish and bullish runs" title="Equal high and l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299A1" w14:textId="77777777" w:rsidR="00AC7CEE" w:rsidRDefault="00C1749E">
      <w:pPr>
        <w:pStyle w:val="ListParagraph"/>
        <w:numPr>
          <w:ilvl w:val="0"/>
          <w:numId w:val="2"/>
        </w:numPr>
        <w:spacing w:after="60"/>
      </w:pPr>
      <w:r>
        <w:t>Bullish run: eligible when the first candle low is below or equal to the previous run low.</w:t>
      </w:r>
    </w:p>
    <w:p w14:paraId="202CA0CA" w14:textId="77777777" w:rsidR="00AC7CEE" w:rsidRDefault="00C1749E">
      <w:pPr>
        <w:pStyle w:val="ListParagraph"/>
        <w:numPr>
          <w:ilvl w:val="0"/>
          <w:numId w:val="2"/>
        </w:numPr>
        <w:spacing w:after="60"/>
      </w:pPr>
      <w:r>
        <w:t>Bearish run: eligible when the first candle high is above or equal to the previous run high.</w:t>
      </w:r>
    </w:p>
    <w:p w14:paraId="6B211D0D" w14:textId="77777777" w:rsidR="00AC7CEE" w:rsidRDefault="00C1749E">
      <w:pPr>
        <w:pStyle w:val="ListParagraph"/>
        <w:numPr>
          <w:ilvl w:val="0"/>
          <w:numId w:val="2"/>
        </w:numPr>
        <w:spacing w:after="60"/>
      </w:pPr>
      <w:r>
        <w:t>Equal means exactly the same price. This script has no tolerance input, so a 1-tick miss is rejected.</w:t>
      </w:r>
    </w:p>
    <w:p w14:paraId="70647A59" w14:textId="77777777" w:rsidR="00AC7CEE" w:rsidRDefault="00C1749E">
      <w:pPr>
        <w:spacing w:before="120" w:after="60"/>
      </w:pPr>
      <w:r>
        <w:rPr>
          <w:b/>
          <w:bCs/>
        </w:rPr>
        <w:t>Code that does this:</w:t>
      </w:r>
    </w:p>
    <w:p w14:paraId="59B6A7A2" w14:textId="77777777" w:rsidR="00AC7CEE" w:rsidRDefault="00C1749E">
      <w:pPr>
        <w:shd w:val="clear" w:color="auto" w:fill="F3F4F6"/>
      </w:pP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streakEligible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: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= </w:t>
      </w:r>
      <w:proofErr w:type="spellStart"/>
      <w:r>
        <w:rPr>
          <w:rFonts w:ascii="Consolas" w:eastAsia="Consolas" w:hAnsi="Consolas" w:cs="Consolas"/>
          <w:sz w:val="16"/>
          <w:szCs w:val="16"/>
        </w:rPr>
        <w:t>thisColor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== 1 ? (not </w:t>
      </w:r>
      <w:proofErr w:type="spellStart"/>
      <w:r>
        <w:rPr>
          <w:rFonts w:ascii="Consolas" w:eastAsia="Consolas" w:hAnsi="Consolas" w:cs="Consolas"/>
          <w:sz w:val="16"/>
          <w:szCs w:val="16"/>
        </w:rPr>
        <w:t>na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prevStreakLow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) and </w:t>
      </w:r>
      <w:proofErr w:type="spellStart"/>
      <w:r>
        <w:rPr>
          <w:rFonts w:ascii="Consolas" w:eastAsia="Consolas" w:hAnsi="Consolas" w:cs="Consolas"/>
          <w:sz w:val="16"/>
          <w:szCs w:val="16"/>
        </w:rPr>
        <w:t>newLow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&lt;= </w:t>
      </w:r>
      <w:proofErr w:type="spellStart"/>
      <w:r>
        <w:rPr>
          <w:rFonts w:ascii="Consolas" w:eastAsia="Consolas" w:hAnsi="Consolas" w:cs="Consolas"/>
          <w:sz w:val="16"/>
          <w:szCs w:val="16"/>
        </w:rPr>
        <w:t>prevStreakLow</w:t>
      </w:r>
      <w:proofErr w:type="spellEnd"/>
      <w:proofErr w:type="gramStart"/>
      <w:r>
        <w:rPr>
          <w:rFonts w:ascii="Consolas" w:eastAsia="Consolas" w:hAnsi="Consolas" w:cs="Consolas"/>
          <w:sz w:val="16"/>
          <w:szCs w:val="16"/>
        </w:rPr>
        <w:t>) :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(not </w:t>
      </w:r>
      <w:proofErr w:type="spellStart"/>
      <w:r>
        <w:rPr>
          <w:rFonts w:ascii="Consolas" w:eastAsia="Consolas" w:hAnsi="Consolas" w:cs="Consolas"/>
          <w:sz w:val="16"/>
          <w:szCs w:val="16"/>
        </w:rPr>
        <w:t>na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prevStreakHigh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) and </w:t>
      </w:r>
      <w:proofErr w:type="spellStart"/>
      <w:r>
        <w:rPr>
          <w:rFonts w:ascii="Consolas" w:eastAsia="Consolas" w:hAnsi="Consolas" w:cs="Consolas"/>
          <w:sz w:val="16"/>
          <w:szCs w:val="16"/>
        </w:rPr>
        <w:t>newHigh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&gt;= </w:t>
      </w:r>
      <w:proofErr w:type="spellStart"/>
      <w:r>
        <w:rPr>
          <w:rFonts w:ascii="Consolas" w:eastAsia="Consolas" w:hAnsi="Consolas" w:cs="Consolas"/>
          <w:sz w:val="16"/>
          <w:szCs w:val="16"/>
        </w:rPr>
        <w:t>prevS</w:t>
      </w:r>
      <w:r>
        <w:rPr>
          <w:rFonts w:ascii="Consolas" w:eastAsia="Consolas" w:hAnsi="Consolas" w:cs="Consolas"/>
          <w:sz w:val="16"/>
          <w:szCs w:val="16"/>
        </w:rPr>
        <w:t>treakHigh</w:t>
      </w:r>
      <w:proofErr w:type="spellEnd"/>
      <w:r>
        <w:rPr>
          <w:rFonts w:ascii="Consolas" w:eastAsia="Consolas" w:hAnsi="Consolas" w:cs="Consolas"/>
          <w:sz w:val="16"/>
          <w:szCs w:val="16"/>
        </w:rPr>
        <w:t>)</w:t>
      </w:r>
    </w:p>
    <w:p w14:paraId="4F49E311" w14:textId="77777777" w:rsidR="00AC7CEE" w:rsidRDefault="00C1749E">
      <w:pPr>
        <w:pStyle w:val="Heading2"/>
        <w:pageBreakBefore/>
      </w:pPr>
      <w:r>
        <w:lastRenderedPageBreak/>
        <w:t xml:space="preserve">Two </w:t>
      </w:r>
      <w:proofErr w:type="spellStart"/>
      <w:r>
        <w:t>dojis</w:t>
      </w:r>
      <w:proofErr w:type="spellEnd"/>
      <w:r>
        <w:t xml:space="preserve"> allowed in a 3-run</w:t>
      </w:r>
    </w:p>
    <w:p w14:paraId="6098EE9F" w14:textId="77777777" w:rsidR="00AC7CEE" w:rsidRDefault="00C1749E">
      <w:pPr>
        <w:spacing w:after="120"/>
      </w:pPr>
      <w:r>
        <w:t xml:space="preserve">A 3-run can contain 2 </w:t>
      </w:r>
      <w:proofErr w:type="spellStart"/>
      <w:r>
        <w:t>dojis</w:t>
      </w:r>
      <w:proofErr w:type="spellEnd"/>
      <w:r>
        <w:t xml:space="preserve"> and 1 real candle. The </w:t>
      </w:r>
      <w:proofErr w:type="spellStart"/>
      <w:r>
        <w:t>dojis</w:t>
      </w:r>
      <w:proofErr w:type="spellEnd"/>
      <w:r>
        <w:t xml:space="preserve"> count as candles, and the signal fires on the third candle. The first candle of the run (</w:t>
      </w:r>
      <w:proofErr w:type="spellStart"/>
      <w:r>
        <w:t>doji</w:t>
      </w:r>
      <w:proofErr w:type="spellEnd"/>
      <w:r>
        <w:t xml:space="preserve"> or real) must sweep the previous run extreme or equal it exactly.</w:t>
      </w:r>
      <w:r>
        <w:t xml:space="preserve"> Bearish signals are shown first, then the bullish mirror.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5280"/>
        <w:gridCol w:w="3000"/>
      </w:tblGrid>
      <w:tr w:rsidR="00AC7CEE" w14:paraId="16330EA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5E7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0735BB" w14:textId="77777777" w:rsidR="00AC7CEE" w:rsidRDefault="00C1749E">
            <w:r>
              <w:rPr>
                <w:b/>
                <w:bCs/>
                <w:sz w:val="20"/>
                <w:szCs w:val="20"/>
              </w:rPr>
              <w:t>Order</w:t>
            </w:r>
          </w:p>
        </w:tc>
        <w:tc>
          <w:tcPr>
            <w:tcW w:w="52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5E7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A53D52" w14:textId="77777777" w:rsidR="00AC7CEE" w:rsidRDefault="00C1749E">
            <w:r>
              <w:rPr>
                <w:b/>
                <w:bCs/>
                <w:sz w:val="20"/>
                <w:szCs w:val="20"/>
              </w:rPr>
              <w:t>Rule</w:t>
            </w:r>
          </w:p>
        </w:tc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5E7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2E4C55" w14:textId="77777777" w:rsidR="00AC7CEE" w:rsidRDefault="00C1749E">
            <w:r>
              <w:rPr>
                <w:b/>
                <w:bCs/>
                <w:sz w:val="20"/>
                <w:szCs w:val="20"/>
              </w:rPr>
              <w:t>Signal fires on</w:t>
            </w:r>
          </w:p>
        </w:tc>
      </w:tr>
      <w:tr w:rsidR="00AC7CEE" w14:paraId="5854166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C6ECB9" w14:textId="77777777" w:rsidR="00AC7CEE" w:rsidRDefault="00C1749E">
            <w:proofErr w:type="spellStart"/>
            <w:r>
              <w:rPr>
                <w:sz w:val="20"/>
                <w:szCs w:val="20"/>
              </w:rPr>
              <w:t>Doji</w:t>
            </w:r>
            <w:proofErr w:type="spellEnd"/>
            <w:r>
              <w:rPr>
                <w:sz w:val="20"/>
                <w:szCs w:val="20"/>
              </w:rPr>
              <w:t xml:space="preserve">, Bear, </w:t>
            </w:r>
            <w:proofErr w:type="spellStart"/>
            <w:r>
              <w:rPr>
                <w:sz w:val="20"/>
                <w:szCs w:val="20"/>
              </w:rPr>
              <w:t>Doji</w:t>
            </w:r>
            <w:proofErr w:type="spellEnd"/>
          </w:p>
        </w:tc>
        <w:tc>
          <w:tcPr>
            <w:tcW w:w="52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7441EF" w14:textId="77777777" w:rsidR="00AC7CEE" w:rsidRDefault="00C1749E">
            <w:r>
              <w:rPr>
                <w:sz w:val="20"/>
                <w:szCs w:val="20"/>
              </w:rPr>
              <w:t xml:space="preserve">First </w:t>
            </w:r>
            <w:proofErr w:type="spellStart"/>
            <w:r>
              <w:rPr>
                <w:sz w:val="20"/>
                <w:szCs w:val="20"/>
              </w:rPr>
              <w:t>doji</w:t>
            </w:r>
            <w:proofErr w:type="spellEnd"/>
            <w:r>
              <w:rPr>
                <w:sz w:val="20"/>
                <w:szCs w:val="20"/>
              </w:rPr>
              <w:t xml:space="preserve"> sweeps or equals the prior bullish run high. Bearish candle follows, then a </w:t>
            </w:r>
            <w:proofErr w:type="spellStart"/>
            <w:r>
              <w:rPr>
                <w:sz w:val="20"/>
                <w:szCs w:val="20"/>
              </w:rPr>
              <w:t>doji</w:t>
            </w:r>
            <w:proofErr w:type="spellEnd"/>
            <w:r>
              <w:rPr>
                <w:sz w:val="20"/>
                <w:szCs w:val="20"/>
              </w:rPr>
              <w:t xml:space="preserve"> completes the run.</w:t>
            </w:r>
          </w:p>
        </w:tc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1247AB" w14:textId="77777777" w:rsidR="00AC7CEE" w:rsidRDefault="00C1749E">
            <w:r>
              <w:rPr>
                <w:sz w:val="20"/>
                <w:szCs w:val="20"/>
              </w:rPr>
              <w:t xml:space="preserve">Third candle (the last </w:t>
            </w:r>
            <w:proofErr w:type="spellStart"/>
            <w:r>
              <w:rPr>
                <w:sz w:val="20"/>
                <w:szCs w:val="20"/>
              </w:rPr>
              <w:t>doji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AC7CEE" w14:paraId="20846D7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ED535A" w14:textId="77777777" w:rsidR="00AC7CEE" w:rsidRDefault="00C1749E">
            <w:proofErr w:type="spellStart"/>
            <w:r>
              <w:rPr>
                <w:sz w:val="20"/>
                <w:szCs w:val="20"/>
              </w:rPr>
              <w:t>Doji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Doji</w:t>
            </w:r>
            <w:proofErr w:type="spellEnd"/>
            <w:r>
              <w:rPr>
                <w:sz w:val="20"/>
                <w:szCs w:val="20"/>
              </w:rPr>
              <w:t>, Bear</w:t>
            </w:r>
          </w:p>
        </w:tc>
        <w:tc>
          <w:tcPr>
            <w:tcW w:w="52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37F8F" w14:textId="77777777" w:rsidR="00AC7CEE" w:rsidRDefault="00C1749E">
            <w:r>
              <w:rPr>
                <w:sz w:val="20"/>
                <w:szCs w:val="20"/>
              </w:rPr>
              <w:t xml:space="preserve">First </w:t>
            </w:r>
            <w:proofErr w:type="spellStart"/>
            <w:r>
              <w:rPr>
                <w:sz w:val="20"/>
                <w:szCs w:val="20"/>
              </w:rPr>
              <w:t>doji</w:t>
            </w:r>
            <w:proofErr w:type="spellEnd"/>
            <w:r>
              <w:rPr>
                <w:sz w:val="20"/>
                <w:szCs w:val="20"/>
              </w:rPr>
              <w:t xml:space="preserve"> sweeps or equals the prior high. A second </w:t>
            </w:r>
            <w:proofErr w:type="spellStart"/>
            <w:r>
              <w:rPr>
                <w:sz w:val="20"/>
                <w:szCs w:val="20"/>
              </w:rPr>
              <w:t>doji</w:t>
            </w:r>
            <w:proofErr w:type="spellEnd"/>
            <w:r>
              <w:rPr>
                <w:sz w:val="20"/>
                <w:szCs w:val="20"/>
              </w:rPr>
              <w:t xml:space="preserve"> follows, then the bearish candle completes the run.</w:t>
            </w:r>
          </w:p>
        </w:tc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615EF3" w14:textId="77777777" w:rsidR="00AC7CEE" w:rsidRDefault="00C1749E">
            <w:r>
              <w:rPr>
                <w:sz w:val="20"/>
                <w:szCs w:val="20"/>
              </w:rPr>
              <w:t>Third candle (the bearish candle)</w:t>
            </w:r>
          </w:p>
        </w:tc>
      </w:tr>
      <w:tr w:rsidR="00AC7CEE" w14:paraId="4026DEC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92CC1" w14:textId="77777777" w:rsidR="00AC7CEE" w:rsidRDefault="00C1749E">
            <w:r>
              <w:rPr>
                <w:sz w:val="20"/>
                <w:szCs w:val="20"/>
              </w:rPr>
              <w:t xml:space="preserve">Bear, </w:t>
            </w:r>
            <w:proofErr w:type="spellStart"/>
            <w:r>
              <w:rPr>
                <w:sz w:val="20"/>
                <w:szCs w:val="20"/>
              </w:rPr>
              <w:t>Doji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Doji</w:t>
            </w:r>
            <w:proofErr w:type="spellEnd"/>
          </w:p>
        </w:tc>
        <w:tc>
          <w:tcPr>
            <w:tcW w:w="52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E6A182" w14:textId="77777777" w:rsidR="00AC7CEE" w:rsidRDefault="00C1749E">
            <w:r>
              <w:rPr>
                <w:sz w:val="20"/>
                <w:szCs w:val="20"/>
              </w:rPr>
              <w:t xml:space="preserve">The bearish candle itself sweeps or equals the prior high. Two </w:t>
            </w:r>
            <w:proofErr w:type="spellStart"/>
            <w:r>
              <w:rPr>
                <w:sz w:val="20"/>
                <w:szCs w:val="20"/>
              </w:rPr>
              <w:t>dojis</w:t>
            </w:r>
            <w:proofErr w:type="spellEnd"/>
            <w:r>
              <w:rPr>
                <w:sz w:val="20"/>
                <w:szCs w:val="20"/>
              </w:rPr>
              <w:t xml:space="preserve"> then com</w:t>
            </w:r>
            <w:r>
              <w:rPr>
                <w:sz w:val="20"/>
                <w:szCs w:val="20"/>
              </w:rPr>
              <w:t>plete the run.</w:t>
            </w:r>
          </w:p>
        </w:tc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CED74F" w14:textId="77777777" w:rsidR="00AC7CEE" w:rsidRDefault="00C1749E">
            <w:r>
              <w:rPr>
                <w:sz w:val="20"/>
                <w:szCs w:val="20"/>
              </w:rPr>
              <w:t xml:space="preserve">Third candle (the second </w:t>
            </w:r>
            <w:proofErr w:type="spellStart"/>
            <w:r>
              <w:rPr>
                <w:sz w:val="20"/>
                <w:szCs w:val="20"/>
              </w:rPr>
              <w:t>doji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</w:tbl>
    <w:p w14:paraId="2E3DFD92" w14:textId="77777777" w:rsidR="00AC7CEE" w:rsidRDefault="00C1749E">
      <w:pPr>
        <w:spacing w:before="160"/>
        <w:jc w:val="center"/>
      </w:pPr>
      <w:r>
        <w:rPr>
          <w:noProof/>
        </w:rPr>
        <w:drawing>
          <wp:inline distT="0" distB="0" distL="0" distR="0" wp14:anchorId="258E50A3" wp14:editId="5FB84512">
            <wp:extent cx="5715000" cy="3619500"/>
            <wp:effectExtent l="0" t="0" r="0" b="0"/>
            <wp:docPr id="4" name="bear2" descr="Bearish signals with two dojis" title="Bearish two-doj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58C21" w14:textId="77777777" w:rsidR="00AC7CEE" w:rsidRDefault="00C1749E">
      <w:pPr>
        <w:pStyle w:val="Heading2"/>
        <w:pageBreakBefore/>
      </w:pPr>
      <w:r>
        <w:lastRenderedPageBreak/>
        <w:t xml:space="preserve">Two </w:t>
      </w:r>
      <w:proofErr w:type="spellStart"/>
      <w:r>
        <w:t>dojis</w:t>
      </w:r>
      <w:proofErr w:type="spellEnd"/>
      <w:r>
        <w:t>: bullish signals</w:t>
      </w:r>
    </w:p>
    <w:p w14:paraId="704D8967" w14:textId="77777777" w:rsidR="00AC7CEE" w:rsidRDefault="00C1749E">
      <w:pPr>
        <w:spacing w:after="120"/>
      </w:pPr>
      <w:r>
        <w:t xml:space="preserve">Mirror of the bearish rules: the prior run is bearish, and the first candle must sweep the prior run low or equal it exactly. </w:t>
      </w:r>
      <w:proofErr w:type="spellStart"/>
      <w:r>
        <w:t>Doji</w:t>
      </w:r>
      <w:proofErr w:type="spellEnd"/>
      <w:r>
        <w:t xml:space="preserve">, Bull, </w:t>
      </w:r>
      <w:proofErr w:type="spellStart"/>
      <w:r>
        <w:t>Doji</w:t>
      </w:r>
      <w:proofErr w:type="spellEnd"/>
      <w:r>
        <w:t xml:space="preserve">; </w:t>
      </w:r>
      <w:proofErr w:type="spellStart"/>
      <w:r>
        <w:t>Doji</w:t>
      </w:r>
      <w:proofErr w:type="spellEnd"/>
      <w:r>
        <w:t xml:space="preserve">, </w:t>
      </w:r>
      <w:proofErr w:type="spellStart"/>
      <w:r>
        <w:t>Doji</w:t>
      </w:r>
      <w:proofErr w:type="spellEnd"/>
      <w:r>
        <w:t xml:space="preserve">, Bull; Bull, </w:t>
      </w:r>
      <w:proofErr w:type="spellStart"/>
      <w:r>
        <w:t>Doji</w:t>
      </w:r>
      <w:proofErr w:type="spellEnd"/>
      <w:r>
        <w:t xml:space="preserve">, </w:t>
      </w:r>
      <w:proofErr w:type="spellStart"/>
      <w:r>
        <w:t>Doji</w:t>
      </w:r>
      <w:proofErr w:type="spellEnd"/>
      <w:r>
        <w:t>.</w:t>
      </w:r>
    </w:p>
    <w:p w14:paraId="699D3631" w14:textId="77777777" w:rsidR="00AC7CEE" w:rsidRDefault="00C1749E">
      <w:pPr>
        <w:jc w:val="center"/>
      </w:pPr>
      <w:r>
        <w:rPr>
          <w:noProof/>
        </w:rPr>
        <w:drawing>
          <wp:inline distT="0" distB="0" distL="0" distR="0" wp14:anchorId="3B3EA4CC" wp14:editId="6D44F71B">
            <wp:extent cx="5715000" cy="3619500"/>
            <wp:effectExtent l="0" t="0" r="0" b="0"/>
            <wp:docPr id="5" name="bull2" descr="Bullish signals with two dojis" title="Bullish two-doj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4E6B8" w14:textId="77777777" w:rsidR="00AC7CEE" w:rsidRDefault="00C1749E">
      <w:pPr>
        <w:spacing w:before="160"/>
      </w:pPr>
      <w:r>
        <w:rPr>
          <w:i/>
          <w:iCs/>
          <w:sz w:val="20"/>
          <w:szCs w:val="20"/>
        </w:rPr>
        <w:t xml:space="preserve">If the first candle stops short of the prior extreme, none of these orders give a signal. Two </w:t>
      </w:r>
      <w:proofErr w:type="spellStart"/>
      <w:r>
        <w:rPr>
          <w:i/>
          <w:iCs/>
          <w:sz w:val="20"/>
          <w:szCs w:val="20"/>
        </w:rPr>
        <w:t>dojis</w:t>
      </w:r>
      <w:proofErr w:type="spellEnd"/>
      <w:r>
        <w:rPr>
          <w:i/>
          <w:iCs/>
          <w:sz w:val="20"/>
          <w:szCs w:val="20"/>
        </w:rPr>
        <w:t xml:space="preserve"> are dropped if a third </w:t>
      </w:r>
      <w:proofErr w:type="spellStart"/>
      <w:r>
        <w:rPr>
          <w:i/>
          <w:iCs/>
          <w:sz w:val="20"/>
          <w:szCs w:val="20"/>
        </w:rPr>
        <w:t>doji</w:t>
      </w:r>
      <w:proofErr w:type="spellEnd"/>
      <w:r>
        <w:rPr>
          <w:i/>
          <w:iCs/>
          <w:sz w:val="20"/>
          <w:szCs w:val="20"/>
        </w:rPr>
        <w:t xml:space="preserve"> follows them.</w:t>
      </w:r>
    </w:p>
    <w:p w14:paraId="6E1B48AB" w14:textId="6A1774A3" w:rsidR="00AC7CEE" w:rsidRDefault="00C1749E">
      <w:pPr>
        <w:shd w:val="clear" w:color="auto" w:fill="F3F4F6"/>
      </w:pPr>
      <w:bookmarkStart w:id="0" w:name="_GoBack"/>
      <w:bookmarkEnd w:id="0"/>
      <w:r>
        <w:rPr>
          <w:rFonts w:ascii="Consolas" w:eastAsia="Consolas" w:hAnsi="Consolas" w:cs="Consolas"/>
          <w:sz w:val="16"/>
          <w:szCs w:val="16"/>
        </w:rPr>
        <w:t>close}}")</w:t>
      </w:r>
    </w:p>
    <w:sectPr w:rsidR="00AC7CEE">
      <w:footerReference w:type="default" r:id="rId12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F9F58BA" w14:textId="77777777" w:rsidR="00C1749E" w:rsidRDefault="00C1749E">
      <w:r>
        <w:separator/>
      </w:r>
    </w:p>
  </w:endnote>
  <w:endnote w:type="continuationSeparator" w:id="0">
    <w:p w14:paraId="7585CE79" w14:textId="77777777" w:rsidR="00C1749E" w:rsidRDefault="00C174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93B45F0" w14:textId="77777777" w:rsidR="00AC7CEE" w:rsidRDefault="00C1749E">
    <w:pPr>
      <w:jc w:val="center"/>
    </w:pPr>
    <w:r>
      <w:rPr>
        <w:color w:val="6B7280"/>
        <w:sz w:val="18"/>
        <w:szCs w:val="18"/>
      </w:rPr>
      <w:t xml:space="preserve">Page </w:t>
    </w:r>
    <w:r>
      <w:rPr>
        <w:color w:val="6B7280"/>
        <w:sz w:val="18"/>
        <w:szCs w:val="18"/>
      </w:rPr>
      <w:fldChar w:fldCharType="begin"/>
    </w:r>
    <w:r>
      <w:rPr>
        <w:color w:val="6B7280"/>
        <w:sz w:val="18"/>
        <w:szCs w:val="18"/>
      </w:rPr>
      <w:instrText>PAGE</w:instrText>
    </w:r>
    <w:r w:rsidR="004257C2">
      <w:rPr>
        <w:color w:val="6B7280"/>
        <w:sz w:val="18"/>
        <w:szCs w:val="18"/>
      </w:rPr>
      <w:fldChar w:fldCharType="separate"/>
    </w:r>
    <w:r w:rsidR="004257C2">
      <w:rPr>
        <w:noProof/>
        <w:color w:val="6B7280"/>
        <w:sz w:val="18"/>
        <w:szCs w:val="18"/>
      </w:rPr>
      <w:t>1</w:t>
    </w:r>
    <w:r>
      <w:rPr>
        <w:color w:val="6B728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9AC7467" w14:textId="77777777" w:rsidR="00C1749E" w:rsidRDefault="00C1749E">
      <w:r>
        <w:separator/>
      </w:r>
    </w:p>
  </w:footnote>
  <w:footnote w:type="continuationSeparator" w:id="0">
    <w:p w14:paraId="388704F7" w14:textId="77777777" w:rsidR="00C1749E" w:rsidRDefault="00C1749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26846F5"/>
    <w:multiLevelType w:val="hybridMultilevel"/>
    <w:tmpl w:val="EC70083E"/>
    <w:lvl w:ilvl="0" w:tplc="A9664EAA">
      <w:start w:val="1"/>
      <w:numFmt w:val="bullet"/>
      <w:lvlText w:val="•"/>
      <w:lvlJc w:val="left"/>
      <w:pPr>
        <w:ind w:left="720" w:hanging="360"/>
      </w:pPr>
    </w:lvl>
    <w:lvl w:ilvl="1" w:tplc="64F6A900">
      <w:numFmt w:val="decimal"/>
      <w:lvlText w:val=""/>
      <w:lvlJc w:val="left"/>
    </w:lvl>
    <w:lvl w:ilvl="2" w:tplc="15AA90AE">
      <w:numFmt w:val="decimal"/>
      <w:lvlText w:val=""/>
      <w:lvlJc w:val="left"/>
    </w:lvl>
    <w:lvl w:ilvl="3" w:tplc="0D5AA32A">
      <w:numFmt w:val="decimal"/>
      <w:lvlText w:val=""/>
      <w:lvlJc w:val="left"/>
    </w:lvl>
    <w:lvl w:ilvl="4" w:tplc="EAE62096">
      <w:numFmt w:val="decimal"/>
      <w:lvlText w:val=""/>
      <w:lvlJc w:val="left"/>
    </w:lvl>
    <w:lvl w:ilvl="5" w:tplc="927874BE">
      <w:numFmt w:val="decimal"/>
      <w:lvlText w:val=""/>
      <w:lvlJc w:val="left"/>
    </w:lvl>
    <w:lvl w:ilvl="6" w:tplc="0BAAE840">
      <w:numFmt w:val="decimal"/>
      <w:lvlText w:val=""/>
      <w:lvlJc w:val="left"/>
    </w:lvl>
    <w:lvl w:ilvl="7" w:tplc="656A1842">
      <w:numFmt w:val="decimal"/>
      <w:lvlText w:val=""/>
      <w:lvlJc w:val="left"/>
    </w:lvl>
    <w:lvl w:ilvl="8" w:tplc="EC74C188">
      <w:numFmt w:val="decimal"/>
      <w:lvlText w:val=""/>
      <w:lvlJc w:val="left"/>
    </w:lvl>
  </w:abstractNum>
  <w:abstractNum w:abstractNumId="1" w15:restartNumberingAfterBreak="0">
    <w:nsid w:val="71F9297A"/>
    <w:multiLevelType w:val="hybridMultilevel"/>
    <w:tmpl w:val="DB62C978"/>
    <w:lvl w:ilvl="0" w:tplc="86FE381C">
      <w:start w:val="1"/>
      <w:numFmt w:val="bullet"/>
      <w:lvlText w:val="●"/>
      <w:lvlJc w:val="left"/>
      <w:pPr>
        <w:ind w:left="720" w:hanging="360"/>
      </w:pPr>
    </w:lvl>
    <w:lvl w:ilvl="1" w:tplc="D7FEC702">
      <w:start w:val="1"/>
      <w:numFmt w:val="bullet"/>
      <w:lvlText w:val="○"/>
      <w:lvlJc w:val="left"/>
      <w:pPr>
        <w:ind w:left="1440" w:hanging="360"/>
      </w:pPr>
    </w:lvl>
    <w:lvl w:ilvl="2" w:tplc="17128628">
      <w:start w:val="1"/>
      <w:numFmt w:val="bullet"/>
      <w:lvlText w:val="■"/>
      <w:lvlJc w:val="left"/>
      <w:pPr>
        <w:ind w:left="2160" w:hanging="360"/>
      </w:pPr>
    </w:lvl>
    <w:lvl w:ilvl="3" w:tplc="4ED4AB9E">
      <w:start w:val="1"/>
      <w:numFmt w:val="bullet"/>
      <w:lvlText w:val="●"/>
      <w:lvlJc w:val="left"/>
      <w:pPr>
        <w:ind w:left="2880" w:hanging="360"/>
      </w:pPr>
    </w:lvl>
    <w:lvl w:ilvl="4" w:tplc="76F0534E">
      <w:start w:val="1"/>
      <w:numFmt w:val="bullet"/>
      <w:lvlText w:val="○"/>
      <w:lvlJc w:val="left"/>
      <w:pPr>
        <w:ind w:left="3600" w:hanging="360"/>
      </w:pPr>
    </w:lvl>
    <w:lvl w:ilvl="5" w:tplc="47A27DF2">
      <w:start w:val="1"/>
      <w:numFmt w:val="bullet"/>
      <w:lvlText w:val="■"/>
      <w:lvlJc w:val="left"/>
      <w:pPr>
        <w:ind w:left="4320" w:hanging="360"/>
      </w:pPr>
    </w:lvl>
    <w:lvl w:ilvl="6" w:tplc="3FC6EF08">
      <w:start w:val="1"/>
      <w:numFmt w:val="bullet"/>
      <w:lvlText w:val="●"/>
      <w:lvlJc w:val="left"/>
      <w:pPr>
        <w:ind w:left="5040" w:hanging="360"/>
      </w:pPr>
    </w:lvl>
    <w:lvl w:ilvl="7" w:tplc="A95E170C">
      <w:start w:val="1"/>
      <w:numFmt w:val="bullet"/>
      <w:lvlText w:val="●"/>
      <w:lvlJc w:val="left"/>
      <w:pPr>
        <w:ind w:left="5760" w:hanging="360"/>
      </w:pPr>
    </w:lvl>
    <w:lvl w:ilvl="8" w:tplc="646CDEB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7CEE"/>
    <w:rsid w:val="004257C2"/>
    <w:rsid w:val="00AC7CEE"/>
    <w:rsid w:val="00C174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4F9CCB"/>
  <w15:docId w15:val="{69260E8F-18D0-4DDF-B696-36EF0992E1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2"/>
        <w:szCs w:val="22"/>
        <w:lang w:val="en-GB" w:eastAsia="en-GB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after="160"/>
      <w:outlineLvl w:val="0"/>
    </w:pPr>
    <w:rPr>
      <w:b/>
      <w:bCs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120"/>
      <w:outlineLvl w:val="1"/>
    </w:pPr>
    <w:rPr>
      <w:b/>
      <w:bCs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525</Words>
  <Characters>2997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Akram Akram Rafid</cp:lastModifiedBy>
  <cp:revision>2</cp:revision>
  <dcterms:created xsi:type="dcterms:W3CDTF">2026-10-25T17:15:00Z</dcterms:created>
  <dcterms:modified xsi:type="dcterms:W3CDTF">2026-10-25T18:08:00Z</dcterms:modified>
</cp:coreProperties>
</file>