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1B7" w:rsidRPr="0007702D" w:rsidRDefault="00C651B7" w:rsidP="00DC1B8E">
      <w:pPr>
        <w:pStyle w:val="Heading1"/>
        <w:rPr>
          <w:rFonts w:ascii="Cambria" w:hAnsi="Cambria" w:cs="Arial"/>
          <w:color w:val="auto"/>
        </w:rPr>
      </w:pPr>
      <w:r w:rsidRPr="0007702D">
        <w:rPr>
          <w:rFonts w:ascii="Cambria" w:hAnsi="Cambria" w:cs="Arial"/>
          <w:color w:val="auto"/>
        </w:rPr>
        <w:t>Subdomain Enumeration Tool</w:t>
      </w:r>
    </w:p>
    <w:p w:rsidR="00C651B7" w:rsidRPr="0007702D" w:rsidRDefault="00C651B7" w:rsidP="00C651B7"/>
    <w:p w:rsidR="00C651B7" w:rsidRPr="0007702D" w:rsidRDefault="00C651B7" w:rsidP="00C651B7">
      <w:r w:rsidRPr="0007702D">
        <w:rPr>
          <w:noProof/>
          <w:lang w:eastAsia="en-IN"/>
        </w:rPr>
        <w:drawing>
          <wp:inline distT="0" distB="0" distL="0" distR="0" wp14:anchorId="5D1DFE80" wp14:editId="0E4B0D94">
            <wp:extent cx="5125165" cy="503942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B7" w:rsidRPr="0007702D" w:rsidRDefault="00C651B7" w:rsidP="00C651B7">
      <w:pPr>
        <w:pStyle w:val="NormalWeb"/>
        <w:rPr>
          <w:rFonts w:ascii="Cambria" w:hAnsi="Cambria" w:cs="Arial"/>
        </w:rPr>
      </w:pPr>
      <w:r w:rsidRPr="0007702D">
        <w:rPr>
          <w:rFonts w:ascii="Cambria" w:hAnsi="Cambria" w:cs="Arial"/>
          <w:b/>
        </w:rPr>
        <w:t xml:space="preserve">Name: </w:t>
      </w:r>
      <w:r w:rsidRPr="0007702D">
        <w:rPr>
          <w:rStyle w:val="Strong"/>
          <w:rFonts w:ascii="Cambria" w:eastAsiaTheme="majorEastAsia" w:hAnsi="Cambria" w:cs="Arial"/>
        </w:rPr>
        <w:t>Subdomain Enumeration and DNS Record Retrieval Tool</w:t>
      </w:r>
    </w:p>
    <w:p w:rsidR="00C651B7" w:rsidRPr="0007702D" w:rsidRDefault="00C651B7" w:rsidP="00C651B7">
      <w:pPr>
        <w:rPr>
          <w:rFonts w:cs="Arial"/>
          <w:b/>
        </w:rPr>
      </w:pPr>
      <w:r w:rsidRPr="0007702D">
        <w:rPr>
          <w:rFonts w:cs="Arial"/>
          <w:b/>
        </w:rPr>
        <w:t>Introduction:</w:t>
      </w:r>
    </w:p>
    <w:p w:rsidR="00C651B7" w:rsidRPr="0007702D" w:rsidRDefault="00C651B7" w:rsidP="00C651B7">
      <w:pPr>
        <w:rPr>
          <w:rFonts w:cs="Arial"/>
        </w:rPr>
      </w:pPr>
      <w:r w:rsidRPr="0007702D">
        <w:rPr>
          <w:rFonts w:cs="Arial"/>
        </w:rPr>
        <w:t xml:space="preserve">It identifies hidden subdomains of a target domain, which may reveal unlisted services or potential attack vectors. This project automates subdomain discovery, verifies live domains using HTTP first (then HTTPS </w:t>
      </w:r>
      <w:proofErr w:type="spellStart"/>
      <w:r w:rsidRPr="0007702D">
        <w:rPr>
          <w:rFonts w:cs="Arial"/>
        </w:rPr>
        <w:t>fallback</w:t>
      </w:r>
      <w:proofErr w:type="spellEnd"/>
      <w:r w:rsidRPr="0007702D">
        <w:rPr>
          <w:rFonts w:cs="Arial"/>
        </w:rPr>
        <w:t xml:space="preserve">), and retrieves DNS </w:t>
      </w:r>
      <w:r w:rsidRPr="0007702D">
        <w:rPr>
          <w:rStyle w:val="Strong"/>
          <w:rFonts w:cs="Arial"/>
        </w:rPr>
        <w:t>A records</w:t>
      </w:r>
      <w:r w:rsidRPr="0007702D">
        <w:rPr>
          <w:rFonts w:cs="Arial"/>
        </w:rPr>
        <w:t xml:space="preserve"> for each live subdomain.</w:t>
      </w:r>
    </w:p>
    <w:p w:rsidR="00C651B7" w:rsidRPr="0007702D" w:rsidRDefault="00C651B7" w:rsidP="00C651B7">
      <w:pPr>
        <w:rPr>
          <w:b/>
          <w:lang w:eastAsia="en-IN"/>
        </w:rPr>
      </w:pPr>
      <w:r w:rsidRPr="0007702D">
        <w:rPr>
          <w:b/>
          <w:lang w:eastAsia="en-IN"/>
        </w:rPr>
        <w:t>Methodology / Working</w:t>
      </w:r>
    </w:p>
    <w:p w:rsidR="00C651B7" w:rsidRPr="00C651B7" w:rsidRDefault="00C651B7" w:rsidP="00C6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Input:</w:t>
      </w:r>
      <w:r w:rsidRPr="00C651B7">
        <w:rPr>
          <w:rFonts w:eastAsia="Times New Roman" w:cs="Arial"/>
          <w:sz w:val="24"/>
          <w:szCs w:val="24"/>
          <w:lang w:eastAsia="en-IN"/>
        </w:rPr>
        <w:t xml:space="preserve"> The user pr</w:t>
      </w:r>
      <w:r w:rsidRPr="0007702D">
        <w:rPr>
          <w:rFonts w:eastAsia="Times New Roman" w:cs="Arial"/>
          <w:sz w:val="24"/>
          <w:szCs w:val="24"/>
          <w:lang w:eastAsia="en-IN"/>
        </w:rPr>
        <w:t>ovides the target domain (e.g. example.com)</w:t>
      </w:r>
      <w:r w:rsidRPr="00C651B7">
        <w:rPr>
          <w:rFonts w:eastAsia="Times New Roman" w:cs="Arial"/>
          <w:sz w:val="24"/>
          <w:szCs w:val="24"/>
          <w:lang w:eastAsia="en-IN"/>
        </w:rPr>
        <w:t>.</w:t>
      </w:r>
    </w:p>
    <w:p w:rsidR="00C651B7" w:rsidRPr="00C651B7" w:rsidRDefault="00C651B7" w:rsidP="00C6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Subdomain List:</w:t>
      </w:r>
      <w:r w:rsidRPr="00C651B7">
        <w:rPr>
          <w:rFonts w:eastAsia="Times New Roman" w:cs="Arial"/>
          <w:sz w:val="24"/>
          <w:szCs w:val="24"/>
          <w:lang w:eastAsia="en-IN"/>
        </w:rPr>
        <w:t xml:space="preserve"> Reads potential subdomains from </w:t>
      </w:r>
      <w:r w:rsidRPr="0007702D">
        <w:rPr>
          <w:rFonts w:eastAsia="Times New Roman" w:cs="Arial"/>
          <w:b/>
          <w:sz w:val="20"/>
          <w:szCs w:val="20"/>
          <w:lang w:eastAsia="en-IN"/>
        </w:rPr>
        <w:t>subdomain.txt</w:t>
      </w:r>
      <w:r w:rsidRPr="00C651B7">
        <w:rPr>
          <w:rFonts w:eastAsia="Times New Roman" w:cs="Arial"/>
          <w:sz w:val="24"/>
          <w:szCs w:val="24"/>
          <w:lang w:eastAsia="en-IN"/>
        </w:rPr>
        <w:t>.</w:t>
      </w:r>
    </w:p>
    <w:p w:rsidR="00C651B7" w:rsidRPr="00C651B7" w:rsidRDefault="00C651B7" w:rsidP="00C6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Multithreading:</w:t>
      </w:r>
      <w:r w:rsidRPr="00C651B7">
        <w:rPr>
          <w:rFonts w:eastAsia="Times New Roman" w:cs="Arial"/>
          <w:sz w:val="24"/>
          <w:szCs w:val="24"/>
          <w:lang w:eastAsia="en-IN"/>
        </w:rPr>
        <w:t xml:space="preserve"> Each subdomain is scanned in a separate thread to reduce execution time.</w:t>
      </w:r>
    </w:p>
    <w:p w:rsidR="00C651B7" w:rsidRPr="00C651B7" w:rsidRDefault="00C651B7" w:rsidP="00C6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Domain Verification:</w:t>
      </w:r>
    </w:p>
    <w:p w:rsidR="00C651B7" w:rsidRPr="0007702D" w:rsidRDefault="00C651B7" w:rsidP="00C651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sz w:val="24"/>
          <w:szCs w:val="24"/>
          <w:lang w:eastAsia="en-IN"/>
        </w:rPr>
        <w:t xml:space="preserve">Attempts </w:t>
      </w: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HTTP connection first</w:t>
      </w:r>
      <w:r w:rsidRPr="0007702D">
        <w:rPr>
          <w:rFonts w:eastAsia="Times New Roman" w:cs="Arial"/>
          <w:sz w:val="24"/>
          <w:szCs w:val="24"/>
          <w:lang w:eastAsia="en-IN"/>
        </w:rPr>
        <w:t>; if it fails, tries HTTPS.</w:t>
      </w:r>
    </w:p>
    <w:p w:rsidR="00C651B7" w:rsidRPr="0007702D" w:rsidRDefault="00C651B7" w:rsidP="00C651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sz w:val="24"/>
          <w:szCs w:val="24"/>
          <w:lang w:eastAsia="en-IN"/>
        </w:rPr>
        <w:t xml:space="preserve">Uses </w:t>
      </w:r>
      <w:r w:rsidRPr="0007702D">
        <w:rPr>
          <w:rFonts w:eastAsia="Times New Roman" w:cs="Arial"/>
          <w:b/>
          <w:sz w:val="24"/>
          <w:szCs w:val="24"/>
          <w:lang w:eastAsia="en-IN"/>
        </w:rPr>
        <w:t>requests</w:t>
      </w:r>
      <w:r w:rsidRPr="0007702D">
        <w:rPr>
          <w:rFonts w:eastAsia="Times New Roman" w:cs="Arial"/>
          <w:sz w:val="24"/>
          <w:szCs w:val="24"/>
          <w:lang w:eastAsia="en-IN"/>
        </w:rPr>
        <w:t xml:space="preserve"> with </w:t>
      </w:r>
      <w:proofErr w:type="spellStart"/>
      <w:r w:rsidRPr="0007702D">
        <w:rPr>
          <w:rFonts w:eastAsia="Times New Roman" w:cs="Arial"/>
          <w:b/>
          <w:sz w:val="24"/>
          <w:szCs w:val="24"/>
          <w:lang w:eastAsia="en-IN"/>
        </w:rPr>
        <w:t>allow_redirect</w:t>
      </w:r>
      <w:proofErr w:type="spellEnd"/>
      <w:r w:rsidRPr="0007702D">
        <w:rPr>
          <w:rFonts w:eastAsia="Times New Roman" w:cs="Arial"/>
          <w:b/>
          <w:sz w:val="24"/>
          <w:szCs w:val="24"/>
          <w:lang w:eastAsia="en-IN"/>
        </w:rPr>
        <w:t>=True</w:t>
      </w:r>
      <w:r w:rsidRPr="0007702D">
        <w:rPr>
          <w:rFonts w:eastAsia="Times New Roman" w:cs="Arial"/>
          <w:sz w:val="24"/>
          <w:szCs w:val="24"/>
          <w:lang w:eastAsia="en-IN"/>
        </w:rPr>
        <w:t xml:space="preserve"> and a 5-second timeout.</w:t>
      </w:r>
    </w:p>
    <w:p w:rsidR="00C651B7" w:rsidRPr="0007702D" w:rsidRDefault="00C651B7" w:rsidP="00C651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sz w:val="24"/>
          <w:szCs w:val="24"/>
          <w:lang w:eastAsia="en-IN"/>
        </w:rPr>
        <w:t>Ensures that HTTPS-only subdomains are also detected.</w:t>
      </w:r>
    </w:p>
    <w:p w:rsidR="00C651B7" w:rsidRPr="0007702D" w:rsidRDefault="00C651B7" w:rsidP="00C651B7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</w:p>
    <w:p w:rsidR="00C651B7" w:rsidRPr="00C651B7" w:rsidRDefault="00C651B7" w:rsidP="00C6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DNS Records Retrieval:</w:t>
      </w:r>
    </w:p>
    <w:p w:rsidR="00C651B7" w:rsidRPr="0007702D" w:rsidRDefault="00C651B7" w:rsidP="00C651B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sz w:val="24"/>
          <w:szCs w:val="24"/>
          <w:lang w:eastAsia="en-IN"/>
        </w:rPr>
        <w:lastRenderedPageBreak/>
        <w:t xml:space="preserve">For live subdomains, fetches DNS </w:t>
      </w: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A records</w:t>
      </w:r>
      <w:r w:rsidRPr="0007702D">
        <w:rPr>
          <w:rFonts w:eastAsia="Times New Roman" w:cs="Arial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07702D">
        <w:rPr>
          <w:rFonts w:eastAsia="Times New Roman" w:cs="Arial"/>
          <w:b/>
          <w:sz w:val="24"/>
          <w:szCs w:val="24"/>
          <w:lang w:eastAsia="en-IN"/>
        </w:rPr>
        <w:t>dns.resolver</w:t>
      </w:r>
      <w:proofErr w:type="spellEnd"/>
      <w:proofErr w:type="gramEnd"/>
    </w:p>
    <w:p w:rsidR="00C651B7" w:rsidRPr="00C651B7" w:rsidRDefault="00C651B7" w:rsidP="00C6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Fonts w:eastAsia="Times New Roman" w:cs="Arial"/>
          <w:b/>
          <w:bCs/>
          <w:sz w:val="24"/>
          <w:szCs w:val="24"/>
          <w:lang w:eastAsia="en-IN"/>
        </w:rPr>
        <w:t>Output:</w:t>
      </w:r>
    </w:p>
    <w:p w:rsidR="00C651B7" w:rsidRPr="0007702D" w:rsidRDefault="00C651B7" w:rsidP="00C651B7">
      <w:pPr>
        <w:pStyle w:val="ListParagraph"/>
        <w:numPr>
          <w:ilvl w:val="0"/>
          <w:numId w:val="5"/>
        </w:numPr>
        <w:rPr>
          <w:lang w:eastAsia="en-IN"/>
        </w:rPr>
      </w:pPr>
      <w:r w:rsidRPr="0007702D">
        <w:rPr>
          <w:lang w:eastAsia="en-IN"/>
        </w:rPr>
        <w:t>Prints results to the console.</w:t>
      </w:r>
    </w:p>
    <w:p w:rsidR="00C651B7" w:rsidRPr="0007702D" w:rsidRDefault="00C651B7" w:rsidP="00C651B7">
      <w:pPr>
        <w:pStyle w:val="ListParagraph"/>
        <w:numPr>
          <w:ilvl w:val="0"/>
          <w:numId w:val="5"/>
        </w:numPr>
        <w:rPr>
          <w:lang w:eastAsia="en-IN"/>
        </w:rPr>
      </w:pPr>
      <w:r w:rsidRPr="0007702D">
        <w:rPr>
          <w:lang w:eastAsia="en-IN"/>
        </w:rPr>
        <w:t xml:space="preserve">Saves results to </w:t>
      </w:r>
      <w:r w:rsidRPr="0007702D">
        <w:rPr>
          <w:b/>
          <w:lang w:eastAsia="en-IN"/>
        </w:rPr>
        <w:t>found_subdomain.txt</w:t>
      </w:r>
      <w:r w:rsidRPr="0007702D">
        <w:rPr>
          <w:lang w:eastAsia="en-IN"/>
        </w:rPr>
        <w:t xml:space="preserve"> in the following format:</w:t>
      </w:r>
    </w:p>
    <w:p w:rsidR="00C651B7" w:rsidRPr="0007702D" w:rsidRDefault="00C651B7" w:rsidP="00C6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07702D">
        <w:rPr>
          <w:rStyle w:val="Strong"/>
          <w:rFonts w:cs="Arial"/>
        </w:rPr>
        <w:t>Thread Safety:</w:t>
      </w:r>
      <w:r w:rsidRPr="0007702D">
        <w:rPr>
          <w:rFonts w:cs="Arial"/>
        </w:rPr>
        <w:t xml:space="preserve"> Uses a </w:t>
      </w:r>
      <w:r w:rsidRPr="0007702D">
        <w:rPr>
          <w:rStyle w:val="Strong"/>
          <w:rFonts w:cs="Arial"/>
        </w:rPr>
        <w:t>thread lock</w:t>
      </w:r>
      <w:r w:rsidRPr="0007702D">
        <w:rPr>
          <w:rFonts w:cs="Arial"/>
        </w:rPr>
        <w:t xml:space="preserve"> to prevent simultaneous file writes.</w:t>
      </w:r>
    </w:p>
    <w:p w:rsidR="00C651B7" w:rsidRPr="0007702D" w:rsidRDefault="00C651B7" w:rsidP="00C651B7">
      <w:pPr>
        <w:rPr>
          <w:rFonts w:eastAsia="Times New Roman" w:cs="Arial"/>
          <w:b/>
          <w:sz w:val="24"/>
          <w:szCs w:val="24"/>
          <w:lang w:eastAsia="en-IN"/>
        </w:rPr>
      </w:pPr>
      <w:r w:rsidRPr="0007702D">
        <w:rPr>
          <w:rFonts w:eastAsia="Times New Roman" w:cs="Arial"/>
          <w:b/>
          <w:sz w:val="24"/>
          <w:szCs w:val="24"/>
          <w:lang w:eastAsia="en-IN"/>
        </w:rPr>
        <w:t>Flow chart</w:t>
      </w:r>
    </w:p>
    <w:p w:rsidR="00C651B7" w:rsidRPr="0007702D" w:rsidRDefault="00C651B7" w:rsidP="00C651B7">
      <w:pPr>
        <w:rPr>
          <w:b/>
        </w:rPr>
      </w:pPr>
      <w:r w:rsidRPr="0007702D">
        <w:rPr>
          <w:b/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457200" y="2724150"/>
            <wp:positionH relativeFrom="column">
              <wp:align>left</wp:align>
            </wp:positionH>
            <wp:positionV relativeFrom="paragraph">
              <wp:align>top</wp:align>
            </wp:positionV>
            <wp:extent cx="4077269" cy="42963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1B7" w:rsidRPr="0007702D" w:rsidRDefault="00C651B7" w:rsidP="00C651B7">
      <w:r w:rsidRPr="0007702D">
        <w:rPr>
          <w:b/>
        </w:rPr>
        <w:br w:type="textWrapping" w:clear="all"/>
      </w:r>
    </w:p>
    <w:p w:rsidR="00C651B7" w:rsidRPr="0007702D" w:rsidRDefault="00C651B7" w:rsidP="00C651B7">
      <w:pPr>
        <w:rPr>
          <w:b/>
        </w:rPr>
      </w:pPr>
      <w:r w:rsidRPr="0007702D">
        <w:rPr>
          <w:b/>
        </w:rPr>
        <w:t>Output</w:t>
      </w:r>
    </w:p>
    <w:p w:rsidR="00C651B7" w:rsidRPr="0007702D" w:rsidRDefault="00C651B7" w:rsidP="00C651B7">
      <w:pPr>
        <w:rPr>
          <w:b/>
        </w:rPr>
      </w:pPr>
      <w:r w:rsidRPr="0007702D">
        <w:rPr>
          <w:b/>
          <w:noProof/>
          <w:lang w:eastAsia="en-IN"/>
        </w:rPr>
        <w:drawing>
          <wp:inline distT="0" distB="0" distL="0" distR="0" wp14:anchorId="495DD03E" wp14:editId="4A6DF1AB">
            <wp:extent cx="3505689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B7" w:rsidRPr="0007702D" w:rsidRDefault="00C651B7" w:rsidP="00C651B7"/>
    <w:p w:rsidR="00EF0384" w:rsidRPr="0007702D" w:rsidRDefault="00EF0384" w:rsidP="00C651B7"/>
    <w:p w:rsidR="00EF0384" w:rsidRPr="0007702D" w:rsidRDefault="00EF0384" w:rsidP="00C651B7"/>
    <w:p w:rsidR="00EF0384" w:rsidRPr="0007702D" w:rsidRDefault="00CF20A1" w:rsidP="00EF0384">
      <w:pPr>
        <w:pStyle w:val="Heading1"/>
        <w:rPr>
          <w:rFonts w:ascii="Cambria" w:hAnsi="Cambria" w:cs="Arial"/>
          <w:color w:val="auto"/>
        </w:rPr>
      </w:pPr>
      <w:r w:rsidRPr="0007702D">
        <w:rPr>
          <w:rFonts w:ascii="Cambria" w:hAnsi="Cambria" w:cs="Arial"/>
          <w:color w:val="auto"/>
        </w:rPr>
        <w:lastRenderedPageBreak/>
        <w:t>PDF Encryption Tool</w:t>
      </w:r>
    </w:p>
    <w:p w:rsidR="00CF20A1" w:rsidRPr="0007702D" w:rsidRDefault="00CF20A1" w:rsidP="00CF20A1"/>
    <w:p w:rsidR="00CF20A1" w:rsidRPr="0007702D" w:rsidRDefault="00CF20A1" w:rsidP="00CF20A1">
      <w:r w:rsidRPr="0007702D">
        <w:rPr>
          <w:noProof/>
          <w:lang w:eastAsia="en-IN"/>
        </w:rPr>
        <w:drawing>
          <wp:inline distT="0" distB="0" distL="0" distR="0" wp14:anchorId="30BF3E59" wp14:editId="0E377815">
            <wp:extent cx="4153480" cy="46488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0A1" w:rsidRPr="0007702D" w:rsidRDefault="00CF20A1" w:rsidP="00CF20A1">
      <w:pPr>
        <w:rPr>
          <w:rStyle w:val="Strong"/>
          <w:b w:val="0"/>
        </w:rPr>
      </w:pPr>
      <w:r w:rsidRPr="0007702D">
        <w:rPr>
          <w:b/>
        </w:rPr>
        <w:t xml:space="preserve">Name: </w:t>
      </w:r>
      <w:r w:rsidRPr="0007702D">
        <w:rPr>
          <w:rStyle w:val="Strong"/>
          <w:b w:val="0"/>
        </w:rPr>
        <w:t>Automated Text-to-PDF Conversion and Encryption Tool</w:t>
      </w:r>
    </w:p>
    <w:p w:rsidR="00CF20A1" w:rsidRPr="0007702D" w:rsidRDefault="00CF20A1" w:rsidP="00CF20A1">
      <w:r w:rsidRPr="0007702D">
        <w:rPr>
          <w:b/>
        </w:rPr>
        <w:t xml:space="preserve">Introduction: </w:t>
      </w:r>
      <w:r w:rsidRPr="0007702D">
        <w:t>This project automates the conversion of plain text files into PDF documents and protects them with a password. It is useful for generating secure reports, notes, or sensitive information, ensuring confidentiality and easy access.</w:t>
      </w:r>
    </w:p>
    <w:p w:rsidR="0007702D" w:rsidRPr="0007702D" w:rsidRDefault="0007702D" w:rsidP="0007702D">
      <w:r w:rsidRPr="0007702D">
        <w:rPr>
          <w:rStyle w:val="Strong"/>
          <w:bCs w:val="0"/>
        </w:rPr>
        <w:t>Working of the Code</w:t>
      </w:r>
    </w:p>
    <w:p w:rsidR="0007702D" w:rsidRPr="0007702D" w:rsidRDefault="0007702D" w:rsidP="0007702D">
      <w:pPr>
        <w:pStyle w:val="ListParagraph"/>
        <w:numPr>
          <w:ilvl w:val="0"/>
          <w:numId w:val="9"/>
        </w:numPr>
      </w:pPr>
      <w:r w:rsidRPr="0007702D">
        <w:rPr>
          <w:rStyle w:val="Strong"/>
        </w:rPr>
        <w:t>User Input: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>User provides input text file, output PDF filename, and password.</w:t>
      </w:r>
    </w:p>
    <w:p w:rsidR="0007702D" w:rsidRPr="0007702D" w:rsidRDefault="0007702D" w:rsidP="0007702D">
      <w:pPr>
        <w:pStyle w:val="ListParagraph"/>
        <w:numPr>
          <w:ilvl w:val="0"/>
          <w:numId w:val="9"/>
        </w:numPr>
      </w:pPr>
      <w:r w:rsidRPr="0007702D">
        <w:rPr>
          <w:rStyle w:val="Strong"/>
        </w:rPr>
        <w:t>Text-to-PDF Conversion: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>The program reads the text file line by line.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>Creates a temporary PDF (</w:t>
      </w:r>
      <w:r w:rsidRPr="0007702D">
        <w:rPr>
          <w:rStyle w:val="HTMLCode"/>
          <w:rFonts w:ascii="Cambria" w:eastAsiaTheme="minorHAnsi" w:hAnsi="Cambria"/>
        </w:rPr>
        <w:t>temp.pdf</w:t>
      </w:r>
      <w:r w:rsidRPr="0007702D">
        <w:t xml:space="preserve">) using </w:t>
      </w:r>
      <w:proofErr w:type="spellStart"/>
      <w:r w:rsidRPr="0007702D">
        <w:rPr>
          <w:rStyle w:val="HTMLCode"/>
          <w:rFonts w:ascii="Cambria" w:eastAsiaTheme="minorHAnsi" w:hAnsi="Cambria"/>
          <w:b/>
        </w:rPr>
        <w:t>reportlab</w:t>
      </w:r>
      <w:proofErr w:type="spellEnd"/>
      <w:r w:rsidRPr="0007702D">
        <w:rPr>
          <w:b/>
        </w:rPr>
        <w:t>.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>Writes text line by line, handles page breaks automatically.</w:t>
      </w:r>
    </w:p>
    <w:p w:rsidR="0007702D" w:rsidRPr="0007702D" w:rsidRDefault="0007702D" w:rsidP="0007702D">
      <w:pPr>
        <w:pStyle w:val="ListParagraph"/>
        <w:numPr>
          <w:ilvl w:val="0"/>
          <w:numId w:val="9"/>
        </w:numPr>
      </w:pPr>
      <w:r w:rsidRPr="0007702D">
        <w:rPr>
          <w:rStyle w:val="Strong"/>
        </w:rPr>
        <w:t>PDF Encryption: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 xml:space="preserve">Reads the temporary PDF using </w:t>
      </w:r>
      <w:r w:rsidRPr="0007702D">
        <w:rPr>
          <w:rStyle w:val="HTMLCode"/>
          <w:rFonts w:ascii="Cambria" w:eastAsiaTheme="minorHAnsi" w:hAnsi="Cambria"/>
          <w:b/>
        </w:rPr>
        <w:t>PyPDF2</w:t>
      </w:r>
      <w:r w:rsidRPr="0007702D">
        <w:rPr>
          <w:b/>
        </w:rPr>
        <w:t>.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>Applies password encryption.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>Saves the final encrypted PDF with the user-defined name.</w:t>
      </w:r>
    </w:p>
    <w:p w:rsidR="0007702D" w:rsidRPr="0007702D" w:rsidRDefault="0007702D" w:rsidP="0007702D">
      <w:pPr>
        <w:pStyle w:val="ListParagraph"/>
        <w:numPr>
          <w:ilvl w:val="0"/>
          <w:numId w:val="9"/>
        </w:numPr>
      </w:pPr>
      <w:proofErr w:type="spellStart"/>
      <w:r w:rsidRPr="0007702D">
        <w:rPr>
          <w:rStyle w:val="Strong"/>
        </w:rPr>
        <w:t>Cleanup</w:t>
      </w:r>
      <w:proofErr w:type="spellEnd"/>
      <w:r w:rsidRPr="0007702D">
        <w:rPr>
          <w:rStyle w:val="Strong"/>
        </w:rPr>
        <w:t>:</w:t>
      </w:r>
    </w:p>
    <w:p w:rsidR="0007702D" w:rsidRPr="0007702D" w:rsidRDefault="0007702D" w:rsidP="0007702D">
      <w:pPr>
        <w:pStyle w:val="ListParagraph"/>
        <w:numPr>
          <w:ilvl w:val="1"/>
          <w:numId w:val="9"/>
        </w:numPr>
      </w:pPr>
      <w:r w:rsidRPr="0007702D">
        <w:t xml:space="preserve">Deletes the temporary PDF file </w:t>
      </w:r>
      <w:r w:rsidRPr="0007702D">
        <w:rPr>
          <w:b/>
        </w:rPr>
        <w:t>(</w:t>
      </w:r>
      <w:r w:rsidRPr="0007702D">
        <w:rPr>
          <w:rStyle w:val="HTMLCode"/>
          <w:rFonts w:ascii="Cambria" w:eastAsiaTheme="minorHAnsi" w:hAnsi="Cambria"/>
          <w:b/>
        </w:rPr>
        <w:t>temp.pdf</w:t>
      </w:r>
      <w:r w:rsidRPr="0007702D">
        <w:rPr>
          <w:b/>
        </w:rPr>
        <w:t>).</w:t>
      </w:r>
    </w:p>
    <w:p w:rsidR="0007702D" w:rsidRDefault="0007702D" w:rsidP="0007702D"/>
    <w:p w:rsidR="0007702D" w:rsidRDefault="0007702D" w:rsidP="0007702D"/>
    <w:p w:rsidR="0007702D" w:rsidRDefault="0007702D" w:rsidP="0007702D"/>
    <w:p w:rsidR="0007702D" w:rsidRDefault="0007702D" w:rsidP="0007702D"/>
    <w:p w:rsidR="0007702D" w:rsidRDefault="0007702D" w:rsidP="0007702D">
      <w:pPr>
        <w:rPr>
          <w:b/>
        </w:rPr>
      </w:pPr>
      <w:r>
        <w:rPr>
          <w:b/>
        </w:rPr>
        <w:lastRenderedPageBreak/>
        <w:t>Flowchart</w:t>
      </w:r>
    </w:p>
    <w:p w:rsidR="0007702D" w:rsidRDefault="005928F7" w:rsidP="0007702D">
      <w:pPr>
        <w:rPr>
          <w:b/>
        </w:rPr>
      </w:pPr>
      <w:r w:rsidRPr="005928F7">
        <w:rPr>
          <w:b/>
          <w:noProof/>
          <w:lang w:eastAsia="en-IN"/>
        </w:rPr>
        <w:drawing>
          <wp:inline distT="0" distB="0" distL="0" distR="0" wp14:anchorId="6BFFDF7F" wp14:editId="56CD62F1">
            <wp:extent cx="4239217" cy="375337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2F9" w:rsidRDefault="00D602F9" w:rsidP="0007702D">
      <w:pPr>
        <w:rPr>
          <w:b/>
        </w:rPr>
      </w:pPr>
    </w:p>
    <w:p w:rsidR="00D602F9" w:rsidRDefault="00D602F9" w:rsidP="00D602F9">
      <w:pPr>
        <w:pStyle w:val="Heading1"/>
        <w:rPr>
          <w:rFonts w:ascii="Cambria" w:hAnsi="Cambria"/>
          <w:b/>
        </w:rPr>
      </w:pPr>
      <w:r w:rsidRPr="00D602F9">
        <w:rPr>
          <w:rFonts w:ascii="Cambria" w:hAnsi="Cambria"/>
          <w:b/>
        </w:rPr>
        <w:t>PDF Cracker Tool</w:t>
      </w:r>
    </w:p>
    <w:p w:rsidR="00D602F9" w:rsidRPr="00D602F9" w:rsidRDefault="00D602F9" w:rsidP="00D602F9"/>
    <w:p w:rsidR="00D602F9" w:rsidRDefault="00D602F9" w:rsidP="0007702D">
      <w:pPr>
        <w:rPr>
          <w:b/>
        </w:rPr>
      </w:pPr>
      <w:r w:rsidRPr="00D602F9">
        <w:rPr>
          <w:b/>
          <w:noProof/>
          <w:lang w:eastAsia="en-IN"/>
        </w:rPr>
        <w:drawing>
          <wp:inline distT="0" distB="0" distL="0" distR="0" wp14:anchorId="172ED2B7" wp14:editId="37363814">
            <wp:extent cx="6645910" cy="45853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2F9" w:rsidRDefault="00D602F9" w:rsidP="00D602F9">
      <w:pPr>
        <w:pStyle w:val="NormalWeb"/>
        <w:rPr>
          <w:rFonts w:ascii="Cambria" w:eastAsiaTheme="majorEastAsia" w:hAnsi="Cambria"/>
        </w:rPr>
      </w:pPr>
      <w:r>
        <w:rPr>
          <w:rFonts w:ascii="Cambria" w:hAnsi="Cambria"/>
          <w:b/>
        </w:rPr>
        <w:lastRenderedPageBreak/>
        <w:t>Name</w:t>
      </w:r>
      <w:r w:rsidRPr="00D602F9">
        <w:rPr>
          <w:rFonts w:ascii="Cambria" w:hAnsi="Cambria"/>
        </w:rPr>
        <w:t xml:space="preserve">: </w:t>
      </w:r>
      <w:r w:rsidRPr="00D602F9">
        <w:rPr>
          <w:rFonts w:ascii="Cambria" w:eastAsiaTheme="majorEastAsia" w:hAnsi="Cambria"/>
        </w:rPr>
        <w:t>PDF Password Decryption Tool Using Brute Force and Wordlist Attacks</w:t>
      </w:r>
    </w:p>
    <w:p w:rsidR="00D602F9" w:rsidRDefault="00D602F9" w:rsidP="00D602F9">
      <w:pPr>
        <w:pStyle w:val="NormalWeb"/>
      </w:pPr>
      <w:r>
        <w:rPr>
          <w:rFonts w:ascii="Cambria" w:eastAsiaTheme="majorEastAsia" w:hAnsi="Cambria"/>
          <w:b/>
        </w:rPr>
        <w:t xml:space="preserve">Introduction: </w:t>
      </w:r>
      <w:r>
        <w:t xml:space="preserve">This project focuses on developing a Python-based PDF Password Decryption Tool that helps recover access to such protected documents using ethical and authorized methods. The tool demonstrates two popular password-recovery techniques: </w:t>
      </w:r>
      <w:r>
        <w:rPr>
          <w:rStyle w:val="Strong"/>
          <w:rFonts w:eastAsiaTheme="majorEastAsia"/>
        </w:rPr>
        <w:t>wordlist-based attacks</w:t>
      </w:r>
      <w:r>
        <w:t xml:space="preserve"> and </w:t>
      </w:r>
      <w:r>
        <w:rPr>
          <w:rStyle w:val="Strong"/>
          <w:rFonts w:eastAsiaTheme="majorEastAsia"/>
        </w:rPr>
        <w:t>brute-force attacks</w:t>
      </w:r>
      <w:r>
        <w:t xml:space="preserve">, combined with </w:t>
      </w:r>
      <w:r>
        <w:rPr>
          <w:rStyle w:val="Strong"/>
          <w:rFonts w:eastAsiaTheme="majorEastAsia"/>
        </w:rPr>
        <w:t>multi-threading</w:t>
      </w:r>
      <w:r>
        <w:t xml:space="preserve"> to improve performance.</w:t>
      </w:r>
    </w:p>
    <w:p w:rsidR="00D602F9" w:rsidRDefault="00D602F9" w:rsidP="00D602F9">
      <w:pPr>
        <w:pStyle w:val="NormalWeb"/>
        <w:rPr>
          <w:b/>
        </w:rPr>
      </w:pPr>
      <w:r>
        <w:rPr>
          <w:b/>
        </w:rPr>
        <w:t>Technologies used:</w:t>
      </w:r>
    </w:p>
    <w:tbl>
      <w:tblPr>
        <w:tblW w:w="103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6702"/>
      </w:tblGrid>
      <w:tr w:rsidR="00D602F9" w:rsidRPr="00D602F9" w:rsidTr="00D602F9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rPr>
                <w:b/>
                <w:lang w:eastAsia="en-IN"/>
              </w:rPr>
            </w:pPr>
            <w:r w:rsidRPr="00D602F9">
              <w:rPr>
                <w:b/>
                <w:lang w:eastAsia="en-IN"/>
              </w:rPr>
              <w:t>Technology / Library</w:t>
            </w:r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rPr>
                <w:b/>
                <w:lang w:eastAsia="en-IN"/>
              </w:rPr>
            </w:pPr>
            <w:r w:rsidRPr="00D602F9">
              <w:rPr>
                <w:b/>
                <w:lang w:eastAsia="en-IN"/>
              </w:rPr>
              <w:t>Purpose</w:t>
            </w:r>
          </w:p>
        </w:tc>
      </w:tr>
      <w:tr w:rsidR="00D602F9" w:rsidRPr="00D602F9" w:rsidTr="00D602F9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Main programming language</w:t>
            </w:r>
          </w:p>
        </w:tc>
      </w:tr>
      <w:tr w:rsidR="00D602F9" w:rsidRPr="00D602F9" w:rsidTr="00D602F9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proofErr w:type="spellStart"/>
            <w:r w:rsidRPr="00D602F9">
              <w:rPr>
                <w:lang w:eastAsia="en-IN"/>
              </w:rPr>
              <w:t>pikepdf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PDF decryption</w:t>
            </w:r>
          </w:p>
        </w:tc>
      </w:tr>
      <w:tr w:rsidR="00D602F9" w:rsidRPr="00D602F9" w:rsidTr="00D602F9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proofErr w:type="spellStart"/>
            <w:r w:rsidRPr="00D602F9">
              <w:rPr>
                <w:lang w:eastAsia="en-IN"/>
              </w:rPr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Command-line argument handling</w:t>
            </w:r>
          </w:p>
        </w:tc>
      </w:tr>
      <w:tr w:rsidR="00D602F9" w:rsidRPr="00D602F9" w:rsidTr="00D602F9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proofErr w:type="spellStart"/>
            <w:r w:rsidRPr="00D602F9">
              <w:rPr>
                <w:lang w:eastAsia="en-IN"/>
              </w:rPr>
              <w:t>tqdm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Progress bar</w:t>
            </w:r>
          </w:p>
        </w:tc>
      </w:tr>
      <w:tr w:rsidR="00D602F9" w:rsidRPr="00D602F9" w:rsidTr="00D602F9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proofErr w:type="spellStart"/>
            <w:r w:rsidRPr="00D602F9">
              <w:rPr>
                <w:lang w:eastAsia="en-IN"/>
              </w:rPr>
              <w:t>itertools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Brute-force password combinations</w:t>
            </w:r>
          </w:p>
        </w:tc>
      </w:tr>
      <w:tr w:rsidR="00D602F9" w:rsidRPr="00D602F9" w:rsidTr="00D602F9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Character sets (letters, digits, punctuation)</w:t>
            </w:r>
          </w:p>
        </w:tc>
      </w:tr>
      <w:tr w:rsidR="00D602F9" w:rsidRPr="00D602F9" w:rsidTr="00D602F9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proofErr w:type="spellStart"/>
            <w:r w:rsidRPr="00D602F9">
              <w:rPr>
                <w:lang w:eastAsia="en-IN"/>
              </w:rPr>
              <w:t>ThreadPoolExecutor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2F9" w:rsidRPr="00D602F9" w:rsidRDefault="00D602F9" w:rsidP="00D602F9">
            <w:pPr>
              <w:jc w:val="center"/>
              <w:rPr>
                <w:lang w:eastAsia="en-IN"/>
              </w:rPr>
            </w:pPr>
            <w:r w:rsidRPr="00D602F9">
              <w:rPr>
                <w:lang w:eastAsia="en-IN"/>
              </w:rPr>
              <w:t>Multi-threading for faster execution</w:t>
            </w:r>
          </w:p>
        </w:tc>
      </w:tr>
    </w:tbl>
    <w:p w:rsidR="00D602F9" w:rsidRDefault="00D602F9" w:rsidP="00D602F9">
      <w:pPr>
        <w:rPr>
          <w:rStyle w:val="Strong"/>
          <w:bCs w:val="0"/>
        </w:rPr>
      </w:pPr>
    </w:p>
    <w:p w:rsidR="00D602F9" w:rsidRPr="00D602F9" w:rsidRDefault="00D602F9" w:rsidP="00D602F9">
      <w:r w:rsidRPr="00D602F9">
        <w:rPr>
          <w:rStyle w:val="Strong"/>
          <w:bCs w:val="0"/>
        </w:rPr>
        <w:t>Working of the Code (Points Only)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User Input Handling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 xml:space="preserve">Program takes inputs using </w:t>
      </w:r>
      <w:proofErr w:type="spellStart"/>
      <w:r w:rsidRPr="00D602F9">
        <w:rPr>
          <w:rStyle w:val="HTMLCode"/>
          <w:rFonts w:eastAsiaTheme="minorHAnsi"/>
        </w:rPr>
        <w:t>argparse</w:t>
      </w:r>
      <w:proofErr w:type="spellEnd"/>
      <w:r>
        <w:t xml:space="preserve"> (PDF file, wordlist, brute-force mode, charset, length, threads).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Password Source Selection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>If wordlist is provided → load passwords from file.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 xml:space="preserve">If </w:t>
      </w:r>
      <w:r w:rsidRPr="00D602F9">
        <w:rPr>
          <w:rStyle w:val="HTMLCode"/>
          <w:rFonts w:eastAsiaTheme="minorHAnsi"/>
        </w:rPr>
        <w:t>--generate</w:t>
      </w:r>
      <w:r>
        <w:t xml:space="preserve"> is selected → generate passwords using brute-force.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Wordlist Loading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>Reads each line from the wordlist file using a generator (</w:t>
      </w:r>
      <w:r w:rsidRPr="00D602F9">
        <w:rPr>
          <w:rStyle w:val="HTMLCode"/>
          <w:rFonts w:eastAsiaTheme="minorHAnsi"/>
        </w:rPr>
        <w:t>yield</w:t>
      </w:r>
      <w:r>
        <w:t>).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Brute-Force Generation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 xml:space="preserve">Creates all possible character combinations using </w:t>
      </w:r>
      <w:proofErr w:type="spellStart"/>
      <w:proofErr w:type="gramStart"/>
      <w:r w:rsidRPr="00D602F9">
        <w:rPr>
          <w:rStyle w:val="HTMLCode"/>
          <w:rFonts w:eastAsiaTheme="minorHAnsi"/>
        </w:rPr>
        <w:t>itertools.product</w:t>
      </w:r>
      <w:proofErr w:type="spellEnd"/>
      <w:proofErr w:type="gramEnd"/>
      <w:r w:rsidRPr="00D602F9">
        <w:rPr>
          <w:rStyle w:val="HTMLCode"/>
          <w:rFonts w:eastAsiaTheme="minorHAnsi"/>
        </w:rPr>
        <w:t>()</w:t>
      </w:r>
      <w:r>
        <w:t>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Password Testing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 xml:space="preserve">Each password is tested on the PDF using </w:t>
      </w:r>
      <w:proofErr w:type="spellStart"/>
      <w:proofErr w:type="gramStart"/>
      <w:r w:rsidRPr="00D602F9">
        <w:rPr>
          <w:rStyle w:val="HTMLCode"/>
          <w:rFonts w:eastAsiaTheme="minorHAnsi"/>
        </w:rPr>
        <w:t>pikepdf.open</w:t>
      </w:r>
      <w:proofErr w:type="spellEnd"/>
      <w:proofErr w:type="gramEnd"/>
      <w:r w:rsidRPr="00D602F9">
        <w:rPr>
          <w:rStyle w:val="HTMLCode"/>
          <w:rFonts w:eastAsiaTheme="minorHAnsi"/>
        </w:rPr>
        <w:t>()</w:t>
      </w:r>
      <w:r>
        <w:t>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Multi-Threading Execution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 xml:space="preserve">Uses </w:t>
      </w:r>
      <w:proofErr w:type="spellStart"/>
      <w:r w:rsidRPr="00D602F9">
        <w:rPr>
          <w:rStyle w:val="HTMLCode"/>
          <w:rFonts w:eastAsiaTheme="minorHAnsi"/>
        </w:rPr>
        <w:t>ThreadPoolExecutor</w:t>
      </w:r>
      <w:proofErr w:type="spellEnd"/>
      <w:r>
        <w:t xml:space="preserve"> to test multiple passwords in parallel.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Progress Tracking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 xml:space="preserve">Shows progress bar using </w:t>
      </w:r>
      <w:proofErr w:type="spellStart"/>
      <w:r w:rsidRPr="00D602F9">
        <w:rPr>
          <w:rStyle w:val="HTMLCode"/>
          <w:rFonts w:eastAsiaTheme="minorHAnsi"/>
        </w:rPr>
        <w:t>tqdm</w:t>
      </w:r>
      <w:proofErr w:type="spellEnd"/>
      <w:r>
        <w:t xml:space="preserve"> as passwords are attempted.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Early Stopping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>If correct password is found, program stops immediately.</w:t>
      </w:r>
    </w:p>
    <w:p w:rsidR="00D602F9" w:rsidRDefault="00D602F9" w:rsidP="00D602F9">
      <w:pPr>
        <w:pStyle w:val="ListParagraph"/>
        <w:numPr>
          <w:ilvl w:val="0"/>
          <w:numId w:val="11"/>
        </w:numPr>
      </w:pPr>
      <w:r>
        <w:rPr>
          <w:rStyle w:val="Strong"/>
        </w:rPr>
        <w:t>Final Output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>If password found → display success.</w:t>
      </w:r>
    </w:p>
    <w:p w:rsidR="00D602F9" w:rsidRDefault="00D602F9" w:rsidP="00D602F9">
      <w:pPr>
        <w:pStyle w:val="ListParagraph"/>
        <w:numPr>
          <w:ilvl w:val="1"/>
          <w:numId w:val="11"/>
        </w:numPr>
      </w:pPr>
      <w:r>
        <w:t>If not found → show “Password not found”.</w:t>
      </w:r>
    </w:p>
    <w:p w:rsidR="00D602F9" w:rsidRDefault="00D602F9" w:rsidP="00D602F9">
      <w:pPr>
        <w:pStyle w:val="NormalWeb"/>
        <w:rPr>
          <w:rFonts w:ascii="Cambria" w:hAnsi="Cambria"/>
          <w:b/>
        </w:rPr>
      </w:pPr>
    </w:p>
    <w:p w:rsidR="00D602F9" w:rsidRDefault="00D602F9" w:rsidP="00D602F9">
      <w:pPr>
        <w:pStyle w:val="NormalWeb"/>
        <w:rPr>
          <w:rFonts w:ascii="Cambria" w:hAnsi="Cambria"/>
          <w:b/>
        </w:rPr>
      </w:pPr>
    </w:p>
    <w:p w:rsidR="00D602F9" w:rsidRDefault="00D602F9" w:rsidP="00D602F9">
      <w:pPr>
        <w:pStyle w:val="NormalWeb"/>
        <w:rPr>
          <w:rFonts w:ascii="Cambria" w:hAnsi="Cambria"/>
          <w:b/>
        </w:rPr>
      </w:pPr>
    </w:p>
    <w:p w:rsidR="00D602F9" w:rsidRDefault="00D602F9" w:rsidP="00D602F9">
      <w:pPr>
        <w:pStyle w:val="NormalWeb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Flowchart</w:t>
      </w:r>
    </w:p>
    <w:p w:rsidR="0061459E" w:rsidRDefault="00D602F9" w:rsidP="0061459E">
      <w:pPr>
        <w:pStyle w:val="NormalWeb"/>
        <w:rPr>
          <w:rFonts w:ascii="Cambria" w:hAnsi="Cambria"/>
          <w:b/>
        </w:rPr>
      </w:pPr>
      <w:r w:rsidRPr="00D602F9">
        <w:rPr>
          <w:rFonts w:ascii="Cambria" w:hAnsi="Cambria"/>
          <w:b/>
          <w:noProof/>
        </w:rPr>
        <w:drawing>
          <wp:inline distT="0" distB="0" distL="0" distR="0" wp14:anchorId="16713019" wp14:editId="1870687A">
            <wp:extent cx="4258269" cy="643979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9E" w:rsidRDefault="0061459E" w:rsidP="0061459E">
      <w:pPr>
        <w:pStyle w:val="Heading1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 xml:space="preserve">Hash Cracker </w:t>
      </w:r>
    </w:p>
    <w:p w:rsidR="0061459E" w:rsidRPr="0061459E" w:rsidRDefault="0061459E" w:rsidP="0061459E">
      <w:r>
        <w:t>–</w:t>
      </w:r>
      <w:r w:rsidRPr="0061459E">
        <w:rPr>
          <w:noProof/>
          <w:lang w:eastAsia="en-IN"/>
        </w:rPr>
        <w:drawing>
          <wp:inline distT="0" distB="0" distL="0" distR="0" wp14:anchorId="7B9116E4" wp14:editId="43B047A9">
            <wp:extent cx="6645910" cy="39865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0A1" w:rsidRDefault="0061459E" w:rsidP="00CF20A1">
      <w:r>
        <w:rPr>
          <w:rFonts w:eastAsia="Times New Roman" w:cs="Times New Roman"/>
          <w:b/>
          <w:sz w:val="24"/>
          <w:szCs w:val="24"/>
          <w:lang w:eastAsia="en-IN"/>
        </w:rPr>
        <w:t xml:space="preserve">Name: </w:t>
      </w:r>
      <w:r>
        <w:t>Hash Cracker using Wordlist &amp; Brute</w:t>
      </w:r>
      <w:r>
        <w:noBreakHyphen/>
        <w:t>Force</w:t>
      </w:r>
    </w:p>
    <w:p w:rsidR="0061459E" w:rsidRDefault="0061459E" w:rsidP="0061459E">
      <w:pPr>
        <w:rPr>
          <w:rFonts w:ascii="Times New Roman" w:hAnsi="Times New Roman"/>
        </w:rPr>
      </w:pPr>
      <w:r>
        <w:rPr>
          <w:b/>
        </w:rPr>
        <w:t xml:space="preserve">Introduction: </w:t>
      </w:r>
      <w:r>
        <w:rPr>
          <w:b/>
        </w:rPr>
        <w:tab/>
      </w:r>
      <w:r>
        <w:t>designed to crack hashed passwords using two techniques:</w:t>
      </w:r>
    </w:p>
    <w:p w:rsidR="0061459E" w:rsidRPr="0061459E" w:rsidRDefault="0061459E" w:rsidP="0061459E">
      <w:pPr>
        <w:pStyle w:val="ListParagraph"/>
        <w:numPr>
          <w:ilvl w:val="0"/>
          <w:numId w:val="14"/>
        </w:numPr>
        <w:rPr>
          <w:b/>
        </w:rPr>
      </w:pPr>
      <w:r w:rsidRPr="0061459E">
        <w:rPr>
          <w:rStyle w:val="Strong"/>
          <w:b w:val="0"/>
        </w:rPr>
        <w:t>Wordlist Attack</w:t>
      </w:r>
    </w:p>
    <w:p w:rsidR="0061459E" w:rsidRPr="0061459E" w:rsidRDefault="0061459E" w:rsidP="0061459E">
      <w:pPr>
        <w:pStyle w:val="ListParagraph"/>
        <w:numPr>
          <w:ilvl w:val="0"/>
          <w:numId w:val="14"/>
        </w:numPr>
        <w:rPr>
          <w:b/>
        </w:rPr>
      </w:pPr>
      <w:r w:rsidRPr="0061459E">
        <w:rPr>
          <w:rStyle w:val="Strong"/>
          <w:b w:val="0"/>
        </w:rPr>
        <w:t>Brute</w:t>
      </w:r>
      <w:r w:rsidRPr="0061459E">
        <w:rPr>
          <w:rStyle w:val="Strong"/>
          <w:b w:val="0"/>
        </w:rPr>
        <w:noBreakHyphen/>
        <w:t>Force Password Generation</w:t>
      </w:r>
    </w:p>
    <w:p w:rsidR="0061459E" w:rsidRDefault="0061459E" w:rsidP="0061459E">
      <w:r>
        <w:t xml:space="preserve">The tool supports both </w:t>
      </w:r>
      <w:proofErr w:type="spellStart"/>
      <w:r>
        <w:rPr>
          <w:rStyle w:val="Strong"/>
        </w:rPr>
        <w:t>hashlib</w:t>
      </w:r>
      <w:proofErr w:type="spellEnd"/>
      <w:r>
        <w:rPr>
          <w:rStyle w:val="Strong"/>
        </w:rPr>
        <w:t xml:space="preserve"> algorithms</w:t>
      </w:r>
      <w:r>
        <w:t xml:space="preserve"> (MD5, SHA</w:t>
      </w:r>
      <w:r>
        <w:noBreakHyphen/>
        <w:t>1, SHA</w:t>
      </w:r>
      <w:r>
        <w:noBreakHyphen/>
        <w:t xml:space="preserve">256, etc.) and </w:t>
      </w:r>
      <w:proofErr w:type="spellStart"/>
      <w:r>
        <w:rPr>
          <w:rStyle w:val="Strong"/>
        </w:rPr>
        <w:t>Passlib</w:t>
      </w:r>
      <w:proofErr w:type="spellEnd"/>
      <w:r>
        <w:rPr>
          <w:rStyle w:val="Strong"/>
        </w:rPr>
        <w:t xml:space="preserve"> secure hashing algorithms</w:t>
      </w:r>
      <w:r>
        <w:t xml:space="preserve"> (</w:t>
      </w:r>
      <w:proofErr w:type="spellStart"/>
      <w:r>
        <w:t>bcrypt</w:t>
      </w:r>
      <w:proofErr w:type="spellEnd"/>
      <w:r>
        <w:t>, pbkdf2, sha512_crypt, etc.).</w:t>
      </w:r>
    </w:p>
    <w:p w:rsidR="0061459E" w:rsidRPr="0061459E" w:rsidRDefault="0061459E" w:rsidP="0061459E">
      <w:pPr>
        <w:rPr>
          <w:b/>
        </w:rPr>
      </w:pPr>
      <w:r>
        <w:rPr>
          <w:b/>
        </w:rPr>
        <w:t>Technology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5484"/>
      </w:tblGrid>
      <w:tr w:rsidR="0061459E" w:rsidRPr="0061459E" w:rsidTr="00614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Usage</w:t>
            </w:r>
          </w:p>
        </w:tc>
      </w:tr>
      <w:tr w:rsidR="0061459E" w:rsidRPr="0061459E" w:rsidTr="00614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Python 3</w:t>
            </w:r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Main programming language</w:t>
            </w:r>
          </w:p>
        </w:tc>
      </w:tr>
      <w:tr w:rsidR="0061459E" w:rsidRPr="0061459E" w:rsidTr="00614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proofErr w:type="spellStart"/>
            <w:r w:rsidRPr="0061459E">
              <w:rPr>
                <w:lang w:eastAsia="en-IN"/>
              </w:rPr>
              <w:t>Hashlib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Standard library hashing (MD5, SHA</w:t>
            </w:r>
            <w:r w:rsidRPr="0061459E">
              <w:rPr>
                <w:lang w:eastAsia="en-IN"/>
              </w:rPr>
              <w:noBreakHyphen/>
              <w:t>256, SHA</w:t>
            </w:r>
            <w:r w:rsidRPr="0061459E">
              <w:rPr>
                <w:lang w:eastAsia="en-IN"/>
              </w:rPr>
              <w:noBreakHyphen/>
              <w:t>512, etc.)</w:t>
            </w:r>
          </w:p>
        </w:tc>
      </w:tr>
      <w:tr w:rsidR="0061459E" w:rsidRPr="0061459E" w:rsidTr="00614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proofErr w:type="spellStart"/>
            <w:r w:rsidRPr="0061459E">
              <w:rPr>
                <w:lang w:eastAsia="en-IN"/>
              </w:rPr>
              <w:t>Passlib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Advanced hashing algorithms (</w:t>
            </w:r>
            <w:proofErr w:type="spellStart"/>
            <w:r w:rsidRPr="0061459E">
              <w:rPr>
                <w:lang w:eastAsia="en-IN"/>
              </w:rPr>
              <w:t>bcrypt</w:t>
            </w:r>
            <w:proofErr w:type="spellEnd"/>
            <w:r w:rsidRPr="0061459E">
              <w:rPr>
                <w:lang w:eastAsia="en-IN"/>
              </w:rPr>
              <w:t>, sha512_crypt, etc.)</w:t>
            </w:r>
          </w:p>
        </w:tc>
      </w:tr>
      <w:tr w:rsidR="0061459E" w:rsidRPr="0061459E" w:rsidTr="00614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proofErr w:type="spellStart"/>
            <w:r w:rsidRPr="0061459E">
              <w:rPr>
                <w:lang w:eastAsia="en-IN"/>
              </w:rPr>
              <w:t>Itertools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Password combination generator</w:t>
            </w:r>
          </w:p>
        </w:tc>
      </w:tr>
      <w:tr w:rsidR="0061459E" w:rsidRPr="0061459E" w:rsidTr="00614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proofErr w:type="spellStart"/>
            <w:r w:rsidRPr="0061459E">
              <w:rPr>
                <w:lang w:eastAsia="en-IN"/>
              </w:rPr>
              <w:t>ThreadPoolExecutor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Multithreading password cracking</w:t>
            </w:r>
          </w:p>
        </w:tc>
      </w:tr>
      <w:tr w:rsidR="0061459E" w:rsidRPr="0061459E" w:rsidTr="00614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proofErr w:type="spellStart"/>
            <w:r w:rsidRPr="0061459E">
              <w:rPr>
                <w:lang w:eastAsia="en-IN"/>
              </w:rPr>
              <w:t>Tqdm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Progress bar visualization</w:t>
            </w:r>
          </w:p>
        </w:tc>
      </w:tr>
      <w:tr w:rsidR="0061459E" w:rsidRPr="0061459E" w:rsidTr="00614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proofErr w:type="spellStart"/>
            <w:r w:rsidRPr="0061459E">
              <w:rPr>
                <w:lang w:eastAsia="en-IN"/>
              </w:rPr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459E" w:rsidRPr="0061459E" w:rsidRDefault="0061459E" w:rsidP="0061459E">
            <w:pPr>
              <w:rPr>
                <w:lang w:eastAsia="en-IN"/>
              </w:rPr>
            </w:pPr>
            <w:r w:rsidRPr="0061459E">
              <w:rPr>
                <w:lang w:eastAsia="en-IN"/>
              </w:rPr>
              <w:t>CLI argument handling</w:t>
            </w:r>
          </w:p>
        </w:tc>
      </w:tr>
    </w:tbl>
    <w:p w:rsidR="0061459E" w:rsidRDefault="0061459E" w:rsidP="00CF20A1">
      <w:pPr>
        <w:rPr>
          <w:b/>
        </w:rPr>
      </w:pPr>
    </w:p>
    <w:p w:rsidR="0061459E" w:rsidRDefault="0061459E" w:rsidP="00CF20A1">
      <w:pPr>
        <w:rPr>
          <w:b/>
        </w:rPr>
      </w:pPr>
    </w:p>
    <w:p w:rsidR="0061459E" w:rsidRDefault="0061459E" w:rsidP="00CF20A1">
      <w:pPr>
        <w:rPr>
          <w:b/>
        </w:rPr>
      </w:pPr>
    </w:p>
    <w:p w:rsidR="0061459E" w:rsidRDefault="0061459E" w:rsidP="00CF20A1">
      <w:pPr>
        <w:rPr>
          <w:b/>
        </w:rPr>
      </w:pPr>
      <w:r>
        <w:rPr>
          <w:b/>
        </w:rPr>
        <w:lastRenderedPageBreak/>
        <w:t>Flowchart</w:t>
      </w:r>
    </w:p>
    <w:p w:rsidR="0061459E" w:rsidRDefault="0061459E" w:rsidP="00CF20A1">
      <w:pPr>
        <w:rPr>
          <w:b/>
        </w:rPr>
      </w:pPr>
      <w:r w:rsidRPr="0061459E">
        <w:rPr>
          <w:b/>
          <w:noProof/>
          <w:lang w:eastAsia="en-IN"/>
        </w:rPr>
        <w:drawing>
          <wp:inline distT="0" distB="0" distL="0" distR="0" wp14:anchorId="50B4BB3F" wp14:editId="701639FF">
            <wp:extent cx="4772455" cy="608182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588" cy="61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9E" w:rsidRDefault="0061459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</w:p>
    <w:p w:rsidR="00527801" w:rsidRDefault="00527801" w:rsidP="00527801">
      <w:pPr>
        <w:pStyle w:val="Heading1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Network Scanner</w:t>
      </w:r>
    </w:p>
    <w:p w:rsidR="00527801" w:rsidRDefault="00527801" w:rsidP="00527801"/>
    <w:p w:rsidR="0061459E" w:rsidRDefault="00AF255E" w:rsidP="00CF20A1">
      <w:r w:rsidRPr="00AF255E">
        <w:drawing>
          <wp:inline distT="0" distB="0" distL="0" distR="0" wp14:anchorId="7A1FC423" wp14:editId="27EC4B3A">
            <wp:extent cx="6645910" cy="67659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55E" w:rsidRDefault="00AF255E" w:rsidP="00CF20A1"/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AF255E" w:rsidRDefault="00AF255E" w:rsidP="00CF20A1">
      <w:pPr>
        <w:rPr>
          <w:b/>
        </w:rPr>
      </w:pPr>
      <w:r>
        <w:rPr>
          <w:b/>
        </w:rPr>
        <w:t>Introduction</w:t>
      </w:r>
    </w:p>
    <w:p w:rsidR="00AF255E" w:rsidRDefault="00AF255E" w:rsidP="00CF20A1">
      <w:r>
        <w:t xml:space="preserve">This project demonstrates a Python-based </w:t>
      </w:r>
      <w:r>
        <w:rPr>
          <w:rStyle w:val="Strong"/>
        </w:rPr>
        <w:t>Active Network Scanner</w:t>
      </w:r>
      <w:r>
        <w:t xml:space="preserve"> that scans devices in a LAN network using the </w:t>
      </w:r>
      <w:r>
        <w:rPr>
          <w:rStyle w:val="Strong"/>
        </w:rPr>
        <w:t>ARP protocol</w:t>
      </w:r>
      <w:r>
        <w:t>. The tool performs discovery, collects IP addresses, MAC addresses, and attempts hostname resolution to provide meaningful device identity information.</w:t>
      </w:r>
    </w:p>
    <w:p w:rsidR="00AF255E" w:rsidRDefault="00AF255E" w:rsidP="00CF20A1"/>
    <w:p w:rsidR="00AF255E" w:rsidRDefault="00AF255E" w:rsidP="00CF20A1">
      <w:pPr>
        <w:rPr>
          <w:b/>
        </w:rPr>
      </w:pPr>
      <w:r>
        <w:rPr>
          <w:b/>
        </w:rPr>
        <w:t>Tools &amp; Library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262"/>
      </w:tblGrid>
      <w:tr w:rsidR="00AF255E" w:rsidRPr="00AF255E" w:rsidTr="00AF2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Purpose</w:t>
            </w:r>
          </w:p>
        </w:tc>
      </w:tr>
      <w:tr w:rsidR="00AF255E" w:rsidRPr="00AF255E" w:rsidTr="00AF2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Python 3</w:t>
            </w:r>
          </w:p>
        </w:tc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Programming Language</w:t>
            </w:r>
          </w:p>
        </w:tc>
      </w:tr>
      <w:tr w:rsidR="00AF255E" w:rsidRPr="00AF255E" w:rsidTr="00AF2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proofErr w:type="spellStart"/>
            <w:r w:rsidRPr="00AF255E">
              <w:rPr>
                <w:lang w:eastAsia="en-IN"/>
              </w:rPr>
              <w:t>Scapy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Used for ARP packet crafting and sending</w:t>
            </w:r>
          </w:p>
        </w:tc>
      </w:tr>
      <w:tr w:rsidR="00AF255E" w:rsidRPr="00AF255E" w:rsidTr="00AF2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For hostname resolution</w:t>
            </w:r>
          </w:p>
        </w:tc>
      </w:tr>
      <w:tr w:rsidR="00AF255E" w:rsidRPr="00AF255E" w:rsidTr="00AF2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For parallel scanning</w:t>
            </w:r>
          </w:p>
        </w:tc>
      </w:tr>
      <w:tr w:rsidR="00AF255E" w:rsidRPr="00AF255E" w:rsidTr="00AF2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To safely store results from multiple threads</w:t>
            </w:r>
          </w:p>
        </w:tc>
      </w:tr>
      <w:tr w:rsidR="00AF255E" w:rsidRPr="00AF255E" w:rsidTr="00AF2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proofErr w:type="spellStart"/>
            <w:r w:rsidRPr="00AF255E">
              <w:rPr>
                <w:lang w:eastAsia="en-IN"/>
              </w:rPr>
              <w:t>ipaddress</w:t>
            </w:r>
            <w:proofErr w:type="spellEnd"/>
            <w:r w:rsidRPr="00AF255E">
              <w:rPr>
                <w:lang w:eastAsia="en-IN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:rsidR="00AF255E" w:rsidRPr="00AF255E" w:rsidRDefault="00AF255E" w:rsidP="00AF255E">
            <w:pPr>
              <w:rPr>
                <w:lang w:eastAsia="en-IN"/>
              </w:rPr>
            </w:pPr>
            <w:r w:rsidRPr="00AF255E">
              <w:rPr>
                <w:lang w:eastAsia="en-IN"/>
              </w:rPr>
              <w:t>To expand CIDR into individual IP addresses</w:t>
            </w:r>
          </w:p>
        </w:tc>
      </w:tr>
    </w:tbl>
    <w:p w:rsidR="00AF255E" w:rsidRPr="00AF255E" w:rsidRDefault="00AF255E" w:rsidP="00CF20A1">
      <w:pPr>
        <w:rPr>
          <w:b/>
        </w:rPr>
      </w:pPr>
    </w:p>
    <w:p w:rsidR="00AF255E" w:rsidRDefault="00AF255E" w:rsidP="00CF20A1">
      <w:pPr>
        <w:rPr>
          <w:b/>
        </w:rPr>
      </w:pPr>
      <w:r>
        <w:rPr>
          <w:b/>
        </w:rPr>
        <w:t>Working Principles</w:t>
      </w:r>
    </w:p>
    <w:p w:rsidR="00AF255E" w:rsidRDefault="00AF255E" w:rsidP="00AF255E">
      <w:pPr>
        <w:rPr>
          <w:rFonts w:ascii="Times New Roman" w:hAnsi="Times New Roman"/>
        </w:rPr>
      </w:pPr>
      <w:r>
        <w:t xml:space="preserve">The project uses the </w:t>
      </w:r>
      <w:r>
        <w:rPr>
          <w:rStyle w:val="Strong"/>
        </w:rPr>
        <w:t>ARP (Address Resolution Protocol)</w:t>
      </w:r>
      <w:r>
        <w:t xml:space="preserve"> to detect active hosts. The scanner broadcasts ARP requests to every IP in the specified network range. Active devices reply with their </w:t>
      </w:r>
      <w:r>
        <w:rPr>
          <w:rStyle w:val="Strong"/>
        </w:rPr>
        <w:t>IP and MAC address</w:t>
      </w:r>
      <w:r>
        <w:t>.</w:t>
      </w:r>
    </w:p>
    <w:p w:rsidR="00AF255E" w:rsidRDefault="00AF255E" w:rsidP="00AF255E">
      <w:r>
        <w:t>Workflow:</w:t>
      </w:r>
    </w:p>
    <w:p w:rsidR="00AF255E" w:rsidRDefault="00AF255E" w:rsidP="00AF255E">
      <w:pPr>
        <w:pStyle w:val="ListParagraph"/>
        <w:numPr>
          <w:ilvl w:val="0"/>
          <w:numId w:val="16"/>
        </w:numPr>
      </w:pPr>
      <w:r>
        <w:t xml:space="preserve">User enters an IP range in CIDR format (e.g., </w:t>
      </w:r>
      <w:r w:rsidRPr="00AF255E">
        <w:rPr>
          <w:rStyle w:val="HTMLCode"/>
          <w:rFonts w:eastAsiaTheme="majorEastAsia"/>
        </w:rPr>
        <w:t>192.168.1.0/24</w:t>
      </w:r>
      <w:r>
        <w:t>).</w:t>
      </w:r>
    </w:p>
    <w:p w:rsidR="00AF255E" w:rsidRDefault="00AF255E" w:rsidP="00AF255E">
      <w:pPr>
        <w:pStyle w:val="ListParagraph"/>
        <w:numPr>
          <w:ilvl w:val="0"/>
          <w:numId w:val="16"/>
        </w:numPr>
      </w:pPr>
      <w:r>
        <w:t>The program generates all valid host IPs inside the subnet.</w:t>
      </w:r>
    </w:p>
    <w:p w:rsidR="00AF255E" w:rsidRDefault="00AF255E" w:rsidP="00AF255E">
      <w:pPr>
        <w:pStyle w:val="ListParagraph"/>
        <w:numPr>
          <w:ilvl w:val="0"/>
          <w:numId w:val="16"/>
        </w:numPr>
      </w:pPr>
      <w:r>
        <w:t>Each IP is scanned using an ARP request.</w:t>
      </w:r>
    </w:p>
    <w:p w:rsidR="00AF255E" w:rsidRDefault="00AF255E" w:rsidP="00AF255E">
      <w:pPr>
        <w:pStyle w:val="ListParagraph"/>
        <w:numPr>
          <w:ilvl w:val="1"/>
          <w:numId w:val="16"/>
        </w:numPr>
      </w:pPr>
      <w:r>
        <w:t>If a device responds, its:</w:t>
      </w:r>
    </w:p>
    <w:p w:rsidR="00AF255E" w:rsidRDefault="00AF255E" w:rsidP="00AF255E">
      <w:pPr>
        <w:pStyle w:val="ListParagraph"/>
        <w:numPr>
          <w:ilvl w:val="1"/>
          <w:numId w:val="16"/>
        </w:numPr>
      </w:pPr>
      <w:r>
        <w:t>IP</w:t>
      </w:r>
    </w:p>
    <w:p w:rsidR="00AF255E" w:rsidRDefault="00AF255E" w:rsidP="00AF255E">
      <w:pPr>
        <w:pStyle w:val="ListParagraph"/>
        <w:numPr>
          <w:ilvl w:val="1"/>
          <w:numId w:val="16"/>
        </w:numPr>
      </w:pPr>
      <w:r>
        <w:t>MAC address</w:t>
      </w:r>
    </w:p>
    <w:p w:rsidR="00AF255E" w:rsidRDefault="00AF255E" w:rsidP="00AF255E">
      <w:pPr>
        <w:pStyle w:val="ListParagraph"/>
        <w:numPr>
          <w:ilvl w:val="1"/>
          <w:numId w:val="16"/>
        </w:numPr>
      </w:pPr>
      <w:r>
        <w:t>Hostname (via reverse DNS lookup)</w:t>
      </w:r>
      <w:r>
        <w:br/>
        <w:t>are recorded.</w:t>
      </w:r>
    </w:p>
    <w:p w:rsidR="00AF255E" w:rsidRDefault="00AF255E" w:rsidP="00AF255E">
      <w:pPr>
        <w:pStyle w:val="ListParagraph"/>
        <w:numPr>
          <w:ilvl w:val="0"/>
          <w:numId w:val="16"/>
        </w:numPr>
      </w:pPr>
      <w:r>
        <w:t>All results are printed in a structured table format.</w:t>
      </w:r>
    </w:p>
    <w:p w:rsidR="00AF255E" w:rsidRDefault="00AF255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Pr="00F8616E" w:rsidRDefault="00F8616E" w:rsidP="00CF20A1">
      <w:pPr>
        <w:rPr>
          <w:b/>
        </w:rPr>
      </w:pPr>
      <w:proofErr w:type="spellStart"/>
      <w:r w:rsidRPr="00F8616E">
        <w:rPr>
          <w:b/>
        </w:rPr>
        <w:lastRenderedPageBreak/>
        <w:t>FlowChart</w:t>
      </w:r>
      <w:proofErr w:type="spellEnd"/>
    </w:p>
    <w:p w:rsidR="00AF255E" w:rsidRDefault="00F8616E" w:rsidP="00CF20A1">
      <w:pPr>
        <w:rPr>
          <w:b/>
        </w:rPr>
      </w:pPr>
      <w:r w:rsidRPr="00F8616E">
        <w:rPr>
          <w:b/>
        </w:rPr>
        <w:drawing>
          <wp:inline distT="0" distB="0" distL="0" distR="0" wp14:anchorId="34356921" wp14:editId="7B3046D4">
            <wp:extent cx="3466214" cy="7981030"/>
            <wp:effectExtent l="0" t="0" r="127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6214" cy="798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F8616E" w:rsidP="00CF20A1">
      <w:pPr>
        <w:rPr>
          <w:b/>
        </w:rPr>
      </w:pPr>
    </w:p>
    <w:p w:rsidR="00F8616E" w:rsidRDefault="001A3476" w:rsidP="001A3476">
      <w:pPr>
        <w:pStyle w:val="Heading1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Port Scanner</w:t>
      </w:r>
    </w:p>
    <w:p w:rsidR="001A3476" w:rsidRDefault="00ED28C2" w:rsidP="001A3476">
      <w:r w:rsidRPr="00ED28C2">
        <w:drawing>
          <wp:inline distT="0" distB="0" distL="0" distR="0" wp14:anchorId="5DB8406D" wp14:editId="1E6F5A73">
            <wp:extent cx="6645910" cy="65798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8C2" w:rsidRDefault="00ED28C2" w:rsidP="001A3476"/>
    <w:p w:rsidR="00ED28C2" w:rsidRDefault="00ED28C2" w:rsidP="001A3476">
      <w:pPr>
        <w:rPr>
          <w:b/>
        </w:rPr>
      </w:pPr>
      <w:r>
        <w:rPr>
          <w:b/>
        </w:rPr>
        <w:t>Introduction</w:t>
      </w:r>
    </w:p>
    <w:p w:rsidR="00ED28C2" w:rsidRDefault="00ED28C2" w:rsidP="00ED28C2">
      <w:pPr>
        <w:rPr>
          <w:rFonts w:ascii="Times New Roman" w:hAnsi="Times New Roman"/>
        </w:rPr>
      </w:pPr>
      <w:r>
        <w:t>A port scanner is a cybersecurity tool used to identify open, closed, or filtered ports on a device or server. These ports are communication endpoints used by services like HTTP (port 80), SSH (22), FTP (21), etc. Ethical hackers and SOC analysts perform port scanning to:</w:t>
      </w:r>
    </w:p>
    <w:p w:rsidR="00ED28C2" w:rsidRDefault="00ED28C2" w:rsidP="00ED28C2">
      <w:pPr>
        <w:pStyle w:val="ListParagraph"/>
        <w:numPr>
          <w:ilvl w:val="0"/>
          <w:numId w:val="18"/>
        </w:numPr>
      </w:pPr>
      <w:r>
        <w:t>Detect vulnerable running services</w:t>
      </w:r>
    </w:p>
    <w:p w:rsidR="00ED28C2" w:rsidRDefault="00ED28C2" w:rsidP="00ED28C2">
      <w:pPr>
        <w:pStyle w:val="ListParagraph"/>
        <w:numPr>
          <w:ilvl w:val="0"/>
          <w:numId w:val="18"/>
        </w:numPr>
      </w:pPr>
      <w:r>
        <w:t>Identify unauthorized open ports</w:t>
      </w:r>
    </w:p>
    <w:p w:rsidR="00ED28C2" w:rsidRDefault="00ED28C2" w:rsidP="00ED28C2">
      <w:pPr>
        <w:pStyle w:val="ListParagraph"/>
        <w:numPr>
          <w:ilvl w:val="0"/>
          <w:numId w:val="18"/>
        </w:numPr>
      </w:pPr>
      <w:r>
        <w:t>Assess firewall and network configuration</w:t>
      </w:r>
    </w:p>
    <w:p w:rsidR="00ED28C2" w:rsidRDefault="00ED28C2" w:rsidP="00ED28C2">
      <w:pPr>
        <w:pStyle w:val="ListParagraph"/>
        <w:numPr>
          <w:ilvl w:val="0"/>
          <w:numId w:val="18"/>
        </w:numPr>
      </w:pPr>
      <w:r>
        <w:t>Perform penetration testing and reconnaissance</w:t>
      </w:r>
    </w:p>
    <w:p w:rsidR="00ED28C2" w:rsidRDefault="00ED28C2" w:rsidP="00ED28C2">
      <w:r>
        <w:t xml:space="preserve">This project implements an </w:t>
      </w:r>
      <w:r>
        <w:rPr>
          <w:rStyle w:val="Strong"/>
        </w:rPr>
        <w:t>advanced high-speed scanner</w:t>
      </w:r>
      <w:r>
        <w:t xml:space="preserve"> capable of scanning both </w:t>
      </w:r>
      <w:r>
        <w:rPr>
          <w:rStyle w:val="Strong"/>
        </w:rPr>
        <w:t>TCP and UDP ports</w:t>
      </w:r>
      <w:r>
        <w:t>, capturing banners, identifying services, and using multi-threading to improve efficiency.</w:t>
      </w:r>
    </w:p>
    <w:p w:rsidR="00ED28C2" w:rsidRDefault="00ED28C2" w:rsidP="001A3476">
      <w:pPr>
        <w:rPr>
          <w:b/>
        </w:rPr>
      </w:pPr>
    </w:p>
    <w:p w:rsidR="00ED28C2" w:rsidRDefault="00ED28C2" w:rsidP="001A3476">
      <w:pPr>
        <w:rPr>
          <w:b/>
        </w:rPr>
      </w:pPr>
      <w:r>
        <w:rPr>
          <w:b/>
        </w:rPr>
        <w:lastRenderedPageBreak/>
        <w:t>Tools &amp; Library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070"/>
      </w:tblGrid>
      <w:tr w:rsidR="00ED28C2" w:rsidRPr="00ED28C2" w:rsidTr="00ED2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Purpose</w:t>
            </w:r>
          </w:p>
        </w:tc>
      </w:tr>
      <w:tr w:rsidR="00ED28C2" w:rsidRPr="00ED28C2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Programming language for developing the port scanner.</w:t>
            </w:r>
          </w:p>
        </w:tc>
      </w:tr>
      <w:tr w:rsidR="00ED28C2" w:rsidRPr="00ED28C2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Establish TCP/UDP connections and perform banner grabbing.</w:t>
            </w:r>
          </w:p>
        </w:tc>
      </w:tr>
      <w:tr w:rsidR="00ED28C2" w:rsidRPr="00ED28C2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proofErr w:type="spellStart"/>
            <w:r w:rsidRPr="00ED28C2">
              <w:rPr>
                <w:lang w:eastAsia="en-IN"/>
              </w:rPr>
              <w:t>concurrent.futures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Multi-threading to scan multiple ports simultaneously for faster execution.</w:t>
            </w:r>
          </w:p>
        </w:tc>
      </w:tr>
      <w:tr w:rsidR="00ED28C2" w:rsidRPr="00ED28C2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Display real-time progress bar and control console output.</w:t>
            </w:r>
          </w:p>
        </w:tc>
      </w:tr>
      <w:tr w:rsidR="00ED28C2" w:rsidRPr="00ED28C2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ANSI Escape Codes</w:t>
            </w:r>
          </w:p>
        </w:tc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proofErr w:type="spellStart"/>
            <w:r w:rsidRPr="00ED28C2">
              <w:rPr>
                <w:lang w:eastAsia="en-IN"/>
              </w:rPr>
              <w:t>Color</w:t>
            </w:r>
            <w:proofErr w:type="spellEnd"/>
            <w:r w:rsidRPr="00ED28C2">
              <w:rPr>
                <w:lang w:eastAsia="en-IN"/>
              </w:rPr>
              <w:t xml:space="preserve"> formatting for open ports and banner display.</w:t>
            </w:r>
          </w:p>
        </w:tc>
      </w:tr>
      <w:tr w:rsidR="00ED28C2" w:rsidRPr="00ED28C2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Terminal / CLI</w:t>
            </w:r>
          </w:p>
        </w:tc>
        <w:tc>
          <w:tcPr>
            <w:tcW w:w="0" w:type="auto"/>
            <w:vAlign w:val="center"/>
            <w:hideMark/>
          </w:tcPr>
          <w:p w:rsidR="00ED28C2" w:rsidRPr="00ED28C2" w:rsidRDefault="00ED28C2" w:rsidP="00ED28C2">
            <w:pPr>
              <w:rPr>
                <w:lang w:eastAsia="en-IN"/>
              </w:rPr>
            </w:pPr>
            <w:r w:rsidRPr="00ED28C2">
              <w:rPr>
                <w:lang w:eastAsia="en-IN"/>
              </w:rPr>
              <w:t>Execution environment for running the Python script.</w:t>
            </w:r>
          </w:p>
        </w:tc>
      </w:tr>
    </w:tbl>
    <w:p w:rsidR="00ED28C2" w:rsidRDefault="00ED28C2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6E2977" w:rsidRDefault="006E2977" w:rsidP="001A3476">
      <w:pPr>
        <w:rPr>
          <w:b/>
        </w:rPr>
      </w:pPr>
    </w:p>
    <w:p w:rsidR="00ED28C2" w:rsidRDefault="00ED28C2" w:rsidP="001A3476">
      <w:pPr>
        <w:rPr>
          <w:b/>
        </w:rPr>
      </w:pPr>
      <w:bookmarkStart w:id="0" w:name="_GoBack"/>
      <w:bookmarkEnd w:id="0"/>
      <w:r>
        <w:rPr>
          <w:b/>
        </w:rPr>
        <w:lastRenderedPageBreak/>
        <w:t>Flowchart</w:t>
      </w:r>
    </w:p>
    <w:p w:rsidR="00ED28C2" w:rsidRPr="00ED28C2" w:rsidRDefault="006E2977" w:rsidP="001A3476">
      <w:pPr>
        <w:rPr>
          <w:b/>
        </w:rPr>
      </w:pPr>
      <w:r w:rsidRPr="006E2977">
        <w:rPr>
          <w:b/>
        </w:rPr>
        <w:drawing>
          <wp:inline distT="0" distB="0" distL="0" distR="0" wp14:anchorId="23C45EE7" wp14:editId="33AF3ACD">
            <wp:extent cx="4953691" cy="69161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8C2" w:rsidRPr="00ED28C2" w:rsidSect="00C65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70DF7"/>
    <w:multiLevelType w:val="multilevel"/>
    <w:tmpl w:val="E702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A787C"/>
    <w:multiLevelType w:val="hybridMultilevel"/>
    <w:tmpl w:val="017C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F5EE9"/>
    <w:multiLevelType w:val="hybridMultilevel"/>
    <w:tmpl w:val="97484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025B8"/>
    <w:multiLevelType w:val="multilevel"/>
    <w:tmpl w:val="7354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910FA"/>
    <w:multiLevelType w:val="hybridMultilevel"/>
    <w:tmpl w:val="ED3EE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60D31"/>
    <w:multiLevelType w:val="hybridMultilevel"/>
    <w:tmpl w:val="ABAE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91064"/>
    <w:multiLevelType w:val="multilevel"/>
    <w:tmpl w:val="1CCC1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27E56"/>
    <w:multiLevelType w:val="hybridMultilevel"/>
    <w:tmpl w:val="DB504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1727F"/>
    <w:multiLevelType w:val="hybridMultilevel"/>
    <w:tmpl w:val="67A6E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B6AC9"/>
    <w:multiLevelType w:val="multilevel"/>
    <w:tmpl w:val="7354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F33EDF"/>
    <w:multiLevelType w:val="hybridMultilevel"/>
    <w:tmpl w:val="889C64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FA65AE"/>
    <w:multiLevelType w:val="hybridMultilevel"/>
    <w:tmpl w:val="19F4F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90065"/>
    <w:multiLevelType w:val="multilevel"/>
    <w:tmpl w:val="A196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664310"/>
    <w:multiLevelType w:val="multilevel"/>
    <w:tmpl w:val="E250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694"/>
    <w:multiLevelType w:val="hybridMultilevel"/>
    <w:tmpl w:val="09D6B7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5E1427B"/>
    <w:multiLevelType w:val="multilevel"/>
    <w:tmpl w:val="3C8C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264CD"/>
    <w:multiLevelType w:val="hybridMultilevel"/>
    <w:tmpl w:val="B5C4B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C193B"/>
    <w:multiLevelType w:val="hybridMultilevel"/>
    <w:tmpl w:val="1F020CB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10"/>
  </w:num>
  <w:num w:numId="6">
    <w:abstractNumId w:val="14"/>
  </w:num>
  <w:num w:numId="7">
    <w:abstractNumId w:val="17"/>
  </w:num>
  <w:num w:numId="8">
    <w:abstractNumId w:val="0"/>
  </w:num>
  <w:num w:numId="9">
    <w:abstractNumId w:val="8"/>
  </w:num>
  <w:num w:numId="10">
    <w:abstractNumId w:val="6"/>
  </w:num>
  <w:num w:numId="11">
    <w:abstractNumId w:val="9"/>
  </w:num>
  <w:num w:numId="12">
    <w:abstractNumId w:val="12"/>
  </w:num>
  <w:num w:numId="13">
    <w:abstractNumId w:val="16"/>
  </w:num>
  <w:num w:numId="14">
    <w:abstractNumId w:val="4"/>
  </w:num>
  <w:num w:numId="15">
    <w:abstractNumId w:val="13"/>
  </w:num>
  <w:num w:numId="16">
    <w:abstractNumId w:val="11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DB"/>
    <w:rsid w:val="0007702D"/>
    <w:rsid w:val="001A3476"/>
    <w:rsid w:val="001C06A1"/>
    <w:rsid w:val="00527801"/>
    <w:rsid w:val="005928F7"/>
    <w:rsid w:val="005B6811"/>
    <w:rsid w:val="0061459E"/>
    <w:rsid w:val="006E2977"/>
    <w:rsid w:val="009F44F8"/>
    <w:rsid w:val="00A368DB"/>
    <w:rsid w:val="00AF255E"/>
    <w:rsid w:val="00C651B7"/>
    <w:rsid w:val="00CF20A1"/>
    <w:rsid w:val="00D40DD7"/>
    <w:rsid w:val="00D602F9"/>
    <w:rsid w:val="00DC1B8E"/>
    <w:rsid w:val="00E41AA0"/>
    <w:rsid w:val="00ED28C2"/>
    <w:rsid w:val="00EF0384"/>
    <w:rsid w:val="00F8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AE99"/>
  <w15:chartTrackingRefBased/>
  <w15:docId w15:val="{645505F6-BB77-4129-BC50-E7FAADCE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2F9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1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1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51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51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51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65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51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51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51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B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B8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14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Gavit</dc:creator>
  <cp:keywords/>
  <dc:description/>
  <cp:lastModifiedBy>Sushant Gavit</cp:lastModifiedBy>
  <cp:revision>16</cp:revision>
  <dcterms:created xsi:type="dcterms:W3CDTF">2025-11-11T10:21:00Z</dcterms:created>
  <dcterms:modified xsi:type="dcterms:W3CDTF">2025-12-07T13:15:00Z</dcterms:modified>
</cp:coreProperties>
</file>