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976" w:rsidRPr="00A544DB" w:rsidRDefault="004C6976" w:rsidP="004C6976">
      <w:pPr>
        <w:pStyle w:val="CM4"/>
        <w:jc w:val="center"/>
        <w:rPr>
          <w:rFonts w:ascii="Arial" w:hAnsi="Arial" w:cs="Arial"/>
          <w:color w:val="000000"/>
          <w:sz w:val="34"/>
          <w:szCs w:val="34"/>
        </w:rPr>
      </w:pPr>
      <w:r w:rsidRPr="00A544DB">
        <w:rPr>
          <w:rFonts w:ascii="Arial" w:hAnsi="Arial" w:cs="Arial"/>
          <w:color w:val="000000"/>
          <w:sz w:val="34"/>
          <w:szCs w:val="34"/>
        </w:rPr>
        <w:t xml:space="preserve">Daryl E. </w:t>
      </w:r>
      <w:proofErr w:type="spellStart"/>
      <w:r w:rsidRPr="00A544DB">
        <w:rPr>
          <w:rFonts w:ascii="Arial" w:hAnsi="Arial" w:cs="Arial"/>
          <w:color w:val="000000"/>
          <w:sz w:val="34"/>
          <w:szCs w:val="34"/>
        </w:rPr>
        <w:t>Herzmann</w:t>
      </w:r>
      <w:proofErr w:type="spellEnd"/>
    </w:p>
    <w:p w:rsidR="004C6976" w:rsidRPr="00A544DB" w:rsidRDefault="004C6976" w:rsidP="004C6976">
      <w:pPr>
        <w:pStyle w:val="CM4"/>
        <w:jc w:val="center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Biographical Sketch</w:t>
      </w:r>
    </w:p>
    <w:p w:rsidR="004C6976" w:rsidRPr="00A544DB" w:rsidRDefault="004C6976" w:rsidP="004C6976">
      <w:pPr>
        <w:pStyle w:val="CM4"/>
        <w:rPr>
          <w:rFonts w:ascii="Arial" w:hAnsi="Arial" w:cs="Arial"/>
          <w:color w:val="000000"/>
          <w:sz w:val="34"/>
          <w:szCs w:val="34"/>
        </w:rPr>
      </w:pPr>
      <w:r w:rsidRPr="00A544DB">
        <w:rPr>
          <w:rFonts w:ascii="Arial" w:hAnsi="Arial" w:cs="Arial"/>
          <w:sz w:val="28"/>
          <w:szCs w:val="28"/>
        </w:rPr>
        <w:t>Contact Information</w:t>
      </w:r>
    </w:p>
    <w:p w:rsidR="004C6976" w:rsidRDefault="004C6976" w:rsidP="004C6976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Department of Agronomy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Phone: (515) 294-5978</w:t>
      </w:r>
    </w:p>
    <w:p w:rsidR="004C6976" w:rsidRPr="00A544DB" w:rsidRDefault="004C6976" w:rsidP="004C6976">
      <w:pPr>
        <w:pStyle w:val="Default"/>
        <w:rPr>
          <w:rFonts w:ascii="Arial" w:hAnsi="Arial" w:cs="Arial"/>
        </w:rPr>
      </w:pPr>
      <w:r w:rsidRPr="00A544DB">
        <w:rPr>
          <w:rFonts w:ascii="Arial" w:hAnsi="Arial" w:cs="Arial"/>
        </w:rPr>
        <w:t>Iowa State University</w:t>
      </w:r>
      <w:r w:rsidRPr="00A544DB">
        <w:rPr>
          <w:rFonts w:ascii="Arial" w:hAnsi="Arial" w:cs="Arial"/>
        </w:rPr>
        <w:tab/>
      </w:r>
      <w:r w:rsidRPr="00A544DB">
        <w:rPr>
          <w:rFonts w:ascii="Arial" w:hAnsi="Arial" w:cs="Arial"/>
        </w:rPr>
        <w:tab/>
      </w:r>
      <w:r w:rsidRPr="00A544DB">
        <w:rPr>
          <w:rFonts w:ascii="Arial" w:hAnsi="Arial" w:cs="Arial"/>
        </w:rPr>
        <w:tab/>
      </w:r>
      <w:r w:rsidRPr="00A544DB">
        <w:rPr>
          <w:rFonts w:ascii="Arial" w:hAnsi="Arial" w:cs="Arial"/>
        </w:rPr>
        <w:tab/>
      </w:r>
      <w:r w:rsidRPr="00A544DB">
        <w:rPr>
          <w:rFonts w:ascii="Arial" w:hAnsi="Arial" w:cs="Arial"/>
        </w:rPr>
        <w:tab/>
        <w:t>Fax: (515) 294-3163</w:t>
      </w:r>
    </w:p>
    <w:p w:rsidR="004C6976" w:rsidRPr="00A544DB" w:rsidRDefault="004C6976" w:rsidP="004C6976">
      <w:pPr>
        <w:pStyle w:val="Default"/>
        <w:rPr>
          <w:rFonts w:ascii="Arial" w:hAnsi="Arial" w:cs="Arial"/>
        </w:rPr>
      </w:pPr>
      <w:r w:rsidRPr="00A544DB">
        <w:rPr>
          <w:rFonts w:ascii="Arial" w:hAnsi="Arial" w:cs="Arial"/>
        </w:rPr>
        <w:t>Ames, IA 50011</w:t>
      </w:r>
      <w:r w:rsidRPr="00A544DB">
        <w:rPr>
          <w:rFonts w:ascii="Arial" w:hAnsi="Arial" w:cs="Arial"/>
        </w:rPr>
        <w:tab/>
      </w:r>
      <w:r w:rsidRPr="00A544DB">
        <w:rPr>
          <w:rFonts w:ascii="Arial" w:hAnsi="Arial" w:cs="Arial"/>
        </w:rPr>
        <w:tab/>
      </w:r>
      <w:r w:rsidRPr="00A544DB">
        <w:rPr>
          <w:rFonts w:ascii="Arial" w:hAnsi="Arial" w:cs="Arial"/>
        </w:rPr>
        <w:tab/>
      </w:r>
      <w:r w:rsidRPr="00A544DB">
        <w:rPr>
          <w:rFonts w:ascii="Arial" w:hAnsi="Arial" w:cs="Arial"/>
        </w:rPr>
        <w:tab/>
      </w:r>
      <w:r w:rsidRPr="00A544DB">
        <w:rPr>
          <w:rFonts w:ascii="Arial" w:hAnsi="Arial" w:cs="Arial"/>
        </w:rPr>
        <w:tab/>
      </w:r>
      <w:r w:rsidRPr="00A544DB">
        <w:rPr>
          <w:rFonts w:ascii="Arial" w:hAnsi="Arial" w:cs="Arial"/>
        </w:rPr>
        <w:tab/>
        <w:t>Email: akrherz@iastate.edu</w:t>
      </w:r>
    </w:p>
    <w:p w:rsidR="004C6976" w:rsidRPr="00A544DB" w:rsidRDefault="004C6976" w:rsidP="004C6976">
      <w:pPr>
        <w:pStyle w:val="CM4"/>
        <w:jc w:val="both"/>
        <w:rPr>
          <w:rFonts w:ascii="Arial" w:hAnsi="Arial" w:cs="Arial"/>
          <w:sz w:val="28"/>
          <w:szCs w:val="28"/>
        </w:rPr>
      </w:pPr>
    </w:p>
    <w:p w:rsidR="004C6976" w:rsidRPr="00A544DB" w:rsidRDefault="004C6976" w:rsidP="004C6976">
      <w:pPr>
        <w:pStyle w:val="CM4"/>
        <w:jc w:val="both"/>
        <w:rPr>
          <w:rFonts w:ascii="Arial" w:hAnsi="Arial" w:cs="Arial"/>
          <w:sz w:val="28"/>
          <w:szCs w:val="28"/>
        </w:rPr>
      </w:pPr>
      <w:r w:rsidRPr="004C6976">
        <w:rPr>
          <w:rFonts w:ascii="Arial" w:hAnsi="Arial" w:cs="Arial"/>
          <w:sz w:val="28"/>
          <w:szCs w:val="28"/>
        </w:rPr>
        <w:t>Professional Preparation</w:t>
      </w:r>
    </w:p>
    <w:p w:rsidR="004C6976" w:rsidRPr="00A544DB" w:rsidRDefault="004C6976" w:rsidP="004C6976">
      <w:pPr>
        <w:pStyle w:val="CM6"/>
        <w:ind w:left="545" w:hanging="215"/>
        <w:rPr>
          <w:rFonts w:ascii="Arial" w:hAnsi="Arial" w:cs="Arial"/>
          <w:sz w:val="21"/>
          <w:szCs w:val="21"/>
        </w:rPr>
        <w:sectPr w:rsidR="004C6976" w:rsidRPr="00A544DB" w:rsidSect="004C6976"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A544DB">
        <w:rPr>
          <w:rFonts w:ascii="Arial" w:hAnsi="Arial" w:cs="Arial"/>
          <w:sz w:val="21"/>
          <w:szCs w:val="21"/>
        </w:rPr>
        <w:t>•</w:t>
      </w:r>
      <w:r w:rsidRPr="00A544DB">
        <w:rPr>
          <w:rFonts w:ascii="Arial" w:hAnsi="Arial" w:cs="Arial"/>
          <w:sz w:val="21"/>
          <w:szCs w:val="21"/>
        </w:rPr>
        <w:tab/>
        <w:t xml:space="preserve">B.A., 2001, Iowa State University. Meteorology Major. </w:t>
      </w:r>
    </w:p>
    <w:p w:rsidR="004C6976" w:rsidRPr="00A544DB" w:rsidRDefault="004C6976" w:rsidP="004C6976">
      <w:pPr>
        <w:pStyle w:val="Default"/>
        <w:rPr>
          <w:rFonts w:ascii="Arial" w:hAnsi="Arial" w:cs="Arial"/>
          <w:color w:val="auto"/>
        </w:rPr>
      </w:pPr>
    </w:p>
    <w:p w:rsidR="004C6976" w:rsidRPr="00A544DB" w:rsidRDefault="004C6976" w:rsidP="004C6976">
      <w:pPr>
        <w:pStyle w:val="CM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Appointments</w:t>
      </w:r>
    </w:p>
    <w:p w:rsidR="004C6976" w:rsidRPr="00A544DB" w:rsidRDefault="004C6976" w:rsidP="004C6976">
      <w:pPr>
        <w:pStyle w:val="CM4"/>
        <w:jc w:val="both"/>
        <w:rPr>
          <w:rFonts w:ascii="Arial" w:hAnsi="Arial" w:cs="Arial"/>
          <w:sz w:val="21"/>
          <w:szCs w:val="21"/>
        </w:rPr>
      </w:pPr>
      <w:r w:rsidRPr="00A544DB">
        <w:rPr>
          <w:rFonts w:ascii="Arial" w:hAnsi="Arial" w:cs="Arial"/>
          <w:sz w:val="21"/>
          <w:szCs w:val="21"/>
        </w:rPr>
        <w:t>Iowa</w:t>
      </w:r>
      <w:r>
        <w:rPr>
          <w:rFonts w:ascii="Arial" w:hAnsi="Arial" w:cs="Arial"/>
          <w:sz w:val="21"/>
          <w:szCs w:val="21"/>
        </w:rPr>
        <w:t xml:space="preserve"> </w:t>
      </w:r>
      <w:r w:rsidRPr="00A544DB">
        <w:rPr>
          <w:rFonts w:ascii="Arial" w:hAnsi="Arial" w:cs="Arial"/>
          <w:sz w:val="21"/>
          <w:szCs w:val="21"/>
        </w:rPr>
        <w:t>State</w:t>
      </w:r>
      <w:r>
        <w:rPr>
          <w:rFonts w:ascii="Arial" w:hAnsi="Arial" w:cs="Arial"/>
          <w:sz w:val="21"/>
          <w:szCs w:val="21"/>
        </w:rPr>
        <w:t xml:space="preserve"> </w:t>
      </w:r>
      <w:r w:rsidRPr="00A544DB">
        <w:rPr>
          <w:rFonts w:ascii="Arial" w:hAnsi="Arial" w:cs="Arial"/>
          <w:sz w:val="21"/>
          <w:szCs w:val="21"/>
        </w:rPr>
        <w:t>University,</w:t>
      </w:r>
      <w:r>
        <w:rPr>
          <w:rFonts w:ascii="Arial" w:hAnsi="Arial" w:cs="Arial"/>
          <w:sz w:val="21"/>
          <w:szCs w:val="21"/>
        </w:rPr>
        <w:t xml:space="preserve"> </w:t>
      </w:r>
      <w:r w:rsidRPr="00A544DB">
        <w:rPr>
          <w:rFonts w:ascii="Arial" w:hAnsi="Arial" w:cs="Arial"/>
          <w:sz w:val="21"/>
          <w:szCs w:val="21"/>
        </w:rPr>
        <w:t>October</w:t>
      </w:r>
      <w:r>
        <w:rPr>
          <w:rFonts w:ascii="Arial" w:hAnsi="Arial" w:cs="Arial"/>
          <w:sz w:val="21"/>
          <w:szCs w:val="21"/>
        </w:rPr>
        <w:t xml:space="preserve"> </w:t>
      </w:r>
      <w:r w:rsidRPr="00A544DB">
        <w:rPr>
          <w:rFonts w:ascii="Arial" w:hAnsi="Arial" w:cs="Arial"/>
          <w:sz w:val="21"/>
          <w:szCs w:val="21"/>
        </w:rPr>
        <w:t>1997</w:t>
      </w:r>
      <w:r>
        <w:rPr>
          <w:rFonts w:ascii="Arial" w:hAnsi="Arial" w:cs="Arial"/>
          <w:sz w:val="21"/>
          <w:szCs w:val="21"/>
        </w:rPr>
        <w:t xml:space="preserve"> </w:t>
      </w:r>
      <w:r w:rsidRPr="00A544DB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 xml:space="preserve"> </w:t>
      </w:r>
      <w:r w:rsidRPr="00A544DB">
        <w:rPr>
          <w:rFonts w:ascii="Arial" w:hAnsi="Arial" w:cs="Arial"/>
          <w:sz w:val="21"/>
          <w:szCs w:val="21"/>
        </w:rPr>
        <w:t>present</w:t>
      </w:r>
    </w:p>
    <w:p w:rsidR="004C6976" w:rsidRPr="00A544DB" w:rsidRDefault="004C6976" w:rsidP="004C6976">
      <w:pPr>
        <w:pStyle w:val="Default"/>
        <w:numPr>
          <w:ilvl w:val="0"/>
          <w:numId w:val="2"/>
        </w:numPr>
        <w:rPr>
          <w:rFonts w:ascii="Arial" w:hAnsi="Arial" w:cs="Arial"/>
          <w:color w:val="auto"/>
          <w:sz w:val="21"/>
          <w:szCs w:val="21"/>
        </w:rPr>
      </w:pPr>
      <w:r w:rsidRPr="00A544DB">
        <w:rPr>
          <w:rFonts w:ascii="Arial" w:hAnsi="Arial" w:cs="Arial"/>
          <w:color w:val="auto"/>
          <w:sz w:val="21"/>
          <w:szCs w:val="21"/>
        </w:rPr>
        <w:t xml:space="preserve">October 1997 -May 2001: Partnerships to Advance Learning in Science (PALS). Supervisor: Dr Doug </w:t>
      </w:r>
      <w:proofErr w:type="spellStart"/>
      <w:r w:rsidRPr="00A544DB">
        <w:rPr>
          <w:rFonts w:ascii="Arial" w:hAnsi="Arial" w:cs="Arial"/>
          <w:color w:val="auto"/>
          <w:sz w:val="21"/>
          <w:szCs w:val="21"/>
        </w:rPr>
        <w:t>Yarger</w:t>
      </w:r>
      <w:proofErr w:type="spellEnd"/>
      <w:r w:rsidRPr="00A544DB">
        <w:rPr>
          <w:rFonts w:ascii="Arial" w:hAnsi="Arial" w:cs="Arial"/>
          <w:color w:val="auto"/>
          <w:sz w:val="21"/>
          <w:szCs w:val="21"/>
        </w:rPr>
        <w:t xml:space="preserve">. Duties included website administration, database programming and data manipulation. </w:t>
      </w:r>
    </w:p>
    <w:p w:rsidR="004C6976" w:rsidRPr="00A544DB" w:rsidRDefault="004C6976" w:rsidP="004C6976">
      <w:pPr>
        <w:pStyle w:val="Default"/>
        <w:numPr>
          <w:ilvl w:val="0"/>
          <w:numId w:val="2"/>
        </w:numPr>
        <w:rPr>
          <w:rFonts w:ascii="Arial" w:hAnsi="Arial" w:cs="Arial"/>
          <w:color w:val="auto"/>
          <w:sz w:val="21"/>
          <w:szCs w:val="21"/>
        </w:rPr>
      </w:pPr>
      <w:r w:rsidRPr="00A544DB">
        <w:rPr>
          <w:rFonts w:ascii="Arial" w:hAnsi="Arial" w:cs="Arial"/>
          <w:color w:val="auto"/>
          <w:sz w:val="21"/>
          <w:szCs w:val="21"/>
        </w:rPr>
        <w:t xml:space="preserve">March 1998 -May 2001: International Institute for Theoretical &amp; Applied Physics (IITAP). Supervisor: Doug </w:t>
      </w:r>
      <w:proofErr w:type="spellStart"/>
      <w:r w:rsidRPr="00A544DB">
        <w:rPr>
          <w:rFonts w:ascii="Arial" w:hAnsi="Arial" w:cs="Arial"/>
          <w:color w:val="auto"/>
          <w:sz w:val="21"/>
          <w:szCs w:val="21"/>
        </w:rPr>
        <w:t>Fils</w:t>
      </w:r>
      <w:proofErr w:type="spellEnd"/>
      <w:r w:rsidRPr="00A544DB">
        <w:rPr>
          <w:rFonts w:ascii="Arial" w:hAnsi="Arial" w:cs="Arial"/>
          <w:color w:val="auto"/>
          <w:sz w:val="21"/>
          <w:szCs w:val="21"/>
        </w:rPr>
        <w:t xml:space="preserve">. Duties included multi-platform systems administration, computer programming and computer instruction. </w:t>
      </w:r>
    </w:p>
    <w:p w:rsidR="004C6976" w:rsidRPr="00A544DB" w:rsidRDefault="004C6976" w:rsidP="004C6976">
      <w:pPr>
        <w:pStyle w:val="Default"/>
        <w:numPr>
          <w:ilvl w:val="0"/>
          <w:numId w:val="2"/>
        </w:numPr>
        <w:rPr>
          <w:rFonts w:ascii="Arial" w:hAnsi="Arial" w:cs="Arial"/>
          <w:color w:val="auto"/>
          <w:sz w:val="21"/>
          <w:szCs w:val="21"/>
        </w:rPr>
      </w:pPr>
      <w:r w:rsidRPr="00A544DB">
        <w:rPr>
          <w:rFonts w:ascii="Arial" w:hAnsi="Arial" w:cs="Arial"/>
          <w:color w:val="auto"/>
          <w:sz w:val="21"/>
          <w:szCs w:val="21"/>
        </w:rPr>
        <w:t xml:space="preserve">August 2001 -present: Iowa Environmental </w:t>
      </w:r>
      <w:proofErr w:type="spellStart"/>
      <w:r w:rsidRPr="00A544DB">
        <w:rPr>
          <w:rFonts w:ascii="Arial" w:hAnsi="Arial" w:cs="Arial"/>
          <w:color w:val="auto"/>
          <w:sz w:val="21"/>
          <w:szCs w:val="21"/>
        </w:rPr>
        <w:t>Mesonet</w:t>
      </w:r>
      <w:proofErr w:type="spellEnd"/>
      <w:r w:rsidRPr="00A544DB">
        <w:rPr>
          <w:rFonts w:ascii="Arial" w:hAnsi="Arial" w:cs="Arial"/>
          <w:color w:val="auto"/>
          <w:sz w:val="21"/>
          <w:szCs w:val="21"/>
        </w:rPr>
        <w:t xml:space="preserve"> (IEM). Supervisor: Dr Dennis </w:t>
      </w:r>
      <w:proofErr w:type="spellStart"/>
      <w:r w:rsidRPr="00A544DB">
        <w:rPr>
          <w:rFonts w:ascii="Arial" w:hAnsi="Arial" w:cs="Arial"/>
          <w:color w:val="auto"/>
          <w:sz w:val="21"/>
          <w:szCs w:val="21"/>
        </w:rPr>
        <w:t>Todey</w:t>
      </w:r>
      <w:proofErr w:type="spellEnd"/>
      <w:r w:rsidRPr="00A544DB">
        <w:rPr>
          <w:rFonts w:ascii="Arial" w:hAnsi="Arial" w:cs="Arial"/>
          <w:color w:val="auto"/>
          <w:sz w:val="21"/>
          <w:szCs w:val="21"/>
        </w:rPr>
        <w:t xml:space="preserve"> and Dr Raymond </w:t>
      </w:r>
      <w:proofErr w:type="spellStart"/>
      <w:r w:rsidRPr="00A544DB">
        <w:rPr>
          <w:rFonts w:ascii="Arial" w:hAnsi="Arial" w:cs="Arial"/>
          <w:color w:val="auto"/>
          <w:sz w:val="21"/>
          <w:szCs w:val="21"/>
        </w:rPr>
        <w:t>Arritt</w:t>
      </w:r>
      <w:proofErr w:type="spellEnd"/>
      <w:r w:rsidRPr="00A544DB">
        <w:rPr>
          <w:rFonts w:ascii="Arial" w:hAnsi="Arial" w:cs="Arial"/>
          <w:color w:val="auto"/>
          <w:sz w:val="21"/>
          <w:szCs w:val="21"/>
        </w:rPr>
        <w:t xml:space="preserve">. Duties included integrating, archiving, disseminating and analyzing diverse environmental datasets. Serves as the focal point for the IEM </w:t>
      </w:r>
      <w:proofErr w:type="spellStart"/>
      <w:r w:rsidRPr="00A544DB">
        <w:rPr>
          <w:rFonts w:ascii="Arial" w:hAnsi="Arial" w:cs="Arial"/>
          <w:color w:val="auto"/>
          <w:sz w:val="21"/>
          <w:szCs w:val="21"/>
        </w:rPr>
        <w:t>e</w:t>
      </w:r>
      <w:r w:rsidRPr="00A544DB">
        <w:rPr>
          <w:rFonts w:ascii="Arial" w:hAnsi="Cambria Math" w:cs="Arial"/>
          <w:color w:val="auto"/>
          <w:sz w:val="21"/>
          <w:szCs w:val="21"/>
        </w:rPr>
        <w:t>ﬀ</w:t>
      </w:r>
      <w:r w:rsidRPr="00A544DB">
        <w:rPr>
          <w:rFonts w:ascii="Arial" w:hAnsi="Arial" w:cs="Arial"/>
          <w:color w:val="auto"/>
          <w:sz w:val="21"/>
          <w:szCs w:val="21"/>
        </w:rPr>
        <w:t>ort</w:t>
      </w:r>
      <w:proofErr w:type="spellEnd"/>
      <w:r w:rsidRPr="00A544DB">
        <w:rPr>
          <w:rFonts w:ascii="Arial" w:hAnsi="Arial" w:cs="Arial"/>
          <w:color w:val="auto"/>
          <w:sz w:val="21"/>
          <w:szCs w:val="21"/>
        </w:rPr>
        <w:t xml:space="preserve">. </w:t>
      </w:r>
    </w:p>
    <w:p w:rsidR="004C6976" w:rsidRPr="00A544DB" w:rsidRDefault="004C6976" w:rsidP="004C6976">
      <w:pPr>
        <w:pStyle w:val="Default"/>
        <w:rPr>
          <w:rFonts w:ascii="Arial" w:hAnsi="Arial" w:cs="Arial"/>
          <w:color w:val="auto"/>
          <w:sz w:val="21"/>
          <w:szCs w:val="21"/>
        </w:rPr>
        <w:sectPr w:rsidR="004C6976" w:rsidRPr="00A544DB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4C6976" w:rsidRPr="00A544DB" w:rsidRDefault="004C6976" w:rsidP="004C6976">
      <w:pPr>
        <w:pStyle w:val="Default"/>
        <w:rPr>
          <w:rFonts w:ascii="Arial" w:hAnsi="Arial" w:cs="Arial"/>
          <w:color w:val="auto"/>
        </w:rPr>
      </w:pPr>
    </w:p>
    <w:p w:rsidR="004C6976" w:rsidRPr="00EA2DE9" w:rsidRDefault="004C6976" w:rsidP="004C6976">
      <w:pPr>
        <w:pStyle w:val="CM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Publications</w:t>
      </w:r>
    </w:p>
    <w:p w:rsidR="004C6976" w:rsidRPr="004C6976" w:rsidRDefault="004C6976" w:rsidP="004C6976">
      <w:pPr>
        <w:pStyle w:val="CM4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4C6976">
        <w:rPr>
          <w:rFonts w:ascii="Arial" w:hAnsi="Arial" w:cs="Arial"/>
          <w:sz w:val="22"/>
          <w:szCs w:val="22"/>
        </w:rPr>
        <w:t xml:space="preserve">Cruse, R.M., D. Flanagan, J. </w:t>
      </w:r>
      <w:proofErr w:type="spellStart"/>
      <w:r w:rsidRPr="004C6976">
        <w:rPr>
          <w:rFonts w:ascii="Arial" w:hAnsi="Arial" w:cs="Arial"/>
          <w:sz w:val="22"/>
          <w:szCs w:val="22"/>
        </w:rPr>
        <w:t>Frankenberger</w:t>
      </w:r>
      <w:proofErr w:type="spellEnd"/>
      <w:r w:rsidRPr="004C6976">
        <w:rPr>
          <w:rFonts w:ascii="Arial" w:hAnsi="Arial" w:cs="Arial"/>
          <w:sz w:val="22"/>
          <w:szCs w:val="22"/>
        </w:rPr>
        <w:t xml:space="preserve">, B.K. </w:t>
      </w:r>
      <w:proofErr w:type="spellStart"/>
      <w:r w:rsidRPr="004C6976">
        <w:rPr>
          <w:rFonts w:ascii="Arial" w:hAnsi="Arial" w:cs="Arial"/>
          <w:sz w:val="22"/>
          <w:szCs w:val="22"/>
        </w:rPr>
        <w:t>Gelder</w:t>
      </w:r>
      <w:proofErr w:type="spellEnd"/>
      <w:r w:rsidRPr="004C6976">
        <w:rPr>
          <w:rFonts w:ascii="Arial" w:hAnsi="Arial" w:cs="Arial"/>
          <w:sz w:val="22"/>
          <w:szCs w:val="22"/>
        </w:rPr>
        <w:t xml:space="preserve">, D. </w:t>
      </w:r>
      <w:proofErr w:type="spellStart"/>
      <w:r w:rsidRPr="004C6976">
        <w:rPr>
          <w:rFonts w:ascii="Arial" w:hAnsi="Arial" w:cs="Arial"/>
          <w:sz w:val="22"/>
          <w:szCs w:val="22"/>
        </w:rPr>
        <w:t>Herzmann</w:t>
      </w:r>
      <w:proofErr w:type="spellEnd"/>
      <w:r w:rsidRPr="004C6976">
        <w:rPr>
          <w:rFonts w:ascii="Arial" w:hAnsi="Arial" w:cs="Arial"/>
          <w:sz w:val="22"/>
          <w:szCs w:val="22"/>
        </w:rPr>
        <w:t xml:space="preserve">, D. James, W.F. </w:t>
      </w:r>
      <w:proofErr w:type="spellStart"/>
      <w:r w:rsidRPr="004C6976">
        <w:rPr>
          <w:rFonts w:ascii="Arial" w:hAnsi="Arial" w:cs="Arial"/>
          <w:sz w:val="22"/>
          <w:szCs w:val="22"/>
        </w:rPr>
        <w:t>Krajewski</w:t>
      </w:r>
      <w:proofErr w:type="spellEnd"/>
      <w:r w:rsidRPr="004C6976">
        <w:rPr>
          <w:rFonts w:ascii="Arial" w:hAnsi="Arial" w:cs="Arial"/>
          <w:sz w:val="22"/>
          <w:szCs w:val="22"/>
        </w:rPr>
        <w:t xml:space="preserve">, M.M. </w:t>
      </w:r>
      <w:proofErr w:type="spellStart"/>
      <w:r w:rsidRPr="004C6976">
        <w:rPr>
          <w:rFonts w:ascii="Arial" w:hAnsi="Arial" w:cs="Arial"/>
          <w:sz w:val="22"/>
          <w:szCs w:val="22"/>
        </w:rPr>
        <w:t>Kraszewski</w:t>
      </w:r>
      <w:proofErr w:type="spellEnd"/>
      <w:r w:rsidRPr="004C6976">
        <w:rPr>
          <w:rFonts w:ascii="Arial" w:hAnsi="Arial" w:cs="Arial"/>
          <w:sz w:val="22"/>
          <w:szCs w:val="22"/>
        </w:rPr>
        <w:t xml:space="preserve">, J.M. </w:t>
      </w:r>
      <w:proofErr w:type="spellStart"/>
      <w:r w:rsidRPr="004C6976">
        <w:rPr>
          <w:rFonts w:ascii="Arial" w:hAnsi="Arial" w:cs="Arial"/>
          <w:sz w:val="22"/>
          <w:szCs w:val="22"/>
        </w:rPr>
        <w:t>Laflen</w:t>
      </w:r>
      <w:proofErr w:type="spellEnd"/>
      <w:r w:rsidRPr="004C6976">
        <w:rPr>
          <w:rFonts w:ascii="Arial" w:hAnsi="Arial" w:cs="Arial"/>
          <w:sz w:val="22"/>
          <w:szCs w:val="22"/>
        </w:rPr>
        <w:t xml:space="preserve">, J </w:t>
      </w:r>
      <w:proofErr w:type="spellStart"/>
      <w:r w:rsidRPr="004C6976">
        <w:rPr>
          <w:rFonts w:ascii="Arial" w:hAnsi="Arial" w:cs="Arial"/>
          <w:sz w:val="22"/>
          <w:szCs w:val="22"/>
        </w:rPr>
        <w:t>Opsomer</w:t>
      </w:r>
      <w:proofErr w:type="spellEnd"/>
      <w:r w:rsidRPr="004C6976">
        <w:rPr>
          <w:rFonts w:ascii="Arial" w:hAnsi="Arial" w:cs="Arial"/>
          <w:sz w:val="22"/>
          <w:szCs w:val="22"/>
        </w:rPr>
        <w:t xml:space="preserve"> and D. </w:t>
      </w:r>
      <w:proofErr w:type="spellStart"/>
      <w:r w:rsidRPr="004C6976">
        <w:rPr>
          <w:rFonts w:ascii="Arial" w:hAnsi="Arial" w:cs="Arial"/>
          <w:sz w:val="22"/>
          <w:szCs w:val="22"/>
        </w:rPr>
        <w:t>Todey</w:t>
      </w:r>
      <w:proofErr w:type="spellEnd"/>
      <w:r w:rsidRPr="004C6976">
        <w:rPr>
          <w:rFonts w:ascii="Arial" w:hAnsi="Arial" w:cs="Arial"/>
          <w:sz w:val="22"/>
          <w:szCs w:val="22"/>
        </w:rPr>
        <w:t>, 2006: Daily estimates of rainfall, water runoff, and soil erosion in Iowa, Journal of Soil and Water Conservation, 61(4), 191-199.</w:t>
      </w:r>
    </w:p>
    <w:p w:rsidR="004C6976" w:rsidRPr="004C6976" w:rsidRDefault="004C6976" w:rsidP="004C6976">
      <w:pPr>
        <w:pStyle w:val="CM4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4C6976">
        <w:rPr>
          <w:rFonts w:ascii="Arial" w:hAnsi="Arial" w:cs="Arial"/>
          <w:sz w:val="22"/>
          <w:szCs w:val="22"/>
        </w:rPr>
        <w:t>Herzmann</w:t>
      </w:r>
      <w:proofErr w:type="spellEnd"/>
      <w:r w:rsidRPr="004C6976">
        <w:rPr>
          <w:rFonts w:ascii="Arial" w:hAnsi="Arial" w:cs="Arial"/>
          <w:sz w:val="22"/>
          <w:szCs w:val="22"/>
        </w:rPr>
        <w:t xml:space="preserve">, D.E., J. </w:t>
      </w:r>
      <w:proofErr w:type="spellStart"/>
      <w:r w:rsidRPr="004C6976">
        <w:rPr>
          <w:rFonts w:ascii="Arial" w:hAnsi="Arial" w:cs="Arial"/>
          <w:sz w:val="22"/>
          <w:szCs w:val="22"/>
        </w:rPr>
        <w:t>Wolt</w:t>
      </w:r>
      <w:proofErr w:type="spellEnd"/>
      <w:r w:rsidRPr="004C6976">
        <w:rPr>
          <w:rFonts w:ascii="Arial" w:hAnsi="Arial" w:cs="Arial"/>
          <w:sz w:val="22"/>
          <w:szCs w:val="22"/>
        </w:rPr>
        <w:t xml:space="preserve">, and R. </w:t>
      </w:r>
      <w:proofErr w:type="spellStart"/>
      <w:r w:rsidRPr="004C6976">
        <w:rPr>
          <w:rFonts w:ascii="Arial" w:hAnsi="Arial" w:cs="Arial"/>
          <w:sz w:val="22"/>
          <w:szCs w:val="22"/>
        </w:rPr>
        <w:t>Arritt</w:t>
      </w:r>
      <w:proofErr w:type="spellEnd"/>
      <w:r w:rsidRPr="004C6976">
        <w:rPr>
          <w:rFonts w:ascii="Arial" w:hAnsi="Arial" w:cs="Arial"/>
          <w:sz w:val="22"/>
          <w:szCs w:val="22"/>
        </w:rPr>
        <w:t xml:space="preserve">, 2008: </w:t>
      </w:r>
      <w:proofErr w:type="spellStart"/>
      <w:r w:rsidRPr="004C6976">
        <w:rPr>
          <w:rFonts w:ascii="Arial" w:hAnsi="Arial" w:cs="Arial"/>
          <w:sz w:val="22"/>
          <w:szCs w:val="22"/>
        </w:rPr>
        <w:t>Representativity</w:t>
      </w:r>
      <w:proofErr w:type="spellEnd"/>
      <w:r w:rsidRPr="004C6976">
        <w:rPr>
          <w:rFonts w:ascii="Arial" w:hAnsi="Arial" w:cs="Arial"/>
          <w:sz w:val="22"/>
          <w:szCs w:val="22"/>
        </w:rPr>
        <w:t xml:space="preserve"> of a </w:t>
      </w:r>
      <w:proofErr w:type="spellStart"/>
      <w:r w:rsidRPr="004C6976">
        <w:rPr>
          <w:rFonts w:ascii="Arial" w:hAnsi="Arial" w:cs="Arial"/>
          <w:sz w:val="22"/>
          <w:szCs w:val="22"/>
        </w:rPr>
        <w:t>mesoscale</w:t>
      </w:r>
      <w:proofErr w:type="spellEnd"/>
      <w:r w:rsidRPr="004C6976">
        <w:rPr>
          <w:rFonts w:ascii="Arial" w:hAnsi="Arial" w:cs="Arial"/>
          <w:sz w:val="22"/>
          <w:szCs w:val="22"/>
        </w:rPr>
        <w:t xml:space="preserve"> network for weather-related factors governing pollen dispersal, International Journal of Biometeorology, 52(7)</w:t>
      </w:r>
      <w:proofErr w:type="gramStart"/>
      <w:r w:rsidRPr="004C6976">
        <w:rPr>
          <w:rFonts w:ascii="Arial" w:hAnsi="Arial" w:cs="Arial"/>
          <w:sz w:val="22"/>
          <w:szCs w:val="22"/>
        </w:rPr>
        <w:t>,617</w:t>
      </w:r>
      <w:proofErr w:type="gramEnd"/>
      <w:r w:rsidRPr="004C6976">
        <w:rPr>
          <w:rFonts w:ascii="Arial" w:hAnsi="Arial" w:cs="Arial"/>
          <w:sz w:val="22"/>
          <w:szCs w:val="22"/>
        </w:rPr>
        <w:t>-624.</w:t>
      </w:r>
    </w:p>
    <w:p w:rsidR="004C6976" w:rsidRPr="004C6976" w:rsidRDefault="004C6976" w:rsidP="004C6976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4C6976">
        <w:rPr>
          <w:sz w:val="22"/>
          <w:szCs w:val="22"/>
        </w:rPr>
        <w:t xml:space="preserve">Coleman, T.A., K. </w:t>
      </w:r>
      <w:proofErr w:type="spellStart"/>
      <w:r w:rsidRPr="004C6976">
        <w:rPr>
          <w:sz w:val="22"/>
          <w:szCs w:val="22"/>
        </w:rPr>
        <w:t>Knupp</w:t>
      </w:r>
      <w:proofErr w:type="spellEnd"/>
      <w:r w:rsidRPr="004C6976">
        <w:rPr>
          <w:sz w:val="22"/>
          <w:szCs w:val="22"/>
        </w:rPr>
        <w:t xml:space="preserve">, and </w:t>
      </w:r>
      <w:proofErr w:type="spellStart"/>
      <w:r w:rsidRPr="004C6976">
        <w:rPr>
          <w:sz w:val="22"/>
          <w:szCs w:val="22"/>
        </w:rPr>
        <w:t>D.Herzmann</w:t>
      </w:r>
      <w:proofErr w:type="spellEnd"/>
      <w:r w:rsidRPr="004C6976">
        <w:rPr>
          <w:sz w:val="22"/>
          <w:szCs w:val="22"/>
        </w:rPr>
        <w:t xml:space="preserve">, 2009: The Spectacular </w:t>
      </w:r>
      <w:proofErr w:type="spellStart"/>
      <w:proofErr w:type="gramStart"/>
      <w:r w:rsidRPr="004C6976">
        <w:rPr>
          <w:sz w:val="22"/>
          <w:szCs w:val="22"/>
        </w:rPr>
        <w:t>Undular</w:t>
      </w:r>
      <w:proofErr w:type="spellEnd"/>
      <w:r w:rsidRPr="004C6976">
        <w:rPr>
          <w:sz w:val="22"/>
          <w:szCs w:val="22"/>
        </w:rPr>
        <w:t xml:space="preserve">  Bore</w:t>
      </w:r>
      <w:proofErr w:type="gramEnd"/>
      <w:r w:rsidRPr="004C6976">
        <w:rPr>
          <w:sz w:val="22"/>
          <w:szCs w:val="22"/>
        </w:rPr>
        <w:t xml:space="preserve"> in Iowa on 2 October 2007, Monthly Weather Review, 137(1), 495-503.</w:t>
      </w:r>
    </w:p>
    <w:p w:rsidR="004C6976" w:rsidRPr="004C6976" w:rsidRDefault="004C6976" w:rsidP="004C6976">
      <w:pPr>
        <w:pStyle w:val="Default"/>
        <w:ind w:left="360"/>
        <w:rPr>
          <w:sz w:val="22"/>
          <w:szCs w:val="22"/>
        </w:rPr>
      </w:pPr>
    </w:p>
    <w:p w:rsidR="004C6976" w:rsidRPr="004C6976" w:rsidRDefault="004C6976" w:rsidP="004C6976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4C6976">
        <w:rPr>
          <w:sz w:val="22"/>
          <w:szCs w:val="22"/>
        </w:rPr>
        <w:t xml:space="preserve">Coleman, T.A., K. </w:t>
      </w:r>
      <w:proofErr w:type="spellStart"/>
      <w:r w:rsidRPr="004C6976">
        <w:rPr>
          <w:sz w:val="22"/>
          <w:szCs w:val="22"/>
        </w:rPr>
        <w:t>Knupp</w:t>
      </w:r>
      <w:proofErr w:type="spellEnd"/>
      <w:r w:rsidRPr="004C6976">
        <w:rPr>
          <w:sz w:val="22"/>
          <w:szCs w:val="22"/>
        </w:rPr>
        <w:t xml:space="preserve">, and D. </w:t>
      </w:r>
      <w:proofErr w:type="spellStart"/>
      <w:r w:rsidRPr="004C6976">
        <w:rPr>
          <w:sz w:val="22"/>
          <w:szCs w:val="22"/>
        </w:rPr>
        <w:t>Herzmann</w:t>
      </w:r>
      <w:proofErr w:type="spellEnd"/>
      <w:r w:rsidRPr="004C6976">
        <w:rPr>
          <w:sz w:val="22"/>
          <w:szCs w:val="22"/>
        </w:rPr>
        <w:t xml:space="preserve">, 2010: An </w:t>
      </w:r>
      <w:proofErr w:type="spellStart"/>
      <w:r w:rsidRPr="004C6976">
        <w:rPr>
          <w:sz w:val="22"/>
          <w:szCs w:val="22"/>
        </w:rPr>
        <w:t>Undular</w:t>
      </w:r>
      <w:proofErr w:type="spellEnd"/>
      <w:r w:rsidRPr="004C6976">
        <w:rPr>
          <w:sz w:val="22"/>
          <w:szCs w:val="22"/>
        </w:rPr>
        <w:t xml:space="preserve"> Bore and Gravity Waves Illustrated by Dramatic Time-Lapse Photography. J. Atmos. Oceanic Technol., 27, 1355-1361.</w:t>
      </w:r>
    </w:p>
    <w:p w:rsidR="004C6976" w:rsidRPr="004C6976" w:rsidRDefault="004C6976" w:rsidP="004C6976">
      <w:pPr>
        <w:pStyle w:val="Default"/>
        <w:ind w:left="360"/>
        <w:rPr>
          <w:sz w:val="22"/>
          <w:szCs w:val="22"/>
        </w:rPr>
      </w:pPr>
    </w:p>
    <w:p w:rsidR="004C6976" w:rsidRPr="004C6976" w:rsidRDefault="004C6976" w:rsidP="004C6976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spellStart"/>
      <w:r w:rsidRPr="004C6976">
        <w:rPr>
          <w:sz w:val="22"/>
          <w:szCs w:val="22"/>
        </w:rPr>
        <w:t>Breakah</w:t>
      </w:r>
      <w:proofErr w:type="spellEnd"/>
      <w:r w:rsidRPr="004C6976">
        <w:rPr>
          <w:sz w:val="22"/>
          <w:szCs w:val="22"/>
        </w:rPr>
        <w:t xml:space="preserve">, T.M., R. Williams, D. </w:t>
      </w:r>
      <w:proofErr w:type="spellStart"/>
      <w:r w:rsidRPr="004C6976">
        <w:rPr>
          <w:sz w:val="22"/>
          <w:szCs w:val="22"/>
        </w:rPr>
        <w:t>Herzmann</w:t>
      </w:r>
      <w:proofErr w:type="spellEnd"/>
      <w:r w:rsidRPr="004C6976">
        <w:rPr>
          <w:sz w:val="22"/>
          <w:szCs w:val="22"/>
        </w:rPr>
        <w:t xml:space="preserve">, and E. </w:t>
      </w:r>
      <w:proofErr w:type="spellStart"/>
      <w:r w:rsidRPr="004C6976">
        <w:rPr>
          <w:sz w:val="22"/>
          <w:szCs w:val="22"/>
        </w:rPr>
        <w:t>Takle</w:t>
      </w:r>
      <w:proofErr w:type="spellEnd"/>
      <w:r w:rsidRPr="004C6976">
        <w:rPr>
          <w:sz w:val="22"/>
          <w:szCs w:val="22"/>
        </w:rPr>
        <w:t>, 2010: The Effects of Utilizing Accurate Climatic Conditions for Mechanistic-Empirical Pavement Design, a Case Study. Journal of Transportation Engineering, 136, in print.</w:t>
      </w:r>
    </w:p>
    <w:p w:rsidR="004C6976" w:rsidRDefault="004C6976" w:rsidP="004C6976">
      <w:pPr>
        <w:pStyle w:val="CM4"/>
        <w:jc w:val="both"/>
        <w:rPr>
          <w:rFonts w:ascii="Arial" w:hAnsi="Arial" w:cs="Arial"/>
          <w:sz w:val="28"/>
          <w:szCs w:val="28"/>
        </w:rPr>
      </w:pPr>
    </w:p>
    <w:p w:rsidR="004C6976" w:rsidRPr="004C6976" w:rsidRDefault="004C6976" w:rsidP="004C6976">
      <w:pPr>
        <w:pStyle w:val="Default"/>
        <w:rPr>
          <w:rFonts w:ascii="Arial" w:hAnsi="Arial" w:cs="Arial"/>
          <w:color w:val="auto"/>
          <w:sz w:val="21"/>
          <w:szCs w:val="21"/>
        </w:rPr>
      </w:pPr>
      <w:r w:rsidRPr="004C6976">
        <w:rPr>
          <w:rFonts w:ascii="Arial" w:hAnsi="Arial" w:cs="Arial"/>
          <w:color w:val="auto"/>
          <w:sz w:val="28"/>
          <w:szCs w:val="28"/>
        </w:rPr>
        <w:t>Synergistic Activities</w:t>
      </w:r>
    </w:p>
    <w:p w:rsidR="004C6976" w:rsidRDefault="004C6976" w:rsidP="004C6976">
      <w:pPr>
        <w:pStyle w:val="ListParagraph"/>
        <w:rPr>
          <w:rFonts w:ascii="Arial" w:hAnsi="Arial" w:cs="Arial"/>
          <w:sz w:val="21"/>
          <w:szCs w:val="21"/>
        </w:rPr>
      </w:pPr>
    </w:p>
    <w:p w:rsidR="004C6976" w:rsidRPr="00A544DB" w:rsidRDefault="004C6976" w:rsidP="004C6976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21"/>
          <w:szCs w:val="21"/>
        </w:rPr>
      </w:pPr>
      <w:r w:rsidRPr="00A544DB">
        <w:rPr>
          <w:rFonts w:ascii="Arial" w:hAnsi="Arial" w:cs="Arial"/>
          <w:color w:val="auto"/>
          <w:sz w:val="21"/>
          <w:szCs w:val="21"/>
        </w:rPr>
        <w:t xml:space="preserve">The Iowa Environmental </w:t>
      </w:r>
      <w:proofErr w:type="spellStart"/>
      <w:r w:rsidRPr="00A544DB">
        <w:rPr>
          <w:rFonts w:ascii="Arial" w:hAnsi="Arial" w:cs="Arial"/>
          <w:color w:val="auto"/>
          <w:sz w:val="21"/>
          <w:szCs w:val="21"/>
        </w:rPr>
        <w:t>Mesonet</w:t>
      </w:r>
      <w:proofErr w:type="spellEnd"/>
      <w:r w:rsidRPr="00A544DB">
        <w:rPr>
          <w:rFonts w:ascii="Arial" w:hAnsi="Arial" w:cs="Arial"/>
          <w:color w:val="auto"/>
          <w:sz w:val="21"/>
          <w:szCs w:val="21"/>
        </w:rPr>
        <w:t xml:space="preserve">. Integrating diverse datasets from eight </w:t>
      </w:r>
      <w:proofErr w:type="spellStart"/>
      <w:r w:rsidRPr="00A544DB">
        <w:rPr>
          <w:rFonts w:ascii="Arial" w:hAnsi="Arial" w:cs="Arial"/>
          <w:color w:val="auto"/>
          <w:sz w:val="21"/>
          <w:szCs w:val="21"/>
        </w:rPr>
        <w:t>di</w:t>
      </w:r>
      <w:r w:rsidRPr="00A544DB">
        <w:rPr>
          <w:rFonts w:ascii="Arial" w:hAnsi="Cambria Math" w:cs="Arial"/>
          <w:color w:val="auto"/>
          <w:sz w:val="21"/>
          <w:szCs w:val="21"/>
        </w:rPr>
        <w:t>ﬀ</w:t>
      </w:r>
      <w:r w:rsidRPr="00A544DB">
        <w:rPr>
          <w:rFonts w:ascii="Arial" w:hAnsi="Arial" w:cs="Arial"/>
          <w:color w:val="auto"/>
          <w:sz w:val="21"/>
          <w:szCs w:val="21"/>
        </w:rPr>
        <w:t>erent</w:t>
      </w:r>
      <w:proofErr w:type="spellEnd"/>
      <w:r w:rsidRPr="00A544DB">
        <w:rPr>
          <w:rFonts w:ascii="Arial" w:hAnsi="Arial" w:cs="Arial"/>
          <w:color w:val="auto"/>
          <w:sz w:val="21"/>
          <w:szCs w:val="21"/>
        </w:rPr>
        <w:t xml:space="preserve"> observing networks in the state of Iowa. Program and maintain data ingestion / manipulation systems to process the data. Exploring and implementing new techniques for data visualization and </w:t>
      </w:r>
      <w:proofErr w:type="gramStart"/>
      <w:r w:rsidRPr="00A544DB">
        <w:rPr>
          <w:rFonts w:ascii="Arial" w:hAnsi="Arial" w:cs="Arial"/>
          <w:color w:val="auto"/>
          <w:sz w:val="21"/>
          <w:szCs w:val="21"/>
        </w:rPr>
        <w:t>dissemination</w:t>
      </w:r>
      <w:proofErr w:type="gramEnd"/>
      <w:r w:rsidRPr="00A544DB">
        <w:rPr>
          <w:rFonts w:ascii="Arial" w:hAnsi="Arial" w:cs="Arial"/>
          <w:color w:val="auto"/>
          <w:sz w:val="21"/>
          <w:szCs w:val="21"/>
        </w:rPr>
        <w:t>. Coordinate with local agencies with oversight of their observing networks. Data focal</w:t>
      </w:r>
      <w:r w:rsidR="004A53EB">
        <w:rPr>
          <w:rFonts w:ascii="Arial" w:hAnsi="Arial" w:cs="Arial"/>
          <w:color w:val="auto"/>
          <w:sz w:val="21"/>
          <w:szCs w:val="21"/>
        </w:rPr>
        <w:t xml:space="preserve"> </w:t>
      </w:r>
      <w:r w:rsidRPr="00A544DB">
        <w:rPr>
          <w:rFonts w:ascii="Arial" w:hAnsi="Arial" w:cs="Arial"/>
          <w:color w:val="auto"/>
          <w:sz w:val="21"/>
          <w:szCs w:val="21"/>
        </w:rPr>
        <w:t xml:space="preserve">point for observations in the state of Iowa. </w:t>
      </w:r>
    </w:p>
    <w:p w:rsidR="004C6976" w:rsidRPr="00A544DB" w:rsidRDefault="004C6976" w:rsidP="004C6976">
      <w:pPr>
        <w:pStyle w:val="Default"/>
        <w:numPr>
          <w:ilvl w:val="0"/>
          <w:numId w:val="1"/>
        </w:numPr>
        <w:rPr>
          <w:rFonts w:ascii="Arial" w:hAnsi="Arial" w:cs="Arial"/>
          <w:color w:val="auto"/>
          <w:sz w:val="21"/>
          <w:szCs w:val="21"/>
        </w:rPr>
        <w:sectPr w:rsidR="004C6976" w:rsidRPr="00A544DB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4C6976" w:rsidRDefault="004C6976" w:rsidP="004C6976">
      <w:pPr>
        <w:pStyle w:val="Default"/>
        <w:rPr>
          <w:rFonts w:ascii="Arial" w:hAnsi="Arial" w:cs="Arial"/>
          <w:color w:val="auto"/>
        </w:rPr>
      </w:pPr>
    </w:p>
    <w:p w:rsidR="004C6976" w:rsidRDefault="004C6976" w:rsidP="004C6976">
      <w:pPr>
        <w:pStyle w:val="CM4"/>
        <w:jc w:val="both"/>
        <w:rPr>
          <w:rFonts w:ascii="Arial" w:hAnsi="Arial" w:cs="Arial"/>
          <w:sz w:val="28"/>
          <w:szCs w:val="28"/>
        </w:rPr>
      </w:pPr>
      <w:r w:rsidRPr="004C6976">
        <w:rPr>
          <w:rFonts w:ascii="Arial" w:hAnsi="Arial" w:cs="Arial"/>
          <w:sz w:val="28"/>
          <w:szCs w:val="28"/>
        </w:rPr>
        <w:t>Collaborators &amp; Other Affiliations</w:t>
      </w:r>
    </w:p>
    <w:p w:rsidR="004A53EB" w:rsidRDefault="004A53EB" w:rsidP="004A53EB">
      <w:pPr>
        <w:pStyle w:val="ListParagraph"/>
        <w:numPr>
          <w:ilvl w:val="0"/>
          <w:numId w:val="3"/>
        </w:numPr>
      </w:pPr>
      <w:r>
        <w:t xml:space="preserve">Tamer </w:t>
      </w:r>
      <w:proofErr w:type="spellStart"/>
      <w:r>
        <w:t>Breakah</w:t>
      </w:r>
      <w:proofErr w:type="spellEnd"/>
      <w:r>
        <w:t>, Iowa State University.</w:t>
      </w:r>
    </w:p>
    <w:p w:rsidR="004A53EB" w:rsidRDefault="004A53EB" w:rsidP="004A53EB">
      <w:pPr>
        <w:pStyle w:val="ListParagraph"/>
        <w:numPr>
          <w:ilvl w:val="0"/>
          <w:numId w:val="3"/>
        </w:numPr>
      </w:pPr>
      <w:r>
        <w:t>Tim Coleman, University of Alabama at Huntsville.</w:t>
      </w:r>
    </w:p>
    <w:p w:rsidR="004A53EB" w:rsidRDefault="004A53EB" w:rsidP="004A53EB">
      <w:pPr>
        <w:pStyle w:val="ListParagraph"/>
        <w:numPr>
          <w:ilvl w:val="0"/>
          <w:numId w:val="3"/>
        </w:numPr>
      </w:pPr>
      <w:r>
        <w:t xml:space="preserve">Kevin </w:t>
      </w:r>
      <w:proofErr w:type="spellStart"/>
      <w:r>
        <w:t>Knupp</w:t>
      </w:r>
      <w:proofErr w:type="spellEnd"/>
      <w:r>
        <w:t>, University of Alabama at Huntsville.</w:t>
      </w:r>
    </w:p>
    <w:p w:rsidR="004C6976" w:rsidRDefault="004A53EB" w:rsidP="004A53EB">
      <w:pPr>
        <w:pStyle w:val="ListParagraph"/>
        <w:numPr>
          <w:ilvl w:val="0"/>
          <w:numId w:val="3"/>
        </w:numPr>
      </w:pPr>
      <w:r>
        <w:t xml:space="preserve">Eugene </w:t>
      </w:r>
      <w:proofErr w:type="spellStart"/>
      <w:r>
        <w:t>Takle</w:t>
      </w:r>
      <w:proofErr w:type="spellEnd"/>
      <w:r>
        <w:t>, Iowa State University.</w:t>
      </w:r>
    </w:p>
    <w:p w:rsidR="004A53EB" w:rsidRPr="004C6976" w:rsidRDefault="004A53EB" w:rsidP="004A53EB">
      <w:pPr>
        <w:pStyle w:val="ListParagraph"/>
        <w:numPr>
          <w:ilvl w:val="0"/>
          <w:numId w:val="3"/>
        </w:numPr>
      </w:pPr>
      <w:r>
        <w:t>Chris Williams, Iowa State University.</w:t>
      </w:r>
    </w:p>
    <w:sectPr w:rsidR="004A53EB" w:rsidRPr="004C6976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MB Extra 12">
    <w:altName w:val="CMB Extr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07716E7"/>
    <w:multiLevelType w:val="hybridMultilevel"/>
    <w:tmpl w:val="0C8B55BA"/>
    <w:lvl w:ilvl="0" w:tplc="FFFFFFFF">
      <w:start w:val="1"/>
      <w:numFmt w:val="bullet"/>
      <w:lvlText w:val="%1.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286447D0"/>
    <w:multiLevelType w:val="hybridMultilevel"/>
    <w:tmpl w:val="2A0EC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6035F4"/>
    <w:multiLevelType w:val="hybridMultilevel"/>
    <w:tmpl w:val="B84A85A0"/>
    <w:lvl w:ilvl="0" w:tplc="236078A8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FA2B4D"/>
    <w:multiLevelType w:val="hybridMultilevel"/>
    <w:tmpl w:val="AFD29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976"/>
    <w:rsid w:val="004A53EB"/>
    <w:rsid w:val="004C6976"/>
    <w:rsid w:val="005979F1"/>
    <w:rsid w:val="005C11A2"/>
    <w:rsid w:val="00617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F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69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69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C69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4C6976"/>
    <w:pPr>
      <w:widowControl w:val="0"/>
      <w:autoSpaceDE w:val="0"/>
      <w:autoSpaceDN w:val="0"/>
      <w:adjustRightInd w:val="0"/>
      <w:spacing w:after="0" w:line="240" w:lineRule="auto"/>
    </w:pPr>
    <w:rPr>
      <w:rFonts w:ascii="CMB Extra 12" w:eastAsiaTheme="minorEastAsia" w:hAnsi="CMB Extra 12" w:cs="CMB Extra 12"/>
      <w:color w:val="000000"/>
      <w:sz w:val="24"/>
      <w:szCs w:val="24"/>
    </w:rPr>
  </w:style>
  <w:style w:type="paragraph" w:customStyle="1" w:styleId="CM4">
    <w:name w:val="CM4"/>
    <w:basedOn w:val="Default"/>
    <w:next w:val="Default"/>
    <w:uiPriority w:val="99"/>
    <w:rsid w:val="004C6976"/>
    <w:pPr>
      <w:spacing w:after="290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4C6976"/>
    <w:pPr>
      <w:spacing w:after="195"/>
    </w:pPr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4C69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akrherz</dc:creator>
  <cp:lastModifiedBy>akrherz</cp:lastModifiedBy>
  <cp:revision>2</cp:revision>
  <dcterms:created xsi:type="dcterms:W3CDTF">2010-11-10T14:20:00Z</dcterms:created>
  <dcterms:modified xsi:type="dcterms:W3CDTF">2010-11-10T14:30:00Z</dcterms:modified>
</cp:coreProperties>
</file>