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FE828" w14:textId="77777777" w:rsidR="00315D44" w:rsidRPr="00315D44" w:rsidRDefault="00315D44" w:rsidP="00315D44">
      <w:pPr>
        <w:rPr>
          <w:rFonts w:ascii="Arial" w:hAnsi="Arial" w:cs="Arial"/>
          <w:sz w:val="24"/>
          <w:szCs w:val="24"/>
        </w:rPr>
      </w:pPr>
      <w:r w:rsidRPr="00315D44">
        <w:rPr>
          <w:rFonts w:ascii="Arial" w:hAnsi="Arial" w:cs="Arial"/>
          <w:b/>
          <w:bCs/>
          <w:sz w:val="24"/>
          <w:szCs w:val="24"/>
        </w:rPr>
        <w:t>TPM_NV folder</w:t>
      </w:r>
      <w:r w:rsidRPr="00315D44">
        <w:rPr>
          <w:rFonts w:ascii="Arial" w:hAnsi="Arial" w:cs="Arial"/>
          <w:sz w:val="24"/>
          <w:szCs w:val="24"/>
        </w:rPr>
        <w:t xml:space="preserve">  contains scripts before session establishment</w:t>
      </w:r>
    </w:p>
    <w:p w14:paraId="3BEE4891" w14:textId="414ED848" w:rsidR="00315D44" w:rsidRPr="00315D44" w:rsidRDefault="00315D44" w:rsidP="00315D4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315D44">
        <w:rPr>
          <w:rFonts w:ascii="Arial" w:hAnsi="Arial" w:cs="Arial"/>
          <w:sz w:val="24"/>
          <w:szCs w:val="24"/>
        </w:rPr>
        <w:t>load_wg.sh to load wireguard private key (45 bytes) to TPM slot 1</w:t>
      </w:r>
    </w:p>
    <w:p w14:paraId="3F62B8C5" w14:textId="0A10CD78" w:rsidR="00315D44" w:rsidRPr="00315D44" w:rsidRDefault="00315D44" w:rsidP="00315D4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315D44">
        <w:rPr>
          <w:rFonts w:ascii="Arial" w:hAnsi="Arial" w:cs="Arial"/>
          <w:sz w:val="24"/>
          <w:szCs w:val="24"/>
        </w:rPr>
        <w:t xml:space="preserve">read_wg.sh to read key from TPM slot 1 --&gt; </w:t>
      </w:r>
      <w:r w:rsidR="00F0359F">
        <w:rPr>
          <w:rFonts w:ascii="Arial" w:hAnsi="Arial" w:cs="Arial"/>
          <w:sz w:val="24"/>
          <w:szCs w:val="24"/>
        </w:rPr>
        <w:t xml:space="preserve">return value </w:t>
      </w:r>
      <w:r w:rsidRPr="00315D44">
        <w:rPr>
          <w:rFonts w:ascii="Arial" w:hAnsi="Arial" w:cs="Arial"/>
          <w:sz w:val="24"/>
          <w:szCs w:val="24"/>
        </w:rPr>
        <w:t xml:space="preserve"> </w:t>
      </w:r>
      <w:r w:rsidR="00F75F2F">
        <w:rPr>
          <w:rFonts w:ascii="Arial" w:hAnsi="Arial" w:cs="Arial"/>
          <w:sz w:val="24"/>
          <w:szCs w:val="24"/>
        </w:rPr>
        <w:t xml:space="preserve">is </w:t>
      </w:r>
      <w:r w:rsidRPr="00315D44">
        <w:rPr>
          <w:rFonts w:ascii="Arial" w:hAnsi="Arial" w:cs="Arial"/>
          <w:sz w:val="24"/>
          <w:szCs w:val="24"/>
        </w:rPr>
        <w:t xml:space="preserve"> stored  in </w:t>
      </w:r>
      <w:r w:rsidR="00F75F2F">
        <w:rPr>
          <w:rFonts w:ascii="Arial" w:hAnsi="Arial" w:cs="Arial"/>
          <w:sz w:val="24"/>
          <w:szCs w:val="24"/>
        </w:rPr>
        <w:t xml:space="preserve">private.key  file,  it can be stored in </w:t>
      </w:r>
      <w:r w:rsidRPr="00315D44">
        <w:rPr>
          <w:rFonts w:ascii="Arial" w:hAnsi="Arial" w:cs="Arial"/>
          <w:sz w:val="24"/>
          <w:szCs w:val="24"/>
        </w:rPr>
        <w:t>variable as per your code</w:t>
      </w:r>
      <w:r w:rsidR="00F75F2F">
        <w:rPr>
          <w:rFonts w:ascii="Arial" w:hAnsi="Arial" w:cs="Arial"/>
          <w:sz w:val="24"/>
          <w:szCs w:val="24"/>
        </w:rPr>
        <w:t xml:space="preserve"> requirement.</w:t>
      </w:r>
    </w:p>
    <w:p w14:paraId="49572C17" w14:textId="77777777" w:rsidR="00315D44" w:rsidRPr="00315D44" w:rsidRDefault="00315D44" w:rsidP="00315D44">
      <w:pPr>
        <w:rPr>
          <w:rFonts w:ascii="Arial" w:hAnsi="Arial" w:cs="Arial"/>
          <w:sz w:val="24"/>
          <w:szCs w:val="24"/>
        </w:rPr>
      </w:pPr>
      <w:r w:rsidRPr="00315D44">
        <w:rPr>
          <w:rFonts w:ascii="Arial" w:hAnsi="Arial" w:cs="Arial"/>
          <w:sz w:val="24"/>
          <w:szCs w:val="24"/>
        </w:rPr>
        <w:tab/>
      </w:r>
    </w:p>
    <w:p w14:paraId="304355FC" w14:textId="77777777" w:rsidR="00315D44" w:rsidRPr="00315D44" w:rsidRDefault="00315D44" w:rsidP="00315D44">
      <w:pPr>
        <w:rPr>
          <w:rFonts w:ascii="Arial" w:hAnsi="Arial" w:cs="Arial"/>
          <w:sz w:val="24"/>
          <w:szCs w:val="24"/>
        </w:rPr>
      </w:pPr>
      <w:r w:rsidRPr="00315D44">
        <w:rPr>
          <w:rFonts w:ascii="Arial" w:hAnsi="Arial" w:cs="Arial"/>
          <w:sz w:val="24"/>
          <w:szCs w:val="24"/>
        </w:rPr>
        <w:tab/>
      </w:r>
    </w:p>
    <w:p w14:paraId="2246600B" w14:textId="315C69AD" w:rsidR="00315D44" w:rsidRPr="00315D44" w:rsidRDefault="00315D44" w:rsidP="00315D44">
      <w:pPr>
        <w:rPr>
          <w:rFonts w:ascii="Arial" w:hAnsi="Arial" w:cs="Arial"/>
          <w:sz w:val="24"/>
          <w:szCs w:val="24"/>
        </w:rPr>
      </w:pPr>
      <w:r w:rsidRPr="00315D44">
        <w:rPr>
          <w:rFonts w:ascii="Arial" w:hAnsi="Arial" w:cs="Arial"/>
          <w:b/>
          <w:bCs/>
          <w:sz w:val="24"/>
          <w:szCs w:val="24"/>
        </w:rPr>
        <w:t>TPM_SERVER</w:t>
      </w:r>
      <w:r>
        <w:rPr>
          <w:rFonts w:ascii="Arial" w:hAnsi="Arial" w:cs="Arial"/>
          <w:sz w:val="24"/>
          <w:szCs w:val="24"/>
        </w:rPr>
        <w:t xml:space="preserve"> folder </w:t>
      </w:r>
      <w:r w:rsidRPr="00315D44">
        <w:rPr>
          <w:rFonts w:ascii="Arial" w:hAnsi="Arial" w:cs="Arial"/>
          <w:sz w:val="24"/>
          <w:szCs w:val="24"/>
        </w:rPr>
        <w:t xml:space="preserve"> contains  scripts to generatekey ,load key to TPM , encrypt keystore(contains all user public and private key),  read key from TPM, decrypt keystore and do update to keystore </w:t>
      </w:r>
    </w:p>
    <w:p w14:paraId="0FF459E4" w14:textId="4C560AB6" w:rsidR="00315D44" w:rsidRPr="00315D44" w:rsidRDefault="00315D44" w:rsidP="00315D4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315D44">
        <w:rPr>
          <w:rFonts w:ascii="Arial" w:hAnsi="Arial" w:cs="Arial"/>
          <w:sz w:val="24"/>
          <w:szCs w:val="24"/>
        </w:rPr>
        <w:t>steps_for_encrypting decryting.txt -- readme file</w:t>
      </w:r>
    </w:p>
    <w:p w14:paraId="2C29296B" w14:textId="6DC6F3E1" w:rsidR="00315D44" w:rsidRPr="00315D44" w:rsidRDefault="00315D44" w:rsidP="00315D4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315D44">
        <w:rPr>
          <w:rFonts w:ascii="Arial" w:hAnsi="Arial" w:cs="Arial"/>
          <w:sz w:val="24"/>
          <w:szCs w:val="24"/>
        </w:rPr>
        <w:t>keygen1.sh -------&gt; for keygeneration(only once )</w:t>
      </w:r>
    </w:p>
    <w:p w14:paraId="4226A595" w14:textId="048702FE" w:rsidR="00315D44" w:rsidRPr="00315D44" w:rsidRDefault="00315D44" w:rsidP="00315D4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315D44">
        <w:rPr>
          <w:rFonts w:ascii="Arial" w:hAnsi="Arial" w:cs="Arial"/>
          <w:sz w:val="24"/>
          <w:szCs w:val="24"/>
        </w:rPr>
        <w:t>load_rootkey1.sh -----------&gt;for load key to TPM storing 128 byte key</w:t>
      </w:r>
    </w:p>
    <w:p w14:paraId="5FAB0DB2" w14:textId="768FEA95" w:rsidR="00315D44" w:rsidRPr="00315D44" w:rsidRDefault="00315D44" w:rsidP="00315D4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315D44">
        <w:rPr>
          <w:rFonts w:ascii="Arial" w:hAnsi="Arial" w:cs="Arial"/>
          <w:sz w:val="24"/>
          <w:szCs w:val="24"/>
        </w:rPr>
        <w:t xml:space="preserve">encrypt_openssl.sh  ------------&gt;for encrypt keystore(graph.pikle)  to TPM </w:t>
      </w:r>
    </w:p>
    <w:p w14:paraId="40394F9D" w14:textId="4B39DD58" w:rsidR="00315D44" w:rsidRPr="00315D44" w:rsidRDefault="00315D44" w:rsidP="00315D4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315D44">
        <w:rPr>
          <w:rFonts w:ascii="Arial" w:hAnsi="Arial" w:cs="Arial"/>
          <w:sz w:val="24"/>
          <w:szCs w:val="24"/>
        </w:rPr>
        <w:t xml:space="preserve">read_rootkey1.sh ----------&gt; for read key from TPM </w:t>
      </w:r>
    </w:p>
    <w:p w14:paraId="16B3283E" w14:textId="4E5DA760" w:rsidR="00BD105C" w:rsidRPr="00315D44" w:rsidRDefault="00315D44" w:rsidP="00315D4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315D44">
        <w:rPr>
          <w:rFonts w:ascii="Arial" w:hAnsi="Arial" w:cs="Arial"/>
          <w:sz w:val="24"/>
          <w:szCs w:val="24"/>
        </w:rPr>
        <w:t>decrypt_openssl.sh -----------&gt; for decrypt keystore(graph.pikle) using key from TPM</w:t>
      </w:r>
    </w:p>
    <w:sectPr w:rsidR="00BD105C" w:rsidRPr="00315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11B66"/>
    <w:multiLevelType w:val="hybridMultilevel"/>
    <w:tmpl w:val="8780C7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942D0"/>
    <w:multiLevelType w:val="hybridMultilevel"/>
    <w:tmpl w:val="CA6E61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EC"/>
    <w:rsid w:val="001A26EC"/>
    <w:rsid w:val="00315D44"/>
    <w:rsid w:val="00BD105C"/>
    <w:rsid w:val="00F0359F"/>
    <w:rsid w:val="00F7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B2CDF"/>
  <w15:chartTrackingRefBased/>
  <w15:docId w15:val="{FDE81DC6-0644-45CA-98FB-CA77435D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5D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ADRIN ISRO</dc:creator>
  <cp:keywords/>
  <dc:description/>
  <cp:lastModifiedBy>ADRIN ISRO</cp:lastModifiedBy>
  <cp:revision>4</cp:revision>
  <dcterms:created xsi:type="dcterms:W3CDTF">2026-01-28T10:00:00Z</dcterms:created>
  <dcterms:modified xsi:type="dcterms:W3CDTF">2026-01-28T10:04:00Z</dcterms:modified>
</cp:coreProperties>
</file>