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2A" w:rsidRPr="0073002A" w:rsidRDefault="0073002A" w:rsidP="0073002A">
      <w:pPr>
        <w:spacing w:after="150" w:line="300" w:lineRule="atLeast"/>
        <w:outlineLvl w:val="2"/>
        <w:rPr>
          <w:rFonts w:ascii="Arial" w:eastAsia="Times New Roman" w:hAnsi="Arial" w:cs="Arial"/>
          <w:b/>
          <w:bCs/>
          <w:caps/>
          <w:color w:val="2C2C2C"/>
          <w:sz w:val="30"/>
          <w:szCs w:val="30"/>
          <w:lang w:eastAsia="ru-RU"/>
        </w:rPr>
      </w:pPr>
      <w:hyperlink r:id="rId6" w:history="1">
        <w:r w:rsidRPr="0073002A">
          <w:rPr>
            <w:rFonts w:ascii="Arial" w:eastAsia="Times New Roman" w:hAnsi="Arial" w:cs="Arial"/>
            <w:b/>
            <w:bCs/>
            <w:caps/>
            <w:color w:val="2C2C2C"/>
            <w:sz w:val="30"/>
            <w:szCs w:val="30"/>
            <w:lang w:eastAsia="ru-RU"/>
          </w:rPr>
          <w:t>УСТАНОВКА И НАСТРОЙКА БИБЛИОТЕКИ BOOST (C++) НА VS 2010</w:t>
        </w:r>
      </w:hyperlink>
    </w:p>
    <w:p w:rsidR="0073002A" w:rsidRPr="0073002A" w:rsidRDefault="0073002A" w:rsidP="0073002A">
      <w:pPr>
        <w:spacing w:after="0" w:line="240" w:lineRule="auto"/>
        <w:rPr>
          <w:rFonts w:ascii="Arial" w:eastAsia="Times New Roman" w:hAnsi="Arial" w:cs="Arial"/>
          <w:caps/>
          <w:color w:val="777777"/>
          <w:sz w:val="17"/>
          <w:szCs w:val="17"/>
          <w:lang w:eastAsia="ru-RU"/>
        </w:rPr>
      </w:pPr>
      <w:r w:rsidRPr="0073002A">
        <w:rPr>
          <w:rFonts w:ascii="Arial" w:eastAsia="Times New Roman" w:hAnsi="Arial" w:cs="Arial"/>
          <w:caps/>
          <w:color w:val="777777"/>
          <w:sz w:val="17"/>
          <w:szCs w:val="17"/>
          <w:lang w:eastAsia="ru-RU"/>
        </w:rPr>
        <w:t>7:59  IVAN IVANOVV  </w:t>
      </w:r>
      <w:hyperlink r:id="rId7" w:anchor="comment-form" w:history="1">
        <w:r w:rsidRPr="0073002A">
          <w:rPr>
            <w:rFonts w:ascii="Arial" w:eastAsia="Times New Roman" w:hAnsi="Arial" w:cs="Arial"/>
            <w:caps/>
            <w:color w:val="017DB0"/>
            <w:sz w:val="17"/>
            <w:szCs w:val="17"/>
            <w:u w:val="single"/>
            <w:lang w:eastAsia="ru-RU"/>
          </w:rPr>
          <w:t>6 COMMENTS</w:t>
        </w:r>
      </w:hyperlink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47C17C02" wp14:editId="64BF2E84">
            <wp:extent cx="2561590" cy="869315"/>
            <wp:effectExtent l="0" t="0" r="0" b="6985"/>
            <wp:docPr id="1" name="Рисунок 1" descr="http://4.bp.blogspot.com/-M1eGMz64xyQ/UOmf2iddyWI/AAAAAAAAAIw/hr3OxWwDS1g/s1600/boos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M1eGMz64xyQ/UOmf2iddyWI/AAAAAAAAAIw/hr3OxWwDS1g/s1600/boos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br/>
        <w:t>Boost libraries - библиотеки которые расширяют еще больше функциональность C++. Boost библиотека в наше время незаменима, так как в ней есть библиотеки, которые очень часто применяются сейчас в программировании приложений и в ней есть библиотеки, которых нету в стандартном перечне библиотек С++.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br/>
        <w:t>Прежде чем мы начнем, надо скачать библиотеки с сайта: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br/>
        <w:t>Ссылка на архив: </w:t>
      </w:r>
      <w:hyperlink r:id="rId10" w:history="1">
        <w:r w:rsidRPr="0073002A">
          <w:rPr>
            <w:rFonts w:ascii="Arial" w:eastAsia="Times New Roman" w:hAnsi="Arial" w:cs="Arial"/>
            <w:color w:val="017DB0"/>
            <w:sz w:val="18"/>
            <w:szCs w:val="18"/>
            <w:u w:val="single"/>
            <w:lang w:eastAsia="ru-RU"/>
          </w:rPr>
          <w:t>boost .zip</w:t>
        </w:r>
      </w:hyperlink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 - это версия 1.52, если вы хотите более новой версии, то на главной, где есть Current Releases и там будет показано, какая новая версия уже доступна.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br/>
        <w:t>Вот еще другой способ скачать: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74D4957B" wp14:editId="1A778027">
            <wp:extent cx="3045460" cy="906780"/>
            <wp:effectExtent l="0" t="0" r="2540" b="7620"/>
            <wp:docPr id="2" name="Рисунок 2" descr="http://3.bp.blogspot.com/-PD0gpG3jnvk/UOl1c9im4MI/AAAAAAAAAG4/eEUvJq-0MKA/s320/boos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PD0gpG3jnvk/UOl1c9im4MI/AAAAAAAAAG4/eEUvJq-0MKA/s320/boos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</w:p>
    <w:p w:rsidR="0073002A" w:rsidRPr="0073002A" w:rsidRDefault="0073002A" w:rsidP="007300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Заходим на главную boost.org</w:t>
      </w:r>
    </w:p>
    <w:p w:rsidR="0073002A" w:rsidRPr="0073002A" w:rsidRDefault="0073002A" w:rsidP="007300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Справа будет красная кнопка Get Boost , нажимаем по ней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3DBED32D" wp14:editId="5CB827E2">
            <wp:extent cx="3045460" cy="1330325"/>
            <wp:effectExtent l="0" t="0" r="2540" b="3175"/>
            <wp:docPr id="3" name="Рисунок 3" descr="http://1.bp.blogspot.com/-5fATCTHZlu4/UOluD0106RI/AAAAAAAAAFo/BVmWRU9NXIQ/s320/boos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5fATCTHZlu4/UOluD0106RI/AAAAAAAAAFo/BVmWRU9NXIQ/s320/boos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     3. Далее нажимаем по ссылке Download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69FE887A" wp14:editId="64C69120">
            <wp:extent cx="3045460" cy="959485"/>
            <wp:effectExtent l="0" t="0" r="2540" b="0"/>
            <wp:docPr id="4" name="Рисунок 4" descr="http://1.bp.blogspot.com/-1XP_0KpjDXc/UOlvGEHf3AI/AAAAAAAAAF0/OL-k3BE1gEY/s320/boos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1XP_0KpjDXc/UOlvGEHf3AI/AAAAAAAAAF0/OL-k3BE1gEY/s320/boos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      4. Далее нас перебросят на страницу где можно будет скачать архив.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Итак, преположим, что все скачано. Распаковываем архив.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Теперь открываем Пуск-&gt;Все Программы-&gt;Microsoft Visual Studio-&gt;Visual Studio Tools-&gt;Visual Studio Command Prompt (2010).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ИЛИ Ищем в директории вот такой батник: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vcvarsall.bat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lastRenderedPageBreak/>
        <w:drawing>
          <wp:inline distT="0" distB="0" distL="0" distR="0" wp14:anchorId="331B92ED" wp14:editId="43E06D8E">
            <wp:extent cx="2018030" cy="3045460"/>
            <wp:effectExtent l="0" t="0" r="1270" b="2540"/>
            <wp:docPr id="5" name="Рисунок 5" descr="http://1.bp.blogspot.com/-Z56xZiHD7go/UOlxw-Y6l6I/AAAAAAAAAGI/qZundWf1IWk/s320/boost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Z56xZiHD7go/UOlxw-Y6l6I/AAAAAAAAAGI/qZundWf1IWk/s320/boost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Появилась командная строка для VC2010. Пишем туда (Метка диска где вы распаковали архив, для меня это диск D, вот какую строку я написал "D:")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Появилась метка тома D:\&gt;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3B79D250" wp14:editId="4B86082D">
            <wp:extent cx="3045460" cy="1549400"/>
            <wp:effectExtent l="0" t="0" r="2540" b="0"/>
            <wp:docPr id="6" name="Рисунок 6" descr="http://4.bp.blogspot.com/-XeyNbBMnzCA/UOlymGOOd4I/AAAAAAAAAGU/2fIgQATcbeU/s320/boost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XeyNbBMnzCA/UOlymGOOd4I/AAAAAAAAAGU/2fIgQATcbeU/s320/boost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пишем туда: "cd &lt;папка где лежит папка boost_1_52_0&gt;", в моем случае она лежит по пути D:\libraries, поэтому в моем случае я введу "cd libraries"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4B85F546" wp14:editId="6D1F5C63">
            <wp:extent cx="3045460" cy="1526540"/>
            <wp:effectExtent l="0" t="0" r="2540" b="0"/>
            <wp:docPr id="7" name="Рисунок 7" descr="http://4.bp.blogspot.com/-jRTbIXMjjFg/UOl0Kpc-x6I/AAAAAAAAAGo/mMUTo3bUAmI/s320/boost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jRTbIXMjjFg/UOl0Kpc-x6I/AAAAAAAAAGo/mMUTo3bUAmI/s320/boost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Теперь введем имя папки cd boost_1_52_0 в вашем случае это будет папка где будет лежать bootstrap.bat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2706F7F9" wp14:editId="5163D137">
            <wp:extent cx="3045460" cy="997585"/>
            <wp:effectExtent l="0" t="0" r="2540" b="0"/>
            <wp:docPr id="8" name="Рисунок 8" descr="http://1.bp.blogspot.com/-wjcWskPZ73M/UOl1Azh24rI/AAAAAAAAAGw/jS9Iay-gYdU/s320/boos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wjcWskPZ73M/UOl1Azh24rI/AAAAAAAAAGw/jS9Iay-gYdU/s320/boost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Теперь запустим тот самый батник bootstrap.bat, начнется построение exe файла bjam.exe. BJam- система построения boost'а. Он предназначен для построения С++ проектов. Пишет, что идет построение (building) и нужно подождать некоторое время пока закончится процесс.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12041FD2" wp14:editId="43457EBA">
            <wp:extent cx="3045460" cy="906780"/>
            <wp:effectExtent l="0" t="0" r="2540" b="7620"/>
            <wp:docPr id="9" name="Рисунок 9" descr="http://3.bp.blogspot.com/-PD0gpG3jnvk/UOl1c9im4MI/AAAAAAAAAG4/eEUvJq-0MKA/s320/boos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PD0gpG3jnvk/UOl1c9im4MI/AAAAAAAAAG4/eEUvJq-0MKA/s320/boos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Все! Процесс закончился. В папке boost_*_**_* появился bjam.exe. И в консоли выходит информация, что построение закончилось.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1F1C409F" wp14:editId="19E7CA50">
            <wp:extent cx="3045460" cy="1458595"/>
            <wp:effectExtent l="0" t="0" r="2540" b="8255"/>
            <wp:docPr id="10" name="Рисунок 10" descr="http://2.bp.blogspot.com/-tf93VDMhl9I/UOl6h1CVHsI/AAAAAAAAAHI/UhrwnLpDl-A/s320/boost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tf93VDMhl9I/UOl6h1CVHsI/AAAAAAAAAHI/UhrwnLpDl-A/s320/boost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Не запускайте пока что его. Можно с помощью командной строки построить все скачанные библиотеки boost с помощью bjam. Напишем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вот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такую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магическую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строчку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: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"</w:t>
      </w:r>
      <w:r w:rsidRPr="0073002A">
        <w:rPr>
          <w:rFonts w:ascii="Courier New" w:eastAsia="Times New Roman" w:hAnsi="Courier New" w:cs="Courier New"/>
          <w:color w:val="343333"/>
          <w:sz w:val="20"/>
          <w:szCs w:val="20"/>
          <w:shd w:val="clear" w:color="auto" w:fill="F9F9F9"/>
          <w:lang w:val="en-US" w:eastAsia="ru-RU"/>
        </w:rPr>
        <w:t>bjam toolset=msvc link=static threading=multi release stage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"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Сначала релизим статическую библиотеку(20 min :) )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Потом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дебажим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"</w:t>
      </w:r>
      <w:r w:rsidRPr="0073002A">
        <w:rPr>
          <w:rFonts w:ascii="Courier New" w:eastAsia="Times New Roman" w:hAnsi="Courier New" w:cs="Courier New"/>
          <w:color w:val="343333"/>
          <w:sz w:val="20"/>
          <w:szCs w:val="20"/>
          <w:shd w:val="clear" w:color="auto" w:fill="F9F9F9"/>
          <w:lang w:val="en-US" w:eastAsia="ru-RU"/>
        </w:rPr>
        <w:t>bjam toolset=msvc link=static threading=multi debug stage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"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Все. теперь все скомпилировано. Теперь нам надо настроить VS2010, для того, чтобы он видел  где находятся эти файлы.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Запустим VS2010, запустим любой C++ проект. Включим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Property Manager. View-&gt;Property Manager,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там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выберем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во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вкладке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Debug Microsoft.Cpp.&lt;Platform&gt;.user,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правая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клавиша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>-&gt;Properties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3953156A" wp14:editId="436944B2">
            <wp:extent cx="3045460" cy="2334895"/>
            <wp:effectExtent l="0" t="0" r="2540" b="8255"/>
            <wp:docPr id="11" name="Рисунок 11" descr="http://4.bp.blogspot.com/-4Hhunq6_W_s/UOma0iyF0tI/AAAAAAAAAHY/r3pzLsoYFm8/s320/boost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4Hhunq6_W_s/UOma0iyF0tI/AAAAAAAAAHY/r3pzLsoYFm8/s320/boost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 xml:space="preserve">Далее выберем там VC Directories.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Include Directories-&gt;Edit.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Появилось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окно</w:t>
      </w:r>
      <w:r w:rsidRPr="0073002A">
        <w:rPr>
          <w:rFonts w:ascii="Arial" w:eastAsia="Times New Roman" w:hAnsi="Arial" w:cs="Arial"/>
          <w:color w:val="343333"/>
          <w:sz w:val="18"/>
          <w:szCs w:val="18"/>
          <w:lang w:val="en-US" w:eastAsia="ru-RU"/>
        </w:rPr>
        <w:t xml:space="preserve"> Include Directories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577183A1" wp14:editId="38D38AF6">
            <wp:extent cx="3045460" cy="2055495"/>
            <wp:effectExtent l="0" t="0" r="2540" b="1905"/>
            <wp:docPr id="12" name="Рисунок 12" descr="http://2.bp.blogspot.com/-RzY4jBDCcKA/UOmbu3Yk5lI/AAAAAAAAAHk/-RxhoAkCAIE/s320/boost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RzY4jBDCcKA/UOmbu3Yk5lI/AAAAAAAAAHk/-RxhoAkCAIE/s320/boost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Теперь инклюдим наши библиотеки. Ищем путь к распакованному архиву.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5BBE1101" wp14:editId="259F3DEA">
            <wp:extent cx="3045460" cy="1496060"/>
            <wp:effectExtent l="0" t="0" r="2540" b="8890"/>
            <wp:docPr id="13" name="Рисунок 13" descr="http://4.bp.blogspot.com/-eSH8CSHdGVs/UOmdgFjw0aI/AAAAAAAAAIA/VIYWicYWLGU/s320/boos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eSH8CSHdGVs/UOmdgFjw0aI/AAAAAAAAAIA/VIYWicYWLGU/s320/boos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Теперь также делаем и для Library Directories (только папку выбираем уже libs)</w:t>
      </w:r>
    </w:p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bookmarkStart w:id="0" w:name="_GoBack"/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7EEF9AD4" wp14:editId="4913BD70">
            <wp:extent cx="3045460" cy="1602105"/>
            <wp:effectExtent l="0" t="0" r="2540" b="0"/>
            <wp:docPr id="14" name="Рисунок 14" descr="http://3.bp.blogspot.com/-79OFViYNGUM/UOmeToL1RgI/AAAAAAAAAIM/b1nHcReffxg/s320/boost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79OFViYNGUM/UOmeToL1RgI/AAAAAAAAAIM/b1nHcReffxg/s320/boost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3002A" w:rsidRPr="0073002A" w:rsidRDefault="0073002A" w:rsidP="0073002A">
      <w:pPr>
        <w:spacing w:after="0" w:line="300" w:lineRule="atLeast"/>
        <w:jc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noProof/>
          <w:color w:val="017DB0"/>
          <w:sz w:val="18"/>
          <w:szCs w:val="18"/>
          <w:lang w:eastAsia="ru-RU"/>
        </w:rPr>
        <w:drawing>
          <wp:inline distT="0" distB="0" distL="0" distR="0" wp14:anchorId="5035D482" wp14:editId="3C26644E">
            <wp:extent cx="3045460" cy="1193800"/>
            <wp:effectExtent l="0" t="0" r="2540" b="6350"/>
            <wp:docPr id="15" name="Рисунок 15" descr="http://1.bp.blogspot.com/--MMZbwIsjjg/UOmeslGefyI/AAAAAAAAAIc/raAsz9DTkEg/s320/boost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.bp.blogspot.com/--MMZbwIsjjg/UOmeslGefyI/AAAAAAAAAIc/raAsz9DTkEg/s320/boost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Видно, что при подключении файла из папки, VS2010 не выводит ошибок.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r w:rsidRPr="0073002A">
        <w:rPr>
          <w:rFonts w:ascii="Arial" w:eastAsia="Times New Roman" w:hAnsi="Arial" w:cs="Arial"/>
          <w:color w:val="343333"/>
          <w:sz w:val="18"/>
          <w:szCs w:val="18"/>
          <w:lang w:eastAsia="ru-RU"/>
        </w:rPr>
        <w:t>Все получилось, все компилится, всем спасибо за внимание! :)</w:t>
      </w: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</w:p>
    <w:p w:rsidR="0073002A" w:rsidRPr="0073002A" w:rsidRDefault="0073002A" w:rsidP="0073002A">
      <w:pPr>
        <w:spacing w:after="0" w:line="300" w:lineRule="atLeast"/>
        <w:rPr>
          <w:rFonts w:ascii="Arial" w:eastAsia="Times New Roman" w:hAnsi="Arial" w:cs="Arial"/>
          <w:color w:val="777777"/>
          <w:sz w:val="17"/>
          <w:szCs w:val="17"/>
          <w:lang w:val="en-US" w:eastAsia="ru-RU"/>
        </w:rPr>
      </w:pPr>
      <w:r w:rsidRPr="0073002A">
        <w:rPr>
          <w:rFonts w:ascii="Arial" w:eastAsia="Times New Roman" w:hAnsi="Arial" w:cs="Arial"/>
          <w:color w:val="777777"/>
          <w:sz w:val="17"/>
          <w:szCs w:val="17"/>
          <w:lang w:val="en-US" w:eastAsia="ru-RU"/>
        </w:rPr>
        <w:t>Posted in: </w:t>
      </w:r>
      <w:hyperlink r:id="rId37" w:history="1">
        <w:r w:rsidRPr="0073002A">
          <w:rPr>
            <w:rFonts w:ascii="Arial" w:eastAsia="Times New Roman" w:hAnsi="Arial" w:cs="Arial"/>
            <w:color w:val="017DB0"/>
            <w:sz w:val="17"/>
            <w:szCs w:val="17"/>
            <w:u w:val="single"/>
            <w:lang w:eastAsia="ru-RU"/>
          </w:rPr>
          <w:t>Разное</w:t>
        </w:r>
      </w:hyperlink>
      <w:r w:rsidRPr="0073002A">
        <w:rPr>
          <w:rFonts w:ascii="Arial" w:eastAsia="Times New Roman" w:hAnsi="Arial" w:cs="Arial"/>
          <w:color w:val="777777"/>
          <w:sz w:val="17"/>
          <w:szCs w:val="17"/>
          <w:lang w:val="en-US" w:eastAsia="ru-RU"/>
        </w:rPr>
        <w:t>, </w:t>
      </w:r>
      <w:hyperlink r:id="rId38" w:history="1">
        <w:r w:rsidRPr="0073002A">
          <w:rPr>
            <w:rFonts w:ascii="Arial" w:eastAsia="Times New Roman" w:hAnsi="Arial" w:cs="Arial"/>
            <w:color w:val="017DB0"/>
            <w:sz w:val="17"/>
            <w:szCs w:val="17"/>
            <w:u w:val="single"/>
            <w:lang w:val="en-US" w:eastAsia="ru-RU"/>
          </w:rPr>
          <w:t>Boost</w:t>
        </w:r>
      </w:hyperlink>
      <w:r w:rsidRPr="0073002A">
        <w:rPr>
          <w:rFonts w:ascii="Arial" w:eastAsia="Times New Roman" w:hAnsi="Arial" w:cs="Arial"/>
          <w:color w:val="777777"/>
          <w:sz w:val="17"/>
          <w:szCs w:val="17"/>
          <w:lang w:val="en-US" w:eastAsia="ru-RU"/>
        </w:rPr>
        <w:t>, </w:t>
      </w:r>
      <w:hyperlink r:id="rId39" w:history="1">
        <w:r w:rsidRPr="0073002A">
          <w:rPr>
            <w:rFonts w:ascii="Arial" w:eastAsia="Times New Roman" w:hAnsi="Arial" w:cs="Arial"/>
            <w:color w:val="017DB0"/>
            <w:sz w:val="17"/>
            <w:szCs w:val="17"/>
            <w:u w:val="single"/>
            <w:lang w:val="en-US" w:eastAsia="ru-RU"/>
          </w:rPr>
          <w:t>CPP</w:t>
        </w:r>
      </w:hyperlink>
      <w:r w:rsidRPr="0073002A">
        <w:rPr>
          <w:rFonts w:ascii="Arial" w:eastAsia="Times New Roman" w:hAnsi="Arial" w:cs="Arial"/>
          <w:color w:val="777777"/>
          <w:sz w:val="17"/>
          <w:szCs w:val="17"/>
          <w:lang w:val="en-US" w:eastAsia="ru-RU"/>
        </w:rPr>
        <w:t>, </w:t>
      </w:r>
      <w:hyperlink r:id="rId40" w:history="1">
        <w:r w:rsidRPr="0073002A">
          <w:rPr>
            <w:rFonts w:ascii="Arial" w:eastAsia="Times New Roman" w:hAnsi="Arial" w:cs="Arial"/>
            <w:color w:val="26ABE3"/>
            <w:sz w:val="17"/>
            <w:szCs w:val="17"/>
            <w:u w:val="single"/>
            <w:lang w:val="en-US" w:eastAsia="ru-RU"/>
          </w:rPr>
          <w:t>Visual Studio</w:t>
        </w:r>
      </w:hyperlink>
    </w:p>
    <w:p w:rsidR="0073002A" w:rsidRPr="0073002A" w:rsidRDefault="0073002A" w:rsidP="0073002A">
      <w:pPr>
        <w:spacing w:after="0" w:line="300" w:lineRule="atLeast"/>
        <w:textAlignment w:val="center"/>
        <w:rPr>
          <w:rFonts w:ascii="Arial" w:eastAsia="Times New Roman" w:hAnsi="Arial" w:cs="Arial"/>
          <w:color w:val="343333"/>
          <w:sz w:val="18"/>
          <w:szCs w:val="18"/>
          <w:lang w:eastAsia="ru-RU"/>
        </w:rPr>
      </w:pPr>
      <w:hyperlink r:id="rId41" w:tgtFrame="_blank" w:tooltip="Отправить по электронной почте" w:history="1">
        <w:r w:rsidRPr="0073002A">
          <w:rPr>
            <w:rFonts w:ascii="Arial" w:eastAsia="Times New Roman" w:hAnsi="Arial" w:cs="Arial"/>
            <w:color w:val="017DB0"/>
            <w:sz w:val="18"/>
            <w:szCs w:val="18"/>
            <w:u w:val="single"/>
            <w:lang w:eastAsia="ru-RU"/>
          </w:rPr>
          <w:t>Отправить по электронной почте</w:t>
        </w:r>
      </w:hyperlink>
      <w:hyperlink r:id="rId42" w:tgtFrame="_blank" w:tooltip="Написать об этом в блоге" w:history="1">
        <w:r w:rsidRPr="0073002A">
          <w:rPr>
            <w:rFonts w:ascii="Arial" w:eastAsia="Times New Roman" w:hAnsi="Arial" w:cs="Arial"/>
            <w:color w:val="017DB0"/>
            <w:sz w:val="18"/>
            <w:szCs w:val="18"/>
            <w:u w:val="single"/>
            <w:lang w:eastAsia="ru-RU"/>
          </w:rPr>
          <w:t>Написать об этом в блоге</w:t>
        </w:r>
      </w:hyperlink>
      <w:hyperlink r:id="rId43" w:tgtFrame="_blank" w:tooltip="Опубликовать в Twitter" w:history="1">
        <w:r w:rsidRPr="0073002A">
          <w:rPr>
            <w:rFonts w:ascii="Arial" w:eastAsia="Times New Roman" w:hAnsi="Arial" w:cs="Arial"/>
            <w:color w:val="017DB0"/>
            <w:sz w:val="18"/>
            <w:szCs w:val="18"/>
            <w:u w:val="single"/>
            <w:lang w:eastAsia="ru-RU"/>
          </w:rPr>
          <w:t>Опубликовать в Twitter</w:t>
        </w:r>
      </w:hyperlink>
      <w:hyperlink r:id="rId44" w:tgtFrame="_blank" w:tooltip="Опубликовать в Facebook" w:history="1">
        <w:r w:rsidRPr="0073002A">
          <w:rPr>
            <w:rFonts w:ascii="Arial" w:eastAsia="Times New Roman" w:hAnsi="Arial" w:cs="Arial"/>
            <w:color w:val="017DB0"/>
            <w:sz w:val="18"/>
            <w:szCs w:val="18"/>
            <w:u w:val="single"/>
            <w:lang w:eastAsia="ru-RU"/>
          </w:rPr>
          <w:t>Опубликовать в Facebook</w:t>
        </w:r>
      </w:hyperlink>
    </w:p>
    <w:p w:rsidR="00E10F38" w:rsidRDefault="00E10F38"/>
    <w:sectPr w:rsidR="00E1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3811"/>
    <w:multiLevelType w:val="multilevel"/>
    <w:tmpl w:val="6A94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67"/>
    <w:rsid w:val="0073002A"/>
    <w:rsid w:val="00E10F38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.bp.blogspot.com/-5fATCTHZlu4/UOluD0106RI/AAAAAAAAAFo/BVmWRU9NXIQ/s1600/boost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://evilcoderr.blogspot.ru/search/label/CPP" TargetMode="External"/><Relationship Id="rId21" Type="http://schemas.openxmlformats.org/officeDocument/2006/relationships/hyperlink" Target="http://4.bp.blogspot.com/-jRTbIXMjjFg/UOl0Kpc-x6I/AAAAAAAAAGo/mMUTo3bUAmI/s1600/boost.png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www.blogger.com/share-post.g?blogID=155136014163271639&amp;postID=6663995620868270570&amp;target=blog" TargetMode="External"/><Relationship Id="rId7" Type="http://schemas.openxmlformats.org/officeDocument/2006/relationships/hyperlink" Target="http://evilcoderr.blogspot.ru/2013/01/boost-c-vs-201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://2.bp.blogspot.com/-RzY4jBDCcKA/UOmbu3Yk5lI/AAAAAAAAAHk/-RxhoAkCAIE/s1600/boost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vilcoderr.blogspot.ru/2013/01/boost-c-vs-2010.html" TargetMode="External"/><Relationship Id="rId11" Type="http://schemas.openxmlformats.org/officeDocument/2006/relationships/hyperlink" Target="http://3.bp.blogspot.com/-PD0gpG3jnvk/UOl1c9im4MI/AAAAAAAAAG4/eEUvJq-0MKA/s1600/boost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://evilcoderr.blogspot.ru/search/label/%D0%A0%D0%B0%D0%B7%D0%BD%D0%BE%D0%B5" TargetMode="External"/><Relationship Id="rId40" Type="http://schemas.openxmlformats.org/officeDocument/2006/relationships/hyperlink" Target="http://evilcoderr.blogspot.ru/search/label/Visual%20Studio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.bp.blogspot.com/-1XP_0KpjDXc/UOlvGEHf3AI/AAAAAAAAAF0/OL-k3BE1gEY/s1600/boost.png" TargetMode="External"/><Relationship Id="rId23" Type="http://schemas.openxmlformats.org/officeDocument/2006/relationships/hyperlink" Target="http://1.bp.blogspot.com/-wjcWskPZ73M/UOl1Azh24rI/AAAAAAAAAGw/jS9Iay-gYdU/s1600/boost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yperlink" Target="http://sourceforge.net/projects/boost/files/boost/1.52.0/boost_1_52_0.zip/download" TargetMode="External"/><Relationship Id="rId19" Type="http://schemas.openxmlformats.org/officeDocument/2006/relationships/hyperlink" Target="http://4.bp.blogspot.com/-XeyNbBMnzCA/UOlymGOOd4I/AAAAAAAAAGU/2fIgQATcbeU/s1600/boost.png" TargetMode="External"/><Relationship Id="rId31" Type="http://schemas.openxmlformats.org/officeDocument/2006/relationships/hyperlink" Target="http://4.bp.blogspot.com/-eSH8CSHdGVs/UOmdgFjw0aI/AAAAAAAAAIA/VIYWicYWLGU/s1600/boost.png" TargetMode="External"/><Relationship Id="rId44" Type="http://schemas.openxmlformats.org/officeDocument/2006/relationships/hyperlink" Target="https://www.blogger.com/share-post.g?blogID=155136014163271639&amp;postID=6663995620868270570&amp;target=faceb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4.bp.blogspot.com/-4Hhunq6_W_s/UOma0iyF0tI/AAAAAAAAAHY/r3pzLsoYFm8/s1600/boost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1.bp.blogspot.com/--MMZbwIsjjg/UOmeslGefyI/AAAAAAAAAIc/raAsz9DTkEg/s1600/boost.png" TargetMode="External"/><Relationship Id="rId43" Type="http://schemas.openxmlformats.org/officeDocument/2006/relationships/hyperlink" Target="https://www.blogger.com/share-post.g?blogID=155136014163271639&amp;postID=6663995620868270570&amp;target=twitter" TargetMode="External"/><Relationship Id="rId8" Type="http://schemas.openxmlformats.org/officeDocument/2006/relationships/hyperlink" Target="http://4.bp.blogspot.com/-M1eGMz64xyQ/UOmf2iddyWI/AAAAAAAAAIw/hr3OxWwDS1g/s1600/boost.png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://1.bp.blogspot.com/-Z56xZiHD7go/UOlxw-Y6l6I/AAAAAAAAAGI/qZundWf1IWk/s1600/boost.png" TargetMode="External"/><Relationship Id="rId25" Type="http://schemas.openxmlformats.org/officeDocument/2006/relationships/hyperlink" Target="http://2.bp.blogspot.com/-tf93VDMhl9I/UOl6h1CVHsI/AAAAAAAAAHI/UhrwnLpDl-A/s1600/boost.png" TargetMode="External"/><Relationship Id="rId33" Type="http://schemas.openxmlformats.org/officeDocument/2006/relationships/hyperlink" Target="http://3.bp.blogspot.com/-79OFViYNGUM/UOmeToL1RgI/AAAAAAAAAIM/b1nHcReffxg/s1600/boost.png" TargetMode="External"/><Relationship Id="rId38" Type="http://schemas.openxmlformats.org/officeDocument/2006/relationships/hyperlink" Target="http://evilcoderr.blogspot.ru/search/label/Boost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hyperlink" Target="https://www.blogger.com/share-post.g?blogID=155136014163271639&amp;postID=6663995620868270570&amp;target=e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УСТАНОВКА И НАСТРОЙКА БИБЛИОТЕКИ BOOST (C++) НА VS 2010</vt:lpstr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2017-12-09T17:35:00Z</dcterms:created>
  <dcterms:modified xsi:type="dcterms:W3CDTF">2017-12-09T17:36:00Z</dcterms:modified>
</cp:coreProperties>
</file>