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F736A5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1A3D0C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1A3D0C" w:rsidRPr="00BE750D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№18.4</w:t>
      </w:r>
    </w:p>
    <w:p w:rsidR="001A3D0C" w:rsidRPr="00BE750D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Принцип подстановки.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1A3D0C" w:rsidRPr="00AD4DA6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4</w:t>
      </w: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1A3D0C" w:rsidRDefault="001A3D0C" w:rsidP="001A3D0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Тедеев А.З.</w:t>
      </w:r>
    </w:p>
    <w:p w:rsidR="001A3D0C" w:rsidRDefault="001A3D0C" w:rsidP="001A3D0C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A3D0C" w:rsidRDefault="001A3D0C" w:rsidP="001A3D0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1A3D0C" w:rsidRDefault="001A3D0C" w:rsidP="001A3D0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1A3D0C" w:rsidRDefault="001A3D0C" w:rsidP="001A3D0C">
      <w:pPr>
        <w:jc w:val="center"/>
        <w:rPr>
          <w:rFonts w:ascii="Times New Roman" w:hAnsi="Times New Roman" w:cs="Times New Roman"/>
          <w:b/>
          <w:sz w:val="32"/>
        </w:rPr>
      </w:pPr>
    </w:p>
    <w:p w:rsidR="001A3D0C" w:rsidRDefault="001A3D0C" w:rsidP="001A3D0C">
      <w:pPr>
        <w:jc w:val="center"/>
        <w:rPr>
          <w:rFonts w:ascii="Times New Roman" w:hAnsi="Times New Roman" w:cs="Times New Roman"/>
          <w:b/>
          <w:sz w:val="32"/>
        </w:rPr>
      </w:pPr>
    </w:p>
    <w:p w:rsidR="001A3D0C" w:rsidRDefault="001A3D0C" w:rsidP="001A3D0C">
      <w:pPr>
        <w:jc w:val="center"/>
        <w:rPr>
          <w:rFonts w:ascii="Times New Roman" w:hAnsi="Times New Roman" w:cs="Times New Roman"/>
          <w:b/>
          <w:sz w:val="32"/>
        </w:rPr>
      </w:pPr>
    </w:p>
    <w:p w:rsidR="001A3D0C" w:rsidRDefault="001A3D0C" w:rsidP="001A3D0C">
      <w:pPr>
        <w:jc w:val="center"/>
        <w:rPr>
          <w:rFonts w:ascii="Times New Roman" w:hAnsi="Times New Roman" w:cs="Times New Roman"/>
          <w:b/>
          <w:sz w:val="32"/>
        </w:rPr>
      </w:pPr>
    </w:p>
    <w:p w:rsidR="001A3D0C" w:rsidRDefault="001A3D0C" w:rsidP="001A3D0C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B478F3" w:rsidRDefault="003956B1" w:rsidP="003956B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D60F08" wp14:editId="5D611AD7">
            <wp:extent cx="55626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8B5376" wp14:editId="5BDA257D">
            <wp:extent cx="56197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C25205" wp14:editId="3F1042C2">
            <wp:extent cx="5940425" cy="1397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8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4"/>
        </w:rPr>
      </w:pPr>
    </w:p>
    <w:p w:rsidR="003956B1" w:rsidRDefault="003956B1" w:rsidP="003956B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3956B1" w:rsidRPr="00E34666" w:rsidRDefault="003956B1" w:rsidP="003956B1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B50CAE" w:rsidRDefault="00B50CAE" w:rsidP="00B50CAE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B50CAE" w:rsidRDefault="00B50CAE" w:rsidP="00B50CAE">
      <w:pPr>
        <w:rPr>
          <w:rFonts w:ascii="Times New Roman" w:hAnsi="Times New Roman" w:cs="Times New Roman"/>
          <w:sz w:val="28"/>
        </w:rPr>
      </w:pPr>
      <w:r w:rsidRPr="00E34666">
        <w:rPr>
          <w:rFonts w:ascii="Times New Roman" w:hAnsi="Times New Roman" w:cs="Times New Roman"/>
          <w:b/>
          <w:sz w:val="28"/>
        </w:rPr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</w:t>
      </w:r>
      <w:r w:rsidR="00340551">
        <w:rPr>
          <w:rFonts w:ascii="Times New Roman" w:hAnsi="Times New Roman" w:cs="Times New Roman"/>
          <w:sz w:val="28"/>
        </w:rPr>
        <w:t>первого числа пары</w:t>
      </w:r>
      <w:r>
        <w:rPr>
          <w:rFonts w:ascii="Times New Roman" w:hAnsi="Times New Roman" w:cs="Times New Roman"/>
          <w:sz w:val="28"/>
        </w:rPr>
        <w:t xml:space="preserve"> (</w:t>
      </w:r>
      <w:r w:rsidR="00340551"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="00340551"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 w:rsidR="00340551"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140C07" w:rsidRDefault="00140C07" w:rsidP="00140C07">
      <w:pPr>
        <w:rPr>
          <w:rFonts w:ascii="Times New Roman" w:hAnsi="Times New Roman" w:cs="Times New Roman"/>
          <w:sz w:val="28"/>
        </w:rPr>
      </w:pPr>
      <w:r w:rsidRPr="00140C0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140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140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imaginary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50CAE" w:rsidRDefault="00140C07" w:rsidP="00B50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1.3</w:t>
      </w:r>
      <w:r w:rsidR="00B50CAE" w:rsidRPr="00981AC8">
        <w:rPr>
          <w:rFonts w:ascii="Times New Roman" w:hAnsi="Times New Roman" w:cs="Times New Roman"/>
          <w:b/>
          <w:sz w:val="28"/>
        </w:rPr>
        <w:t>.</w:t>
      </w:r>
      <w:r w:rsidR="00B50CAE" w:rsidRPr="00285088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 w:rsidR="00340551">
        <w:rPr>
          <w:rFonts w:ascii="Times New Roman" w:hAnsi="Times New Roman" w:cs="Times New Roman"/>
          <w:sz w:val="28"/>
          <w:lang w:val="en-US"/>
        </w:rPr>
        <w:t>first</w:t>
      </w:r>
      <w:r w:rsidR="00340551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 xml:space="preserve">и </w:t>
      </w:r>
      <w:r w:rsidR="00340551">
        <w:rPr>
          <w:rFonts w:ascii="Times New Roman" w:hAnsi="Times New Roman" w:cs="Times New Roman"/>
          <w:sz w:val="28"/>
          <w:lang w:val="en-US"/>
        </w:rPr>
        <w:t>second</w:t>
      </w:r>
      <w:r w:rsidR="00B50CAE">
        <w:rPr>
          <w:rFonts w:ascii="Times New Roman" w:hAnsi="Times New Roman" w:cs="Times New Roman"/>
          <w:sz w:val="28"/>
        </w:rPr>
        <w:t>: гетторы, сетторы, конструкторы, деструктор.</w:t>
      </w:r>
    </w:p>
    <w:p w:rsidR="00B50CAE" w:rsidRDefault="00B50CAE" w:rsidP="00B50CA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140C07"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 xml:space="preserve">&gt;&gt;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50CAE" w:rsidRDefault="00B50CAE" w:rsidP="00B50CA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140C07"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="00C50DAA"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50CAE" w:rsidRDefault="00140C07" w:rsidP="00B50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1.6</w:t>
      </w:r>
      <w:r w:rsidR="00B50CAE" w:rsidRPr="00981AC8">
        <w:rPr>
          <w:rFonts w:ascii="Times New Roman" w:hAnsi="Times New Roman" w:cs="Times New Roman"/>
          <w:b/>
          <w:sz w:val="28"/>
        </w:rPr>
        <w:t>.</w:t>
      </w:r>
      <w:r w:rsidR="00B50CAE" w:rsidRPr="00285088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>Организовать перегрузку оператора -</w:t>
      </w:r>
      <w:r w:rsidR="00B50CAE" w:rsidRPr="001B1B6E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 xml:space="preserve">дружественной классу </w:t>
      </w:r>
      <w:r w:rsidR="00B50CAE">
        <w:rPr>
          <w:rFonts w:ascii="Times New Roman" w:hAnsi="Times New Roman" w:cs="Times New Roman"/>
          <w:sz w:val="28"/>
          <w:lang w:val="en-US"/>
        </w:rPr>
        <w:t>Pair</w:t>
      </w:r>
      <w:r w:rsidR="00B50CAE">
        <w:rPr>
          <w:rFonts w:ascii="Times New Roman" w:hAnsi="Times New Roman" w:cs="Times New Roman"/>
          <w:sz w:val="28"/>
        </w:rPr>
        <w:t>.</w:t>
      </w:r>
    </w:p>
    <w:p w:rsidR="00B50CAE" w:rsidRDefault="00140C07" w:rsidP="00B50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1.7</w:t>
      </w:r>
      <w:r w:rsidR="00B50CAE" w:rsidRPr="00981AC8">
        <w:rPr>
          <w:rFonts w:ascii="Times New Roman" w:hAnsi="Times New Roman" w:cs="Times New Roman"/>
          <w:b/>
          <w:sz w:val="28"/>
        </w:rPr>
        <w:t>.</w:t>
      </w:r>
      <w:r w:rsidR="00B50CAE" w:rsidRPr="00285088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>Организовать перегрузку оператора +</w:t>
      </w:r>
      <w:r w:rsidR="00C50DAA">
        <w:rPr>
          <w:rFonts w:ascii="Times New Roman" w:hAnsi="Times New Roman" w:cs="Times New Roman"/>
          <w:sz w:val="28"/>
        </w:rPr>
        <w:t xml:space="preserve"> </w:t>
      </w:r>
      <w:r w:rsidR="00B50CAE">
        <w:rPr>
          <w:rFonts w:ascii="Times New Roman" w:hAnsi="Times New Roman" w:cs="Times New Roman"/>
          <w:sz w:val="28"/>
        </w:rPr>
        <w:t xml:space="preserve">дружественной классу </w:t>
      </w:r>
      <w:r w:rsidR="00B50CAE">
        <w:rPr>
          <w:rFonts w:ascii="Times New Roman" w:hAnsi="Times New Roman" w:cs="Times New Roman"/>
          <w:sz w:val="28"/>
          <w:lang w:val="en-US"/>
        </w:rPr>
        <w:t>Pair</w:t>
      </w:r>
      <w:r w:rsidR="00B50CAE">
        <w:rPr>
          <w:rFonts w:ascii="Times New Roman" w:hAnsi="Times New Roman" w:cs="Times New Roman"/>
          <w:sz w:val="28"/>
        </w:rPr>
        <w:t>.</w:t>
      </w:r>
    </w:p>
    <w:p w:rsidR="00340551" w:rsidRDefault="00340551" w:rsidP="00B50CA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50CAE" w:rsidRDefault="00B50CAE" w:rsidP="00B50CAE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50DAA" w:rsidRDefault="00C50DAA" w:rsidP="00C50D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Организовать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первого числа пары (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 заголовочном файле </w:t>
      </w:r>
      <w:r w:rsidR="007C1139">
        <w:rPr>
          <w:rFonts w:ascii="Times New Roman" w:hAnsi="Times New Roman" w:cs="Times New Roman"/>
          <w:sz w:val="28"/>
          <w:lang w:val="en-US"/>
        </w:rPr>
        <w:t>Pair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3956B1" w:rsidRPr="003956B1" w:rsidRDefault="007A757B" w:rsidP="00C50DA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3A6729" wp14:editId="728FC6A9">
            <wp:extent cx="472440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B1" w:rsidRDefault="003956B1" w:rsidP="003956B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7A757B" w:rsidRDefault="007A757B" w:rsidP="007A757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362FC5" wp14:editId="5E78D041">
            <wp:extent cx="2658140" cy="203316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680" cy="20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39" w:rsidRDefault="007C1139" w:rsidP="007C11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D266E3">
        <w:rPr>
          <w:rFonts w:ascii="Times New Roman" w:hAnsi="Times New Roman" w:cs="Times New Roman"/>
          <w:b/>
          <w:sz w:val="28"/>
        </w:rPr>
        <w:t>2.2.</w:t>
      </w:r>
      <w:r w:rsidRPr="00D266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соответствующий файл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D266E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 котором будут описаны методы, конструкторы и дружественные функции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266E3">
        <w:rPr>
          <w:rFonts w:ascii="Times New Roman" w:hAnsi="Times New Roman" w:cs="Times New Roman"/>
          <w:sz w:val="28"/>
        </w:rPr>
        <w:t>.</w:t>
      </w:r>
    </w:p>
    <w:p w:rsidR="003956B1" w:rsidRDefault="007C1139" w:rsidP="007C113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D6093E" wp14:editId="5EC898A0">
            <wp:extent cx="265747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35" w:rsidRDefault="00935D35" w:rsidP="007C113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C30EF8" wp14:editId="601D5EDE">
            <wp:extent cx="1467293" cy="10695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5874" cy="11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35" w:rsidRDefault="00935D35" w:rsidP="007C113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B137A0" wp14:editId="67E392CD">
            <wp:extent cx="2775098" cy="8980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339" cy="9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B0" w:rsidRDefault="008374B0" w:rsidP="008374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int: </w:t>
      </w:r>
      <w:r>
        <w:rPr>
          <w:rFonts w:ascii="Times New Roman" w:hAnsi="Times New Roman" w:cs="Times New Roman"/>
          <w:sz w:val="28"/>
          <w:lang w:val="en-US"/>
        </w:rPr>
        <w:t>tmp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8374B0">
        <w:rPr>
          <w:rFonts w:ascii="Times New Roman" w:hAnsi="Times New Roman" w:cs="Times New Roman"/>
          <w:sz w:val="28"/>
        </w:rPr>
        <w:t>1</w:t>
      </w:r>
      <w:r w:rsidRPr="00222B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8374B0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tmp</w:t>
      </w:r>
      <w:r>
        <w:rPr>
          <w:rFonts w:ascii="Times New Roman" w:hAnsi="Times New Roman" w:cs="Times New Roman"/>
          <w:sz w:val="28"/>
        </w:rPr>
        <w:t xml:space="preserve"> 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введённое число, </w:t>
      </w:r>
      <w:r w:rsidR="00140C07">
        <w:rPr>
          <w:rFonts w:ascii="Times New Roman" w:hAnsi="Times New Roman" w:cs="Times New Roman"/>
          <w:sz w:val="28"/>
          <w:lang w:val="en-US"/>
        </w:rPr>
        <w:t>res</w:t>
      </w:r>
      <w:r w:rsidR="00140C07" w:rsidRPr="008374B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 w:rsidR="00140C07">
        <w:rPr>
          <w:rFonts w:ascii="Times New Roman" w:hAnsi="Times New Roman" w:cs="Times New Roman"/>
          <w:sz w:val="28"/>
        </w:rPr>
        <w:t xml:space="preserve">значение поля </w:t>
      </w:r>
      <w:r w:rsidR="00140C07">
        <w:rPr>
          <w:rFonts w:ascii="Times New Roman" w:hAnsi="Times New Roman" w:cs="Times New Roman"/>
          <w:sz w:val="28"/>
          <w:lang w:val="en-US"/>
        </w:rPr>
        <w:t>real</w:t>
      </w:r>
      <w:r w:rsidR="00140C07" w:rsidRPr="00140C07">
        <w:rPr>
          <w:rFonts w:ascii="Times New Roman" w:hAnsi="Times New Roman" w:cs="Times New Roman"/>
          <w:sz w:val="28"/>
        </w:rPr>
        <w:t xml:space="preserve"> </w:t>
      </w:r>
      <w:r w:rsidR="00140C07">
        <w:rPr>
          <w:rFonts w:ascii="Times New Roman" w:hAnsi="Times New Roman" w:cs="Times New Roman"/>
          <w:sz w:val="28"/>
        </w:rPr>
        <w:t xml:space="preserve">класса </w:t>
      </w:r>
      <w:r w:rsidR="00140C07">
        <w:rPr>
          <w:rFonts w:ascii="Times New Roman" w:hAnsi="Times New Roman" w:cs="Times New Roman"/>
          <w:sz w:val="28"/>
          <w:lang w:val="en-US"/>
        </w:rPr>
        <w:t>Complex</w:t>
      </w:r>
      <w:r w:rsidR="00140C07">
        <w:rPr>
          <w:rFonts w:ascii="Times New Roman" w:hAnsi="Times New Roman" w:cs="Times New Roman"/>
          <w:sz w:val="28"/>
        </w:rPr>
        <w:t xml:space="preserve"> (производный класса </w:t>
      </w:r>
      <w:r w:rsidR="00140C07">
        <w:rPr>
          <w:rFonts w:ascii="Times New Roman" w:hAnsi="Times New Roman" w:cs="Times New Roman"/>
          <w:sz w:val="28"/>
          <w:lang w:val="en-US"/>
        </w:rPr>
        <w:t>Pair</w:t>
      </w:r>
      <w:r w:rsidR="00140C07">
        <w:rPr>
          <w:rFonts w:ascii="Times New Roman" w:hAnsi="Times New Roman" w:cs="Times New Roman"/>
          <w:sz w:val="28"/>
        </w:rPr>
        <w:t>)</w:t>
      </w:r>
      <w:r w:rsidR="00D95CD3" w:rsidRPr="00D95CD3">
        <w:rPr>
          <w:rFonts w:ascii="Times New Roman" w:hAnsi="Times New Roman" w:cs="Times New Roman"/>
          <w:sz w:val="28"/>
        </w:rPr>
        <w:t xml:space="preserve">, </w:t>
      </w:r>
      <w:r w:rsidR="00D95CD3">
        <w:rPr>
          <w:rFonts w:ascii="Times New Roman" w:hAnsi="Times New Roman" w:cs="Times New Roman"/>
          <w:sz w:val="28"/>
          <w:lang w:val="en-US"/>
        </w:rPr>
        <w:t>res</w:t>
      </w:r>
      <w:r w:rsidR="00D95CD3" w:rsidRPr="00D95CD3">
        <w:rPr>
          <w:rFonts w:ascii="Times New Roman" w:hAnsi="Times New Roman" w:cs="Times New Roman"/>
          <w:sz w:val="28"/>
        </w:rPr>
        <w:t xml:space="preserve">2 </w:t>
      </w:r>
      <w:r w:rsidR="00D95CD3">
        <w:rPr>
          <w:rFonts w:ascii="Times New Roman" w:hAnsi="Times New Roman" w:cs="Times New Roman"/>
          <w:sz w:val="28"/>
        </w:rPr>
        <w:t>–</w:t>
      </w:r>
      <w:r w:rsidR="00D95CD3" w:rsidRPr="00D95CD3">
        <w:rPr>
          <w:rFonts w:ascii="Times New Roman" w:hAnsi="Times New Roman" w:cs="Times New Roman"/>
          <w:sz w:val="28"/>
        </w:rPr>
        <w:t xml:space="preserve"> </w:t>
      </w:r>
      <w:r w:rsidR="00D95CD3">
        <w:rPr>
          <w:rFonts w:ascii="Times New Roman" w:hAnsi="Times New Roman" w:cs="Times New Roman"/>
          <w:sz w:val="28"/>
        </w:rPr>
        <w:t xml:space="preserve">значение поля </w:t>
      </w:r>
      <w:r w:rsidR="00D95CD3">
        <w:rPr>
          <w:rFonts w:ascii="Times New Roman" w:hAnsi="Times New Roman" w:cs="Times New Roman"/>
          <w:sz w:val="28"/>
          <w:lang w:val="en-US"/>
        </w:rPr>
        <w:t>imaginary</w:t>
      </w:r>
      <w:r w:rsidR="00D95CD3" w:rsidRPr="00D95CD3">
        <w:rPr>
          <w:rFonts w:ascii="Times New Roman" w:hAnsi="Times New Roman" w:cs="Times New Roman"/>
          <w:sz w:val="28"/>
        </w:rPr>
        <w:t xml:space="preserve"> </w:t>
      </w:r>
      <w:r w:rsidR="00D95CD3">
        <w:rPr>
          <w:rFonts w:ascii="Times New Roman" w:hAnsi="Times New Roman" w:cs="Times New Roman"/>
          <w:sz w:val="28"/>
        </w:rPr>
        <w:t xml:space="preserve">класса </w:t>
      </w:r>
      <w:r w:rsidR="00D95CD3">
        <w:rPr>
          <w:rFonts w:ascii="Times New Roman" w:hAnsi="Times New Roman" w:cs="Times New Roman"/>
          <w:sz w:val="28"/>
          <w:lang w:val="en-US"/>
        </w:rPr>
        <w:t>Complex</w:t>
      </w:r>
      <w:r w:rsidR="00D95CD3" w:rsidRPr="00D95CD3">
        <w:rPr>
          <w:rFonts w:ascii="Times New Roman" w:hAnsi="Times New Roman" w:cs="Times New Roman"/>
          <w:sz w:val="28"/>
        </w:rPr>
        <w:t>.</w:t>
      </w:r>
    </w:p>
    <w:p w:rsidR="00D95CD3" w:rsidRPr="00D95CD3" w:rsidRDefault="00D95CD3" w:rsidP="00D95CD3">
      <w:pPr>
        <w:ind w:left="2124"/>
        <w:rPr>
          <w:rFonts w:ascii="Consolas" w:hAnsi="Consolas" w:cs="Consolas"/>
          <w:color w:val="000000"/>
          <w:szCs w:val="19"/>
          <w:lang w:val="en-US"/>
        </w:rPr>
      </w:pPr>
      <w:r w:rsidRPr="00D95CD3">
        <w:rPr>
          <w:rFonts w:ascii="Consolas" w:hAnsi="Consolas" w:cs="Consolas"/>
          <w:color w:val="0000FF"/>
          <w:szCs w:val="19"/>
          <w:lang w:val="en-US"/>
        </w:rPr>
        <w:t>int</w:t>
      </w:r>
      <w:r w:rsidRPr="00D95CD3">
        <w:rPr>
          <w:rFonts w:ascii="Consolas" w:hAnsi="Consolas" w:cs="Consolas"/>
          <w:color w:val="000000"/>
          <w:szCs w:val="19"/>
          <w:lang w:val="en-US"/>
        </w:rPr>
        <w:t xml:space="preserve"> res1=p.getReal(), res2=p.getImag();</w:t>
      </w:r>
    </w:p>
    <w:p w:rsidR="00D95CD3" w:rsidRPr="00D95CD3" w:rsidRDefault="00D95CD3" w:rsidP="00D95CD3">
      <w:pPr>
        <w:rPr>
          <w:rFonts w:ascii="Times New Roman" w:hAnsi="Times New Roman" w:cs="Times New Roman"/>
          <w:sz w:val="36"/>
          <w:lang w:val="en-US"/>
        </w:rPr>
      </w:pP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00"/>
          <w:szCs w:val="19"/>
          <w:lang w:val="en-US"/>
        </w:rPr>
        <w:tab/>
      </w:r>
      <w:r w:rsidRPr="00D95CD3">
        <w:rPr>
          <w:rFonts w:ascii="Consolas" w:hAnsi="Consolas" w:cs="Consolas"/>
          <w:color w:val="0000FF"/>
          <w:szCs w:val="19"/>
          <w:lang w:val="en-US"/>
        </w:rPr>
        <w:t>int</w:t>
      </w:r>
      <w:r w:rsidRPr="00D95CD3">
        <w:rPr>
          <w:rFonts w:ascii="Consolas" w:hAnsi="Consolas" w:cs="Consolas"/>
          <w:color w:val="000000"/>
          <w:szCs w:val="19"/>
          <w:lang w:val="en-US"/>
        </w:rPr>
        <w:t xml:space="preserve"> tmp;</w:t>
      </w:r>
    </w:p>
    <w:p w:rsidR="007C1139" w:rsidRPr="00D95CD3" w:rsidRDefault="007C1139" w:rsidP="007C113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95CD3">
        <w:rPr>
          <w:rFonts w:ascii="Times New Roman" w:hAnsi="Times New Roman" w:cs="Times New Roman"/>
          <w:sz w:val="24"/>
          <w:lang w:val="en-US"/>
        </w:rPr>
        <w:t>4</w:t>
      </w:r>
    </w:p>
    <w:p w:rsidR="00D95CD3" w:rsidRPr="00D95CD3" w:rsidRDefault="00D95CD3" w:rsidP="00D95CD3">
      <w:pPr>
        <w:rPr>
          <w:rFonts w:ascii="Consolas" w:hAnsi="Consolas" w:cs="Consolas"/>
          <w:color w:val="2B91AF"/>
          <w:sz w:val="19"/>
          <w:szCs w:val="19"/>
        </w:rPr>
      </w:pPr>
      <w:r w:rsidRPr="00F736A5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2.4.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tmp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F736A5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принадлежит классу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D95CD3">
        <w:rPr>
          <w:rFonts w:ascii="Times New Roman" w:hAnsi="Times New Roman" w:cs="Times New Roman"/>
          <w:sz w:val="28"/>
        </w:rPr>
        <w:t>.</w:t>
      </w:r>
    </w:p>
    <w:p w:rsidR="007C1139" w:rsidRPr="00F736A5" w:rsidRDefault="00D95CD3" w:rsidP="00D95CD3">
      <w:pPr>
        <w:ind w:left="3540"/>
        <w:rPr>
          <w:rFonts w:ascii="Consolas" w:hAnsi="Consolas" w:cs="Consolas"/>
          <w:color w:val="000000"/>
          <w:sz w:val="19"/>
          <w:szCs w:val="19"/>
        </w:rPr>
      </w:pPr>
      <w:r w:rsidRPr="00D95CD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736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736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736A5">
        <w:rPr>
          <w:rFonts w:ascii="Consolas" w:hAnsi="Consolas" w:cs="Consolas"/>
          <w:color w:val="000000"/>
          <w:sz w:val="19"/>
          <w:szCs w:val="19"/>
        </w:rPr>
        <w:t>;</w:t>
      </w:r>
    </w:p>
    <w:p w:rsidR="00D95CD3" w:rsidRPr="00F736A5" w:rsidRDefault="00D95CD3" w:rsidP="00D95CD3">
      <w:pPr>
        <w:ind w:left="3540"/>
        <w:rPr>
          <w:rFonts w:ascii="Consolas" w:hAnsi="Consolas" w:cs="Consolas"/>
          <w:color w:val="000000"/>
          <w:sz w:val="19"/>
          <w:szCs w:val="19"/>
        </w:rPr>
      </w:pPr>
      <w:r w:rsidRPr="00D95CD3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736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736A5">
        <w:rPr>
          <w:rFonts w:ascii="Consolas" w:hAnsi="Consolas" w:cs="Consolas"/>
          <w:color w:val="000000"/>
          <w:sz w:val="19"/>
          <w:szCs w:val="19"/>
        </w:rPr>
        <w:t>(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736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95CD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736A5">
        <w:rPr>
          <w:rFonts w:ascii="Consolas" w:hAnsi="Consolas" w:cs="Consolas"/>
          <w:color w:val="000000"/>
          <w:sz w:val="19"/>
          <w:szCs w:val="19"/>
        </w:rPr>
        <w:t>);</w:t>
      </w:r>
    </w:p>
    <w:p w:rsidR="00D95CD3" w:rsidRDefault="00D95CD3" w:rsidP="00D95CD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95CD3" w:rsidRDefault="00D95CD3" w:rsidP="00D95CD3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D95CD3" w:rsidRDefault="00A932F6" w:rsidP="00D95CD3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A932F6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="00D95CD3"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 w:rsidR="00D95CD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95CD3"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 w:rsidR="00D95CD3"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 w:rsidR="00D95CD3">
        <w:rPr>
          <w:rFonts w:ascii="Times New Roman" w:hAnsi="Times New Roman" w:cs="Times New Roman"/>
          <w:color w:val="000000"/>
          <w:sz w:val="28"/>
          <w:szCs w:val="27"/>
          <w:lang w:val="en-US"/>
        </w:rPr>
        <w:t>Pair</w:t>
      </w:r>
      <w:r w:rsidR="00D95CD3"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95CD3"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r w:rsidR="00D95CD3"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r w:rsidR="00D95C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D95CD3" w:rsidRDefault="00A932F6" w:rsidP="00A932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252AD2" wp14:editId="7CFC5152">
            <wp:extent cx="1977655" cy="1922142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6143" cy="19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F6" w:rsidRDefault="00A932F6" w:rsidP="00A932F6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A932F6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3.2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через конструктор</w:t>
      </w:r>
      <w:r w:rsidRPr="0034198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 параметрами.</w:t>
      </w:r>
    </w:p>
    <w:p w:rsidR="00A932F6" w:rsidRDefault="00A932F6" w:rsidP="00A932F6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35FB8A7B" wp14:editId="3C26AAF0">
            <wp:extent cx="2083716" cy="147659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720" cy="14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B2" w:rsidRDefault="007854B2" w:rsidP="007854B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7854B2" w:rsidRDefault="007854B2" w:rsidP="007854B2">
      <w:pPr>
        <w:rPr>
          <w:rFonts w:ascii="Times New Roman" w:hAnsi="Times New Roman" w:cs="Times New Roman"/>
          <w:sz w:val="28"/>
        </w:rPr>
      </w:pPr>
      <w:r w:rsidRPr="007854B2"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пар чисел используются гетторы (методы, описанные в классе для ввода), в которых используется функция </w:t>
      </w:r>
      <w:r>
        <w:rPr>
          <w:rFonts w:ascii="Times New Roman" w:hAnsi="Times New Roman" w:cs="Times New Roman"/>
          <w:sz w:val="28"/>
          <w:lang w:val="en-US"/>
        </w:rPr>
        <w:t>cin</w:t>
      </w:r>
      <w:r w:rsidRPr="008D3423">
        <w:rPr>
          <w:rFonts w:ascii="Times New Roman" w:hAnsi="Times New Roman" w:cs="Times New Roman"/>
          <w:sz w:val="28"/>
        </w:rPr>
        <w:t>.</w:t>
      </w:r>
    </w:p>
    <w:p w:rsidR="00A932F6" w:rsidRPr="00D95CD3" w:rsidRDefault="007854B2" w:rsidP="007854B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6DF8BE" wp14:editId="3AEC8384">
            <wp:extent cx="1947256" cy="1892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188" cy="19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D3" w:rsidRPr="00D95CD3" w:rsidRDefault="00D95CD3" w:rsidP="00D95CD3">
      <w:pPr>
        <w:jc w:val="center"/>
        <w:rPr>
          <w:rFonts w:ascii="Times New Roman" w:hAnsi="Times New Roman" w:cs="Times New Roman"/>
          <w:sz w:val="24"/>
        </w:rPr>
      </w:pPr>
      <w:r w:rsidRPr="00D95CD3">
        <w:rPr>
          <w:rFonts w:ascii="Times New Roman" w:hAnsi="Times New Roman" w:cs="Times New Roman"/>
          <w:sz w:val="24"/>
        </w:rPr>
        <w:t>5</w:t>
      </w:r>
    </w:p>
    <w:p w:rsidR="007854B2" w:rsidRPr="007854B2" w:rsidRDefault="007854B2" w:rsidP="007854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на консоль суммы и разности чисел пар чисел используется функци </w:t>
      </w:r>
      <w:r>
        <w:rPr>
          <w:rFonts w:ascii="Times New Roman" w:hAnsi="Times New Roman" w:cs="Times New Roman"/>
          <w:sz w:val="28"/>
          <w:lang w:val="en-US"/>
        </w:rPr>
        <w:t>cout</w:t>
      </w:r>
      <w:r w:rsidRPr="007854B2">
        <w:rPr>
          <w:rFonts w:ascii="Times New Roman" w:hAnsi="Times New Roman" w:cs="Times New Roman"/>
          <w:sz w:val="28"/>
        </w:rPr>
        <w:t>.</w:t>
      </w:r>
    </w:p>
    <w:p w:rsidR="00D95CD3" w:rsidRPr="007854B2" w:rsidRDefault="007854B2" w:rsidP="007854B2">
      <w:pPr>
        <w:ind w:left="2124"/>
        <w:jc w:val="both"/>
        <w:rPr>
          <w:rFonts w:ascii="Consolas" w:hAnsi="Consolas" w:cs="Consolas"/>
          <w:color w:val="000000"/>
          <w:szCs w:val="19"/>
          <w:lang w:val="en-US"/>
        </w:rPr>
      </w:pP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A31515"/>
          <w:szCs w:val="19"/>
          <w:lang w:val="en-US"/>
        </w:rPr>
        <w:t>"</w:t>
      </w:r>
      <w:r w:rsidRPr="007854B2">
        <w:rPr>
          <w:rFonts w:ascii="Consolas" w:hAnsi="Consolas" w:cs="Consolas"/>
          <w:color w:val="A31515"/>
          <w:szCs w:val="19"/>
        </w:rPr>
        <w:t>Сумма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 </w:t>
      </w:r>
      <w:r w:rsidRPr="007854B2">
        <w:rPr>
          <w:rFonts w:ascii="Consolas" w:hAnsi="Consolas" w:cs="Consolas"/>
          <w:color w:val="008080"/>
          <w:szCs w:val="19"/>
          <w:lang w:val="en-US"/>
        </w:rPr>
        <w:t>+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7854B2" w:rsidRDefault="007854B2" w:rsidP="007854B2">
      <w:pPr>
        <w:ind w:left="2124"/>
        <w:jc w:val="both"/>
        <w:rPr>
          <w:rFonts w:ascii="Consolas" w:hAnsi="Consolas" w:cs="Consolas"/>
          <w:color w:val="000000"/>
          <w:szCs w:val="19"/>
          <w:lang w:val="en-US"/>
        </w:rPr>
      </w:pP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A31515"/>
          <w:szCs w:val="19"/>
          <w:lang w:val="en-US"/>
        </w:rPr>
        <w:t>"\n</w:t>
      </w:r>
      <w:r w:rsidRPr="007854B2">
        <w:rPr>
          <w:rFonts w:ascii="Consolas" w:hAnsi="Consolas" w:cs="Consolas"/>
          <w:color w:val="A31515"/>
          <w:szCs w:val="19"/>
        </w:rPr>
        <w:t>Разность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</w:t>
      </w:r>
      <w:r w:rsidRPr="007854B2">
        <w:rPr>
          <w:rFonts w:ascii="Consolas" w:hAnsi="Consolas" w:cs="Consolas"/>
          <w:color w:val="008080"/>
          <w:szCs w:val="19"/>
          <w:lang w:val="en-US"/>
        </w:rPr>
        <w:t>-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1C5AB9" w:rsidRDefault="001C5AB9" w:rsidP="001C5AB9">
      <w:pPr>
        <w:rPr>
          <w:rFonts w:ascii="Times New Roman" w:hAnsi="Times New Roman" w:cs="Times New Roman"/>
          <w:sz w:val="28"/>
        </w:rPr>
      </w:pPr>
      <w:r w:rsidRPr="00F736A5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4.3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на консоль </w:t>
      </w:r>
      <w:r w:rsidR="004C57F0">
        <w:rPr>
          <w:rFonts w:ascii="Times New Roman" w:hAnsi="Times New Roman" w:cs="Times New Roman"/>
          <w:sz w:val="28"/>
        </w:rPr>
        <w:t>произведения</w:t>
      </w:r>
      <w:r>
        <w:rPr>
          <w:rFonts w:ascii="Times New Roman" w:hAnsi="Times New Roman" w:cs="Times New Roman"/>
          <w:sz w:val="28"/>
        </w:rPr>
        <w:t xml:space="preserve"> и разности чисел пар чисел используется </w:t>
      </w:r>
      <w:r w:rsidR="004C57F0">
        <w:rPr>
          <w:rFonts w:ascii="Times New Roman" w:hAnsi="Times New Roman" w:cs="Times New Roman"/>
          <w:sz w:val="28"/>
        </w:rPr>
        <w:t xml:space="preserve">метод </w:t>
      </w:r>
      <w:r w:rsidR="004C57F0">
        <w:rPr>
          <w:rFonts w:ascii="Times New Roman" w:hAnsi="Times New Roman" w:cs="Times New Roman"/>
          <w:sz w:val="28"/>
          <w:lang w:val="en-US"/>
        </w:rPr>
        <w:t>ShowComplex</w:t>
      </w:r>
      <w:r w:rsidR="004C57F0" w:rsidRPr="004C57F0">
        <w:rPr>
          <w:rFonts w:ascii="Times New Roman" w:hAnsi="Times New Roman" w:cs="Times New Roman"/>
          <w:sz w:val="28"/>
        </w:rPr>
        <w:t xml:space="preserve">() </w:t>
      </w:r>
      <w:r w:rsidR="004C57F0">
        <w:rPr>
          <w:rFonts w:ascii="Times New Roman" w:hAnsi="Times New Roman" w:cs="Times New Roman"/>
          <w:sz w:val="28"/>
        </w:rPr>
        <w:t xml:space="preserve">класса </w:t>
      </w:r>
      <w:r w:rsidR="004C57F0">
        <w:rPr>
          <w:rFonts w:ascii="Times New Roman" w:hAnsi="Times New Roman" w:cs="Times New Roman"/>
          <w:sz w:val="28"/>
          <w:lang w:val="en-US"/>
        </w:rPr>
        <w:t>Complex</w:t>
      </w:r>
      <w:r w:rsidR="004C57F0" w:rsidRPr="004C57F0">
        <w:rPr>
          <w:rFonts w:ascii="Times New Roman" w:hAnsi="Times New Roman" w:cs="Times New Roman"/>
          <w:sz w:val="28"/>
        </w:rPr>
        <w:t xml:space="preserve">, </w:t>
      </w:r>
      <w:r w:rsidR="004C57F0">
        <w:rPr>
          <w:rFonts w:ascii="Times New Roman" w:hAnsi="Times New Roman" w:cs="Times New Roman"/>
          <w:sz w:val="28"/>
        </w:rPr>
        <w:t xml:space="preserve">в котором используется функция </w:t>
      </w:r>
      <w:r w:rsidR="004C57F0">
        <w:rPr>
          <w:rFonts w:ascii="Times New Roman" w:hAnsi="Times New Roman" w:cs="Times New Roman"/>
          <w:sz w:val="28"/>
          <w:lang w:val="en-US"/>
        </w:rPr>
        <w:t>cout</w:t>
      </w:r>
      <w:r w:rsidRPr="007854B2">
        <w:rPr>
          <w:rFonts w:ascii="Times New Roman" w:hAnsi="Times New Roman" w:cs="Times New Roman"/>
          <w:sz w:val="28"/>
        </w:rPr>
        <w:t>.</w:t>
      </w:r>
    </w:p>
    <w:p w:rsidR="004C57F0" w:rsidRPr="004C57F0" w:rsidRDefault="004C57F0" w:rsidP="004C57F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Cs w:val="19"/>
        </w:rPr>
      </w:pPr>
      <w:r w:rsidRPr="004C57F0">
        <w:rPr>
          <w:rFonts w:ascii="Consolas" w:hAnsi="Consolas" w:cs="Consolas"/>
          <w:color w:val="000000"/>
          <w:szCs w:val="19"/>
        </w:rPr>
        <w:t xml:space="preserve">cout </w:t>
      </w:r>
      <w:r w:rsidRPr="004C57F0">
        <w:rPr>
          <w:rFonts w:ascii="Consolas" w:hAnsi="Consolas" w:cs="Consolas"/>
          <w:color w:val="008080"/>
          <w:szCs w:val="19"/>
        </w:rPr>
        <w:t>&lt;&lt;</w:t>
      </w:r>
      <w:r w:rsidRPr="004C57F0">
        <w:rPr>
          <w:rFonts w:ascii="Consolas" w:hAnsi="Consolas" w:cs="Consolas"/>
          <w:color w:val="000000"/>
          <w:szCs w:val="19"/>
        </w:rPr>
        <w:t xml:space="preserve"> </w:t>
      </w:r>
      <w:r w:rsidRPr="004C57F0">
        <w:rPr>
          <w:rFonts w:ascii="Consolas" w:hAnsi="Consolas" w:cs="Consolas"/>
          <w:color w:val="A31515"/>
          <w:szCs w:val="19"/>
        </w:rPr>
        <w:t>"Комплексное число: "</w:t>
      </w:r>
      <w:r w:rsidRPr="004C57F0">
        <w:rPr>
          <w:rFonts w:ascii="Consolas" w:hAnsi="Consolas" w:cs="Consolas"/>
          <w:color w:val="000000"/>
          <w:szCs w:val="19"/>
        </w:rPr>
        <w:t>;</w:t>
      </w:r>
    </w:p>
    <w:p w:rsidR="004C57F0" w:rsidRPr="004C57F0" w:rsidRDefault="004C57F0" w:rsidP="004C57F0">
      <w:pPr>
        <w:ind w:left="1416"/>
        <w:rPr>
          <w:rFonts w:ascii="Times New Roman" w:hAnsi="Times New Roman" w:cs="Times New Roman"/>
          <w:sz w:val="36"/>
        </w:rPr>
      </w:pPr>
      <w:r w:rsidRPr="004C57F0">
        <w:rPr>
          <w:rFonts w:ascii="Consolas" w:hAnsi="Consolas" w:cs="Consolas"/>
          <w:color w:val="000000"/>
          <w:szCs w:val="19"/>
        </w:rPr>
        <w:tab/>
        <w:t>p.ShowComplex();</w:t>
      </w:r>
    </w:p>
    <w:p w:rsidR="001C5AB9" w:rsidRDefault="004C57F0" w:rsidP="004C57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C58EA5" wp14:editId="5BC9C405">
            <wp:extent cx="3934046" cy="7510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227" cy="7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ED" w:rsidRDefault="007137ED" w:rsidP="007137ED">
      <w:pPr>
        <w:rPr>
          <w:rFonts w:ascii="Times New Roman" w:hAnsi="Times New Roman" w:cs="Times New Roman"/>
          <w:sz w:val="28"/>
        </w:rPr>
      </w:pPr>
      <w:r w:rsidRPr="007137E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4.4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вывод на консоль может быть осуществлён с помощью перегрузки оператора </w:t>
      </w:r>
      <w:r w:rsidRPr="007137ED">
        <w:rPr>
          <w:rFonts w:ascii="Times New Roman" w:hAnsi="Times New Roman" w:cs="Times New Roman"/>
          <w:sz w:val="28"/>
        </w:rPr>
        <w:t>&lt;&lt;.</w:t>
      </w:r>
    </w:p>
    <w:p w:rsidR="007137ED" w:rsidRDefault="007137ED" w:rsidP="007137E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33A4E3" wp14:editId="26520514">
            <wp:extent cx="4061638" cy="671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47" cy="6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ED" w:rsidRDefault="007137ED" w:rsidP="007137ED">
      <w:pPr>
        <w:rPr>
          <w:rFonts w:ascii="Times New Roman" w:hAnsi="Times New Roman" w:cs="Times New Roman"/>
          <w:sz w:val="28"/>
        </w:rPr>
      </w:pPr>
      <w:r w:rsidRPr="007137E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4.5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ввод пар чисел может быть осуществлён с помощью перегрузки оператора </w:t>
      </w:r>
      <w:r w:rsidRPr="007137ED">
        <w:rPr>
          <w:rFonts w:ascii="Times New Roman" w:hAnsi="Times New Roman" w:cs="Times New Roman"/>
          <w:sz w:val="28"/>
        </w:rPr>
        <w:t>&gt;&gt;.</w:t>
      </w:r>
    </w:p>
    <w:p w:rsidR="007137ED" w:rsidRDefault="007137ED" w:rsidP="007137E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96F5EF" wp14:editId="37EA0E13">
            <wp:extent cx="2828261" cy="1318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3485" cy="13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21" w:rsidRDefault="002A6721" w:rsidP="002A6721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2A6721" w:rsidRDefault="003C0386" w:rsidP="002A67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2A6721" w:rsidRPr="00EA3C26">
        <w:rPr>
          <w:rFonts w:ascii="Times New Roman" w:hAnsi="Times New Roman" w:cs="Times New Roman"/>
          <w:b/>
          <w:sz w:val="28"/>
        </w:rPr>
        <w:t>5.1</w:t>
      </w:r>
      <w:r w:rsidR="002A6721">
        <w:rPr>
          <w:rFonts w:ascii="Times New Roman" w:hAnsi="Times New Roman" w:cs="Times New Roman"/>
          <w:b/>
          <w:sz w:val="28"/>
        </w:rPr>
        <w:t xml:space="preserve">. </w:t>
      </w:r>
      <w:r w:rsidR="002A6721">
        <w:rPr>
          <w:rFonts w:ascii="Times New Roman" w:hAnsi="Times New Roman" w:cs="Times New Roman"/>
          <w:sz w:val="28"/>
        </w:rPr>
        <w:t xml:space="preserve">В перегрузке оператора </w:t>
      </w:r>
      <w:r w:rsidR="002A6721" w:rsidRPr="005554A1">
        <w:rPr>
          <w:rFonts w:ascii="Times New Roman" w:hAnsi="Times New Roman" w:cs="Times New Roman"/>
          <w:sz w:val="28"/>
        </w:rPr>
        <w:t xml:space="preserve">+ </w:t>
      </w:r>
      <w:r w:rsidR="002A6721">
        <w:rPr>
          <w:rFonts w:ascii="Times New Roman" w:hAnsi="Times New Roman" w:cs="Times New Roman"/>
          <w:sz w:val="28"/>
        </w:rPr>
        <w:t xml:space="preserve">выполняется сложение полей </w:t>
      </w:r>
      <w:r w:rsidR="002A6721">
        <w:rPr>
          <w:rFonts w:ascii="Times New Roman" w:hAnsi="Times New Roman" w:cs="Times New Roman"/>
          <w:sz w:val="28"/>
          <w:lang w:val="en-US"/>
        </w:rPr>
        <w:t>first</w:t>
      </w:r>
      <w:r w:rsidR="002A6721" w:rsidRPr="002A6721">
        <w:rPr>
          <w:rFonts w:ascii="Times New Roman" w:hAnsi="Times New Roman" w:cs="Times New Roman"/>
          <w:sz w:val="28"/>
        </w:rPr>
        <w:t xml:space="preserve"> </w:t>
      </w:r>
      <w:r w:rsidR="002A6721">
        <w:rPr>
          <w:rFonts w:ascii="Times New Roman" w:hAnsi="Times New Roman" w:cs="Times New Roman"/>
          <w:sz w:val="28"/>
        </w:rPr>
        <w:t xml:space="preserve">двух </w:t>
      </w:r>
      <w:r>
        <w:rPr>
          <w:rFonts w:ascii="Times New Roman" w:hAnsi="Times New Roman" w:cs="Times New Roman"/>
          <w:sz w:val="28"/>
        </w:rPr>
        <w:t>объектов</w:t>
      </w:r>
      <w:r w:rsidR="002A6721">
        <w:rPr>
          <w:rFonts w:ascii="Times New Roman" w:hAnsi="Times New Roman" w:cs="Times New Roman"/>
          <w:sz w:val="28"/>
        </w:rPr>
        <w:t xml:space="preserve"> класса </w:t>
      </w:r>
      <w:r w:rsidR="002A6721">
        <w:rPr>
          <w:rFonts w:ascii="Times New Roman" w:hAnsi="Times New Roman" w:cs="Times New Roman"/>
          <w:sz w:val="28"/>
          <w:lang w:val="en-US"/>
        </w:rPr>
        <w:t>Pair</w:t>
      </w:r>
      <w:r w:rsidR="002A6721" w:rsidRPr="002A6721">
        <w:rPr>
          <w:rFonts w:ascii="Times New Roman" w:hAnsi="Times New Roman" w:cs="Times New Roman"/>
          <w:sz w:val="28"/>
        </w:rPr>
        <w:t xml:space="preserve">, </w:t>
      </w:r>
      <w:r w:rsidR="002A6721">
        <w:rPr>
          <w:rFonts w:ascii="Times New Roman" w:hAnsi="Times New Roman" w:cs="Times New Roman"/>
          <w:sz w:val="28"/>
        </w:rPr>
        <w:t xml:space="preserve">затем сложение полей </w:t>
      </w:r>
      <w:r w:rsidR="002A6721">
        <w:rPr>
          <w:rFonts w:ascii="Times New Roman" w:hAnsi="Times New Roman" w:cs="Times New Roman"/>
          <w:sz w:val="28"/>
          <w:lang w:val="en-US"/>
        </w:rPr>
        <w:t>second</w:t>
      </w:r>
      <w:r w:rsidR="002A6721"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</w:t>
      </w:r>
      <w:r w:rsidR="002A6721">
        <w:rPr>
          <w:rFonts w:ascii="Times New Roman" w:hAnsi="Times New Roman" w:cs="Times New Roman"/>
          <w:sz w:val="28"/>
        </w:rPr>
        <w:t>.</w:t>
      </w:r>
    </w:p>
    <w:p w:rsidR="003C0386" w:rsidRDefault="003C0386" w:rsidP="003C038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3B1889" wp14:editId="132C8558">
            <wp:extent cx="2790825" cy="1333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86" w:rsidRPr="00D95CD3" w:rsidRDefault="003C0386" w:rsidP="003C03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3C0386" w:rsidRDefault="003C0386" w:rsidP="003C03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5.2. </w:t>
      </w:r>
      <w:r>
        <w:rPr>
          <w:rFonts w:ascii="Times New Roman" w:hAnsi="Times New Roman" w:cs="Times New Roman"/>
          <w:sz w:val="28"/>
        </w:rPr>
        <w:t>В перегрузке оператора -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вычитание полей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двух объектов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2A67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вычитание полей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объектов.</w:t>
      </w:r>
    </w:p>
    <w:p w:rsidR="003C0386" w:rsidRDefault="003C0386" w:rsidP="003C038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EA54A5" wp14:editId="0F72730A">
            <wp:extent cx="2445488" cy="11892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4845" cy="11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86" w:rsidRDefault="003C0386" w:rsidP="003C03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5.3. </w:t>
      </w:r>
      <w:r>
        <w:rPr>
          <w:rFonts w:ascii="Times New Roman" w:hAnsi="Times New Roman" w:cs="Times New Roman"/>
          <w:sz w:val="28"/>
        </w:rPr>
        <w:t>В перегрузке оператора *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</w:t>
      </w:r>
      <w:r w:rsidR="00070224">
        <w:rPr>
          <w:rFonts w:ascii="Times New Roman" w:hAnsi="Times New Roman" w:cs="Times New Roman"/>
          <w:sz w:val="28"/>
        </w:rPr>
        <w:t xml:space="preserve">преобразование полей </w:t>
      </w:r>
      <w:r w:rsidR="00070224">
        <w:rPr>
          <w:rFonts w:ascii="Times New Roman" w:hAnsi="Times New Roman" w:cs="Times New Roman"/>
          <w:sz w:val="28"/>
          <w:lang w:val="en-US"/>
        </w:rPr>
        <w:t>real</w:t>
      </w:r>
      <w:r w:rsidR="00070224" w:rsidRPr="00070224">
        <w:rPr>
          <w:rFonts w:ascii="Times New Roman" w:hAnsi="Times New Roman" w:cs="Times New Roman"/>
          <w:sz w:val="28"/>
        </w:rPr>
        <w:t xml:space="preserve"> </w:t>
      </w:r>
      <w:r w:rsidR="00070224">
        <w:rPr>
          <w:rFonts w:ascii="Times New Roman" w:hAnsi="Times New Roman" w:cs="Times New Roman"/>
          <w:sz w:val="28"/>
        </w:rPr>
        <w:t xml:space="preserve">и </w:t>
      </w:r>
      <w:r w:rsidR="00070224">
        <w:rPr>
          <w:rFonts w:ascii="Times New Roman" w:hAnsi="Times New Roman" w:cs="Times New Roman"/>
          <w:sz w:val="28"/>
          <w:lang w:val="en-US"/>
        </w:rPr>
        <w:t>imaginary</w:t>
      </w:r>
      <w:r w:rsidR="00070224" w:rsidRPr="00070224">
        <w:rPr>
          <w:rFonts w:ascii="Times New Roman" w:hAnsi="Times New Roman" w:cs="Times New Roman"/>
          <w:sz w:val="28"/>
        </w:rPr>
        <w:t xml:space="preserve"> </w:t>
      </w:r>
      <w:r w:rsidR="00070224">
        <w:rPr>
          <w:rFonts w:ascii="Times New Roman" w:hAnsi="Times New Roman" w:cs="Times New Roman"/>
          <w:sz w:val="28"/>
        </w:rPr>
        <w:t>по заданию</w:t>
      </w:r>
      <w:r>
        <w:rPr>
          <w:rFonts w:ascii="Times New Roman" w:hAnsi="Times New Roman" w:cs="Times New Roman"/>
          <w:sz w:val="28"/>
        </w:rPr>
        <w:t>.</w:t>
      </w:r>
    </w:p>
    <w:p w:rsidR="003C0386" w:rsidRPr="003C0386" w:rsidRDefault="003C0386" w:rsidP="003C038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AA88BA" wp14:editId="5AB2237E">
            <wp:extent cx="3955312" cy="1215664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628" cy="12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7D4197" w:rsidRDefault="007D4197" w:rsidP="003C0386">
      <w:pPr>
        <w:jc w:val="center"/>
        <w:rPr>
          <w:rFonts w:ascii="Times New Roman" w:hAnsi="Times New Roman" w:cs="Times New Roman"/>
          <w:sz w:val="24"/>
        </w:rPr>
      </w:pPr>
    </w:p>
    <w:p w:rsidR="003C0386" w:rsidRPr="00D95CD3" w:rsidRDefault="003C0386" w:rsidP="003C03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7D4197" w:rsidRDefault="007D4197" w:rsidP="007D4197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7D4197" w:rsidRDefault="00F75257" w:rsidP="007D419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285460" cy="8478974"/>
            <wp:effectExtent l="0" t="0" r="0" b="0"/>
            <wp:docPr id="22" name="Рисунок 22" descr="C:\Users\Alex\Desktop\Лаба18.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8.4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82" cy="84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97" w:rsidRPr="00D95CD3" w:rsidRDefault="007D4197" w:rsidP="007D419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541270" cy="6964045"/>
            <wp:effectExtent l="0" t="0" r="0" b="8255"/>
            <wp:docPr id="23" name="Рисунок 23" descr="C:\Users\Alex\Desktop\Лаба18.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8.4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Pr="00D95CD3" w:rsidRDefault="00F75257" w:rsidP="00F75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753833" cy="8892594"/>
            <wp:effectExtent l="0" t="0" r="8890" b="3810"/>
            <wp:docPr id="25" name="Рисунок 25" descr="C:\Users\Alex\Desktop\Лаба18.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8.4\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26" cy="899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Pr="00D95CD3" w:rsidRDefault="00F75257" w:rsidP="00F75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3C0386" w:rsidRDefault="00F75257" w:rsidP="003C0386">
      <w:pPr>
        <w:jc w:val="center"/>
        <w:rPr>
          <w:rFonts w:ascii="Times New Roman" w:hAnsi="Times New Roman" w:cs="Times New Roman"/>
          <w:sz w:val="28"/>
        </w:rPr>
      </w:pPr>
      <w:r w:rsidRPr="00F7525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373477" cy="8931349"/>
            <wp:effectExtent l="0" t="0" r="0" b="3175"/>
            <wp:docPr id="26" name="Рисунок 26" descr="C:\Users\Alex\Desktop\Лаба18.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8.4\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406" cy="933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Pr="00D95CD3" w:rsidRDefault="00F75257" w:rsidP="00F75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105246" cy="8871264"/>
            <wp:effectExtent l="0" t="0" r="9525" b="6350"/>
            <wp:docPr id="27" name="Рисунок 27" descr="C:\Users\Alex\Desktop\Лаба18.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8.4\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16" cy="89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Pr="00D95CD3" w:rsidRDefault="00F75257" w:rsidP="00F75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  <w:r w:rsidRPr="00F752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870835" cy="7910830"/>
            <wp:effectExtent l="0" t="0" r="5715" b="0"/>
            <wp:docPr id="28" name="Рисунок 28" descr="C:\Users\Alex\Desktop\Лаба18.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Лаба18.4\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79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Default="00F75257" w:rsidP="00F75257">
      <w:pPr>
        <w:jc w:val="center"/>
        <w:rPr>
          <w:rFonts w:ascii="Times New Roman" w:hAnsi="Times New Roman" w:cs="Times New Roman"/>
          <w:sz w:val="24"/>
        </w:rPr>
      </w:pPr>
    </w:p>
    <w:p w:rsidR="00F75257" w:rsidRPr="008805FD" w:rsidRDefault="00F75257" w:rsidP="00F75257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805FD">
        <w:rPr>
          <w:rFonts w:ascii="Times New Roman" w:hAnsi="Times New Roman" w:cs="Times New Roman"/>
          <w:sz w:val="24"/>
          <w:lang w:val="en-US"/>
        </w:rPr>
        <w:t>13</w:t>
      </w:r>
    </w:p>
    <w:p w:rsidR="008805FD" w:rsidRDefault="008805FD" w:rsidP="008805F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869FC">
        <w:rPr>
          <w:rFonts w:ascii="Times New Roman" w:hAnsi="Times New Roman" w:cs="Times New Roman"/>
          <w:b/>
          <w:sz w:val="32"/>
          <w:lang w:val="en-US"/>
        </w:rPr>
        <w:lastRenderedPageBreak/>
        <w:t>Код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805F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8805FD" w:rsidRPr="00F736A5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пару."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36A5">
        <w:rPr>
          <w:rFonts w:ascii="Consolas" w:hAnsi="Consolas" w:cs="Consolas"/>
          <w:color w:val="008080"/>
          <w:sz w:val="19"/>
          <w:szCs w:val="19"/>
        </w:rPr>
        <w:t>&lt;&lt;</w:t>
      </w:r>
      <w:r w:rsidRPr="00F736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736A5">
        <w:rPr>
          <w:rFonts w:ascii="Consolas" w:hAnsi="Consolas" w:cs="Consolas"/>
          <w:color w:val="000000"/>
          <w:sz w:val="19"/>
          <w:szCs w:val="19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6A5"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tmp =a.GetFirst();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a.SetFirst(tmp);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tmp =a.GetSecond();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a.SetSecond(tmp);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вторую пару."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tmp =b.GetFirst();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b.SetFirst(tmp);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tmp = b.GetSecond();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b.SetSecond(tmp);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p(a, b);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res1=p.getReal(), res2=p.getImag();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Комплексное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p.ShowComplex();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b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75257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P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14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Pair();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~Pair();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GetFirst();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GetSecond();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GetS();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SetFirst(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SetSecond(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imaginary;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~Complex();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getReal();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getImag();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SetReal(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SetImag(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F736A5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6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ShowComplex();</w:t>
      </w: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F736A5" w:rsidRDefault="008805FD" w:rsidP="008805F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P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SafeInput(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(cin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|| (cin.peek() !=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result &lt;= 0))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корректное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r.first = first +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r.second = second +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::Pair(){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::~Pair() 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::GetFirst()</w:t>
      </w:r>
    </w:p>
    <w:p w:rsidR="008805FD" w:rsidRPr="00F736A5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F736A5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6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fir;</w:t>
      </w:r>
    </w:p>
    <w:p w:rsidR="008805FD" w:rsidRPr="00F736A5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736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6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F736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736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пары</w:t>
      </w:r>
      <w:r w:rsidRPr="00F736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fir = SafeInput(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::GetSecond()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8805FD" w:rsidRPr="00F736A5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736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6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F736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736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пары</w:t>
      </w:r>
      <w:r w:rsidRPr="00F736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F736A5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ab/>
        <w:t>sec = SafeInput(</w:t>
      </w:r>
      <w:r w:rsidRPr="00F736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6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::SetFirst(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::SetSecond(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::GetF()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::GetS()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r.first = first -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r.second = second -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::Complex()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::~Complex()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r.real = first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- second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r.imaginary = first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second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::Complex(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SetReal(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>SetImag(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::getReal()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::getImag()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::SetReal(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real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 -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.GetS()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.GetS();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::SetImag(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imaginary =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.GetS() +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.GetS() * </w:t>
      </w:r>
      <w:r w:rsidRPr="008805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.GetF();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>::ShowComplex()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805FD" w:rsidRPr="008805FD" w:rsidRDefault="008805FD" w:rsidP="0088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</w:t>
      </w:r>
      <w:r w:rsidRPr="008805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5FD">
        <w:rPr>
          <w:rFonts w:ascii="Consolas" w:hAnsi="Consolas" w:cs="Consolas"/>
          <w:color w:val="A31515"/>
          <w:sz w:val="19"/>
          <w:szCs w:val="19"/>
          <w:lang w:val="en-US"/>
        </w:rPr>
        <w:t>"i)"</w:t>
      </w:r>
      <w:r w:rsidRPr="0088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8805FD" w:rsidRDefault="008805FD" w:rsidP="008805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805FD" w:rsidRPr="008805FD" w:rsidRDefault="008805FD" w:rsidP="008805F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8805FD" w:rsidRDefault="008805FD" w:rsidP="008805FD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8805FD" w:rsidRDefault="008805FD" w:rsidP="008805FD">
      <w:pPr>
        <w:jc w:val="center"/>
        <w:rPr>
          <w:rFonts w:ascii="Times New Roman" w:hAnsi="Times New Roman" w:cs="Times New Roman"/>
          <w:sz w:val="28"/>
        </w:rPr>
      </w:pPr>
      <w:r w:rsidRPr="008805F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11705" cy="1988185"/>
            <wp:effectExtent l="0" t="0" r="0" b="0"/>
            <wp:docPr id="29" name="Рисунок 29" descr="C:\Users\Alex\Desktop\Лаба18.4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Лаба18.4\scr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FD" w:rsidRDefault="008805FD" w:rsidP="008805FD">
      <w:pPr>
        <w:jc w:val="center"/>
        <w:rPr>
          <w:rFonts w:ascii="Times New Roman" w:hAnsi="Times New Roman" w:cs="Times New Roman"/>
          <w:sz w:val="28"/>
        </w:rPr>
      </w:pPr>
      <w:r w:rsidRPr="008805F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137410" cy="2615565"/>
            <wp:effectExtent l="0" t="0" r="0" b="0"/>
            <wp:docPr id="30" name="Рисунок 30" descr="C:\Users\Alex\Desktop\Лаба18.4\s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Лаба18.4\scr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8805FD">
      <w:pPr>
        <w:jc w:val="center"/>
        <w:rPr>
          <w:rFonts w:ascii="Times New Roman" w:hAnsi="Times New Roman" w:cs="Times New Roman"/>
          <w:sz w:val="28"/>
        </w:rPr>
      </w:pPr>
    </w:p>
    <w:p w:rsidR="00BA327E" w:rsidRDefault="00BA327E" w:rsidP="00BA327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A327E" w:rsidRPr="00F736A5" w:rsidRDefault="00BA327E" w:rsidP="00BA327E">
      <w:pPr>
        <w:jc w:val="center"/>
        <w:rPr>
          <w:rFonts w:ascii="Times New Roman" w:hAnsi="Times New Roman" w:cs="Times New Roman"/>
          <w:sz w:val="24"/>
        </w:rPr>
      </w:pPr>
      <w:r w:rsidRPr="00F736A5">
        <w:rPr>
          <w:rFonts w:ascii="Times New Roman" w:hAnsi="Times New Roman" w:cs="Times New Roman"/>
          <w:sz w:val="24"/>
        </w:rPr>
        <w:t>18</w:t>
      </w:r>
    </w:p>
    <w:p w:rsidR="006568B2" w:rsidRDefault="006568B2" w:rsidP="006568B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F736A5" w:rsidRDefault="00F736A5" w:rsidP="006568B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A9D8FE" wp14:editId="0D957D73">
            <wp:extent cx="34004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6568B2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6568B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Наследование позволяет реализовать типизированное повторное использование объектов, создание иерархии «тип-подтип» с сохранением подтипом всех свойств своего предка. Можно рассматривать наследование для всех трех составляющих объекта.</w:t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7EF828C" wp14:editId="72047B11">
            <wp:extent cx="5534025" cy="361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Pr="006568B2" w:rsidRDefault="006568B2" w:rsidP="006568B2">
      <w:pP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2. </w:t>
      </w:r>
      <w:r w:rsidRPr="006568B2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>Когда вы открыто наследуете родительский класс, то унаследованные public-члены остаются public.</w:t>
      </w:r>
    </w:p>
    <w:p w:rsidR="00F736A5" w:rsidRDefault="00F736A5" w:rsidP="006568B2">
      <w:pP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01B6F30" wp14:editId="24E63907">
            <wp:extent cx="553402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6568B2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6568B2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 xml:space="preserve">3. </w:t>
      </w:r>
      <w:r w:rsidRPr="006568B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Когда вы открыто наследуете родительский класс, то унаследованные private-члены остаются недоступными для дочернего класса.</w:t>
      </w:r>
    </w:p>
    <w:p w:rsidR="00F736A5" w:rsidRDefault="00F736A5" w:rsidP="00BA7C1F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DE88DF9" wp14:editId="495D78E6">
            <wp:extent cx="552450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BA7C1F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6568B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4. К protected-членам родительского класса доступ открыт для членов дочернего класса.</w:t>
      </w:r>
    </w:p>
    <w:p w:rsidR="00F736A5" w:rsidRDefault="00F736A5" w:rsidP="00BA7C1F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E46D7D7" wp14:editId="0D99FF28">
            <wp:extent cx="3467100" cy="22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1F" w:rsidRPr="006568B2" w:rsidRDefault="00BA7C1F" w:rsidP="00BA7C1F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5. </w:t>
      </w:r>
      <w:r>
        <w:rPr>
          <w:noProof/>
          <w:lang w:eastAsia="ru-RU"/>
        </w:rPr>
        <w:drawing>
          <wp:inline distT="0" distB="0" distL="0" distR="0" wp14:anchorId="299359DD" wp14:editId="39DF00EC">
            <wp:extent cx="3668233" cy="382297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5951" cy="3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53222EEC" wp14:editId="4A9158B6">
            <wp:extent cx="235267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Pr="006568B2" w:rsidRDefault="006568B2" w:rsidP="006568B2">
      <w:pPr>
        <w:rPr>
          <w:rFonts w:ascii="Times New Roman" w:hAnsi="Times New Roman" w:cs="Times New Roman"/>
          <w:color w:val="000000" w:themeColor="text1"/>
          <w:sz w:val="28"/>
        </w:rPr>
      </w:pPr>
      <w:r w:rsidRPr="006568B2">
        <w:rPr>
          <w:rFonts w:ascii="Times New Roman" w:hAnsi="Times New Roman" w:cs="Times New Roman"/>
          <w:color w:val="000000" w:themeColor="text1"/>
          <w:sz w:val="28"/>
        </w:rPr>
        <w:t>6. Конструкторы не наследуются.</w:t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70B2B3CA" wp14:editId="7018D1E8">
            <wp:extent cx="2266950" cy="2000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6568B2">
      <w:pPr>
        <w:rPr>
          <w:rFonts w:ascii="Times New Roman" w:hAnsi="Times New Roman" w:cs="Times New Roman"/>
          <w:color w:val="000000" w:themeColor="text1"/>
          <w:sz w:val="28"/>
        </w:rPr>
      </w:pPr>
      <w:r w:rsidRPr="006568B2">
        <w:rPr>
          <w:rFonts w:ascii="Times New Roman" w:hAnsi="Times New Roman" w:cs="Times New Roman"/>
          <w:color w:val="000000" w:themeColor="text1"/>
          <w:sz w:val="28"/>
        </w:rPr>
        <w:t>7. Деструкторы не наследуются.</w:t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5D815EC9" wp14:editId="7C1C6B6C">
            <wp:extent cx="457200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B2" w:rsidRDefault="006568B2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8. </w:t>
      </w:r>
      <w:r w:rsidR="00BA7C1F">
        <w:rPr>
          <w:noProof/>
          <w:lang w:eastAsia="ru-RU"/>
        </w:rPr>
        <w:drawing>
          <wp:inline distT="0" distB="0" distL="0" distR="0" wp14:anchorId="090C4F81" wp14:editId="261D4662">
            <wp:extent cx="5334369" cy="5023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74003" cy="5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08B49CB0" wp14:editId="2B6DA969">
            <wp:extent cx="4448175" cy="2476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1F" w:rsidRDefault="00BA7C1F" w:rsidP="006568B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9. </w:t>
      </w:r>
      <w:r>
        <w:rPr>
          <w:noProof/>
          <w:lang w:eastAsia="ru-RU"/>
        </w:rPr>
        <w:drawing>
          <wp:inline distT="0" distB="0" distL="0" distR="0" wp14:anchorId="469613EC" wp14:editId="3246C599">
            <wp:extent cx="5578918" cy="3631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90886" cy="3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Pr="006568B2" w:rsidRDefault="00F736A5" w:rsidP="00F736A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4"/>
        </w:rPr>
        <w:t>19</w:t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B14106" wp14:editId="1C044F0D">
            <wp:extent cx="5591175" cy="2190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7E" w:rsidRDefault="00E01BB6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r>
        <w:rPr>
          <w:noProof/>
          <w:lang w:eastAsia="ru-RU"/>
        </w:rPr>
        <w:drawing>
          <wp:inline distT="0" distB="0" distL="0" distR="0" wp14:anchorId="3AC8319D" wp14:editId="5F4E3ADA">
            <wp:extent cx="5504121" cy="493047"/>
            <wp:effectExtent l="0" t="0" r="190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7440" cy="5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17AC65" wp14:editId="6116C816">
            <wp:extent cx="4210050" cy="209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E01BB6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>
        <w:rPr>
          <w:noProof/>
          <w:lang w:eastAsia="ru-RU"/>
        </w:rPr>
        <w:drawing>
          <wp:inline distT="0" distB="0" distL="0" distR="0" wp14:anchorId="688D133C" wp14:editId="65485D14">
            <wp:extent cx="5589551" cy="486957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33448" cy="4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823CC72" wp14:editId="6FA74D61">
            <wp:extent cx="2733675" cy="2286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E01BB6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r>
        <w:rPr>
          <w:noProof/>
          <w:lang w:eastAsia="ru-RU"/>
        </w:rPr>
        <w:drawing>
          <wp:inline distT="0" distB="0" distL="0" distR="0" wp14:anchorId="3CC69B54" wp14:editId="2588138D">
            <wp:extent cx="5273749" cy="608271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9" cy="6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16437B" wp14:editId="0DB2E998">
            <wp:extent cx="5114925" cy="1905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E01BB6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r>
        <w:rPr>
          <w:noProof/>
          <w:lang w:eastAsia="ru-RU"/>
        </w:rPr>
        <w:drawing>
          <wp:inline distT="0" distB="0" distL="0" distR="0" wp14:anchorId="65890FAE" wp14:editId="6CA5C722">
            <wp:extent cx="4695825" cy="983839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70462" cy="9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F6BC62" wp14:editId="40A0AEB6">
            <wp:extent cx="5105400" cy="209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E01BB6" w:rsidP="00E01BB6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14.</w:t>
      </w:r>
      <w:r w:rsidRPr="00E01B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9103FB" wp14:editId="06976198">
            <wp:extent cx="5632081" cy="322091"/>
            <wp:effectExtent l="0" t="0" r="698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14372" cy="3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F736A5" w:rsidP="00E01BB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2AD5BD" wp14:editId="3BAF3283">
            <wp:extent cx="3038475" cy="2190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B6" w:rsidRDefault="00752C43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Пункт 13 и 14 – принцип подстановки.</w:t>
      </w:r>
    </w:p>
    <w:p w:rsidR="00F736A5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9CE04C" wp14:editId="08722374">
            <wp:extent cx="2667000" cy="2950414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73145" cy="29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Pr="006568B2" w:rsidRDefault="00F736A5" w:rsidP="00F736A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4"/>
        </w:rPr>
        <w:t>20</w:t>
      </w:r>
    </w:p>
    <w:p w:rsidR="00752C43" w:rsidRPr="00F736A5" w:rsidRDefault="00752C43" w:rsidP="00E01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16. </w:t>
      </w:r>
      <w:r>
        <w:rPr>
          <w:rFonts w:ascii="Times New Roman" w:hAnsi="Times New Roman" w:cs="Times New Roman"/>
          <w:sz w:val="28"/>
          <w:lang w:val="en-US"/>
        </w:rPr>
        <w:t>age</w:t>
      </w:r>
      <w:r w:rsidRPr="00F736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F736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F736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stage</w:t>
      </w:r>
      <w:r w:rsidRPr="00F736A5">
        <w:rPr>
          <w:rFonts w:ascii="Times New Roman" w:hAnsi="Times New Roman" w:cs="Times New Roman"/>
          <w:sz w:val="28"/>
        </w:rPr>
        <w:t>.</w:t>
      </w:r>
    </w:p>
    <w:p w:rsidR="00BB652A" w:rsidRDefault="00F736A5" w:rsidP="00E01B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C54378" wp14:editId="052BB65A">
            <wp:extent cx="5562600" cy="228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A5" w:rsidRPr="00F736A5" w:rsidRDefault="00F736A5" w:rsidP="00E01B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 Student(); Employee() : Student(); Teacher() : </w:t>
      </w:r>
      <w:r w:rsidR="00B04262">
        <w:rPr>
          <w:rFonts w:ascii="Times New Roman" w:hAnsi="Times New Roman" w:cs="Times New Roman"/>
          <w:sz w:val="28"/>
          <w:lang w:val="en-US"/>
        </w:rPr>
        <w:t>Employee()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BB652A" w:rsidRPr="00F736A5" w:rsidRDefault="00BB652A" w:rsidP="00E01BB6">
      <w:pPr>
        <w:rPr>
          <w:rFonts w:ascii="Times New Roman" w:hAnsi="Times New Roman" w:cs="Times New Roman"/>
          <w:sz w:val="28"/>
          <w:lang w:val="en-US"/>
        </w:rPr>
      </w:pPr>
    </w:p>
    <w:p w:rsidR="009A5E89" w:rsidRDefault="009A5E89" w:rsidP="00BB65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B652A" w:rsidRPr="00752C43" w:rsidRDefault="009A5E89" w:rsidP="00BB652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21</w:t>
      </w:r>
      <w:bookmarkStart w:id="0" w:name="_GoBack"/>
      <w:bookmarkEnd w:id="0"/>
    </w:p>
    <w:sectPr w:rsidR="00BB652A" w:rsidRPr="00752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8E8" w:rsidRDefault="008218E8" w:rsidP="006568B2">
      <w:pPr>
        <w:spacing w:after="0" w:line="240" w:lineRule="auto"/>
      </w:pPr>
      <w:r>
        <w:separator/>
      </w:r>
    </w:p>
  </w:endnote>
  <w:endnote w:type="continuationSeparator" w:id="0">
    <w:p w:rsidR="008218E8" w:rsidRDefault="008218E8" w:rsidP="0065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8E8" w:rsidRDefault="008218E8" w:rsidP="006568B2">
      <w:pPr>
        <w:spacing w:after="0" w:line="240" w:lineRule="auto"/>
      </w:pPr>
      <w:r>
        <w:separator/>
      </w:r>
    </w:p>
  </w:footnote>
  <w:footnote w:type="continuationSeparator" w:id="0">
    <w:p w:rsidR="008218E8" w:rsidRDefault="008218E8" w:rsidP="00656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A1"/>
    <w:rsid w:val="00070224"/>
    <w:rsid w:val="00140C07"/>
    <w:rsid w:val="001A3D0C"/>
    <w:rsid w:val="001C5AB9"/>
    <w:rsid w:val="002A6721"/>
    <w:rsid w:val="00340551"/>
    <w:rsid w:val="003956B1"/>
    <w:rsid w:val="003C0386"/>
    <w:rsid w:val="004C57F0"/>
    <w:rsid w:val="005F260E"/>
    <w:rsid w:val="006568B2"/>
    <w:rsid w:val="007137ED"/>
    <w:rsid w:val="00752C43"/>
    <w:rsid w:val="007854B2"/>
    <w:rsid w:val="007A757B"/>
    <w:rsid w:val="007C1139"/>
    <w:rsid w:val="007D4197"/>
    <w:rsid w:val="008218E8"/>
    <w:rsid w:val="008374B0"/>
    <w:rsid w:val="008805FD"/>
    <w:rsid w:val="00935D35"/>
    <w:rsid w:val="009A5E89"/>
    <w:rsid w:val="00A932F6"/>
    <w:rsid w:val="00B04262"/>
    <w:rsid w:val="00B478F3"/>
    <w:rsid w:val="00B50CAE"/>
    <w:rsid w:val="00BA327E"/>
    <w:rsid w:val="00BA7C1F"/>
    <w:rsid w:val="00BB652A"/>
    <w:rsid w:val="00C50DAA"/>
    <w:rsid w:val="00D95CD3"/>
    <w:rsid w:val="00E01BB6"/>
    <w:rsid w:val="00E541A1"/>
    <w:rsid w:val="00F736A5"/>
    <w:rsid w:val="00F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9A45"/>
  <w15:chartTrackingRefBased/>
  <w15:docId w15:val="{DDFD0C4B-B67E-4CDA-9DB3-220324F7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D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5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8B2"/>
  </w:style>
  <w:style w:type="paragraph" w:styleId="a6">
    <w:name w:val="footer"/>
    <w:basedOn w:val="a"/>
    <w:link w:val="a7"/>
    <w:uiPriority w:val="99"/>
    <w:unhideWhenUsed/>
    <w:rsid w:val="0065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8B2"/>
  </w:style>
  <w:style w:type="paragraph" w:styleId="HTML">
    <w:name w:val="HTML Preformatted"/>
    <w:basedOn w:val="a"/>
    <w:link w:val="HTML0"/>
    <w:uiPriority w:val="99"/>
    <w:unhideWhenUsed/>
    <w:rsid w:val="00656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68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21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23</cp:revision>
  <dcterms:created xsi:type="dcterms:W3CDTF">2021-03-17T20:52:00Z</dcterms:created>
  <dcterms:modified xsi:type="dcterms:W3CDTF">2021-03-22T19:26:00Z</dcterms:modified>
</cp:coreProperties>
</file>