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365" w:rsidRDefault="00E61365">
      <w:r>
        <w:t>Ashvini Krishnan</w:t>
      </w:r>
    </w:p>
    <w:p w:rsidR="00E61365" w:rsidRDefault="00E61365">
      <w:r>
        <w:t xml:space="preserve">ASTR 414 HW 2 </w:t>
      </w:r>
    </w:p>
    <w:p w:rsidR="00E61365" w:rsidRDefault="00E61365">
      <w:proofErr w:type="spellStart"/>
      <w:r>
        <w:t>Netid</w:t>
      </w:r>
      <w:proofErr w:type="spellEnd"/>
      <w:r>
        <w:t>: akrshnn6</w:t>
      </w:r>
    </w:p>
    <w:p w:rsidR="00E61365" w:rsidRDefault="00E61365">
      <w:bookmarkStart w:id="0" w:name="_GoBack"/>
      <w:bookmarkEnd w:id="0"/>
    </w:p>
    <w:p w:rsidR="00B24D4B" w:rsidRDefault="00E61365">
      <w:r>
        <w:rPr>
          <w:noProof/>
        </w:rPr>
        <w:drawing>
          <wp:anchor distT="0" distB="0" distL="114300" distR="114300" simplePos="0" relativeHeight="251658240" behindDoc="0" locked="0" layoutInCell="1" allowOverlap="1">
            <wp:simplePos x="0" y="0"/>
            <wp:positionH relativeFrom="margin">
              <wp:posOffset>342900</wp:posOffset>
            </wp:positionH>
            <wp:positionV relativeFrom="paragraph">
              <wp:posOffset>257175</wp:posOffset>
            </wp:positionV>
            <wp:extent cx="4667250" cy="6636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6636385"/>
                    </a:xfrm>
                    <a:prstGeom prst="rect">
                      <a:avLst/>
                    </a:prstGeom>
                    <a:noFill/>
                  </pic:spPr>
                </pic:pic>
              </a:graphicData>
            </a:graphic>
            <wp14:sizeRelH relativeFrom="page">
              <wp14:pctWidth>0</wp14:pctWidth>
            </wp14:sizeRelH>
            <wp14:sizeRelV relativeFrom="page">
              <wp14:pctHeight>0</wp14:pctHeight>
            </wp14:sizeRelV>
          </wp:anchor>
        </w:drawing>
      </w:r>
      <w:r w:rsidR="005A73F3">
        <w:t>Problem 1: Histograms:</w:t>
      </w:r>
    </w:p>
    <w:p w:rsidR="00B24D4B" w:rsidRDefault="00B24D4B">
      <w:r>
        <w:br w:type="page"/>
      </w:r>
    </w:p>
    <w:p w:rsidR="005A73F3" w:rsidRDefault="005A73F3">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286385</wp:posOffset>
            </wp:positionV>
            <wp:extent cx="4189730" cy="642366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9730" cy="6423660"/>
                    </a:xfrm>
                    <a:prstGeom prst="rect">
                      <a:avLst/>
                    </a:prstGeom>
                    <a:noFill/>
                  </pic:spPr>
                </pic:pic>
              </a:graphicData>
            </a:graphic>
            <wp14:sizeRelH relativeFrom="margin">
              <wp14:pctWidth>0</wp14:pctWidth>
            </wp14:sizeRelH>
            <wp14:sizeRelV relativeFrom="margin">
              <wp14:pctHeight>0</wp14:pctHeight>
            </wp14:sizeRelV>
          </wp:anchor>
        </w:drawing>
      </w:r>
      <w:r>
        <w:t>Problem 2: Simulated Supernovas</w:t>
      </w:r>
    </w:p>
    <w:p w:rsidR="005A73F3" w:rsidRDefault="005A73F3"/>
    <w:p w:rsidR="001C1FEF" w:rsidRDefault="005A73F3">
      <w:r>
        <w:t>The observing limit causes the distances generated by Hubble’s law, H</w:t>
      </w:r>
      <w:r>
        <w:rPr>
          <w:vertAlign w:val="subscript"/>
        </w:rPr>
        <w:t>0</w:t>
      </w:r>
      <w:r>
        <w:t xml:space="preserve">V = D to never exceed 1000, despite the true distances of those supernovas often being greater than that limit. In the above distribution of supernovas, all of the observed distances are less than 700 </w:t>
      </w:r>
      <w:proofErr w:type="spellStart"/>
      <w:r>
        <w:t>Mpc</w:t>
      </w:r>
      <w:proofErr w:type="spellEnd"/>
      <w:r>
        <w:t xml:space="preserve">, despite when looking at the true distance vs apparent magnitude graph for the same supernovas, seven out of twelve detected supernovas are more than 700 </w:t>
      </w:r>
      <w:proofErr w:type="spellStart"/>
      <w:r>
        <w:t>Mpc</w:t>
      </w:r>
      <w:proofErr w:type="spellEnd"/>
      <w:r>
        <w:t xml:space="preserve"> away. The observing limit causes an error of one magnitude when looking at the data. </w:t>
      </w:r>
    </w:p>
    <w:sectPr w:rsidR="001C1FEF" w:rsidSect="00E6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4B"/>
    <w:rsid w:val="00054E7D"/>
    <w:rsid w:val="001C1FEF"/>
    <w:rsid w:val="005A73F3"/>
    <w:rsid w:val="00B24D4B"/>
    <w:rsid w:val="00E6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9068"/>
  <w15:chartTrackingRefBased/>
  <w15:docId w15:val="{658049BD-1F0E-483E-AFC5-9E46F0A0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Ashvini</dc:creator>
  <cp:keywords/>
  <dc:description/>
  <cp:lastModifiedBy>Krishnan, Ashvini</cp:lastModifiedBy>
  <cp:revision>3</cp:revision>
  <cp:lastPrinted>2018-02-05T18:00:00Z</cp:lastPrinted>
  <dcterms:created xsi:type="dcterms:W3CDTF">2018-02-05T17:04:00Z</dcterms:created>
  <dcterms:modified xsi:type="dcterms:W3CDTF">2018-02-05T18:03:00Z</dcterms:modified>
</cp:coreProperties>
</file>