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98"/>
      </w:tblGrid>
      <w:tr w:rsidR="00420FF5" w:rsidTr="00420FF5">
        <w:trPr>
          <w:cantSplit/>
          <w:trHeight w:val="180"/>
          <w:jc w:val="center"/>
        </w:trPr>
        <w:tc>
          <w:tcPr>
            <w:tcW w:w="9598" w:type="dxa"/>
            <w:hideMark/>
          </w:tcPr>
          <w:tbl>
            <w:tblPr>
              <w:tblW w:w="5000" w:type="pct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598"/>
            </w:tblGrid>
            <w:tr w:rsidR="00420FF5">
              <w:trPr>
                <w:cantSplit/>
                <w:trHeight w:val="180"/>
              </w:trPr>
              <w:tc>
                <w:tcPr>
                  <w:tcW w:w="5000" w:type="pct"/>
                  <w:hideMark/>
                </w:tcPr>
                <w:p w:rsidR="00420FF5" w:rsidRDefault="00420FF5">
                  <w:pPr>
                    <w:spacing w:before="60"/>
                    <w:jc w:val="center"/>
                    <w:rPr>
                      <w:rFonts w:cstheme="minorHAnsi"/>
                      <w:caps/>
                    </w:rPr>
                  </w:pPr>
                  <w:r>
                    <w:rPr>
                      <w:rFonts w:cstheme="minorHAnsi"/>
                      <w:caps/>
                      <w:noProof/>
                      <w:lang w:eastAsia="ru-RU"/>
                    </w:rPr>
                    <w:drawing>
                      <wp:inline distT="0" distB="0" distL="0" distR="0">
                        <wp:extent cx="990600" cy="1123950"/>
                        <wp:effectExtent l="0" t="0" r="0" b="0"/>
                        <wp:docPr id="3" name="Рисунок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унок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90600" cy="11239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20FF5" w:rsidRDefault="00420FF5">
                  <w:pPr>
                    <w:spacing w:before="60"/>
                    <w:jc w:val="center"/>
                    <w:rPr>
                      <w:rFonts w:cstheme="minorHAnsi"/>
                      <w:caps/>
                    </w:rPr>
                  </w:pPr>
                  <w:r>
                    <w:rPr>
                      <w:rFonts w:cstheme="minorHAnsi"/>
                      <w:caps/>
                    </w:rPr>
                    <w:t>МИНОБРНАУКИ РОССИИ</w:t>
                  </w:r>
                </w:p>
              </w:tc>
            </w:tr>
            <w:tr w:rsidR="00420FF5">
              <w:trPr>
                <w:cantSplit/>
                <w:trHeight w:val="1417"/>
              </w:trPr>
              <w:tc>
                <w:tcPr>
                  <w:tcW w:w="5000" w:type="pct"/>
                  <w:hideMark/>
                </w:tcPr>
                <w:p w:rsidR="00420FF5" w:rsidRDefault="00420FF5">
                  <w:pPr>
                    <w:widowControl w:val="0"/>
                    <w:jc w:val="center"/>
                    <w:rPr>
                      <w:rFonts w:eastAsia="Times New Roman" w:cstheme="minorHAnsi"/>
                      <w:b/>
                      <w:iCs/>
                    </w:rPr>
                  </w:pPr>
                  <w:r>
                    <w:rPr>
                      <w:rFonts w:eastAsia="Times New Roman" w:cstheme="minorHAnsi"/>
                      <w:iCs/>
                    </w:rPr>
                    <w:t>Федеральное государственное бюджетное образовательное учреждение</w:t>
                  </w:r>
                  <w:r>
                    <w:rPr>
                      <w:rFonts w:eastAsia="Times New Roman" w:cstheme="minorHAnsi"/>
                      <w:iCs/>
                    </w:rPr>
                    <w:br/>
                    <w:t>высшего образования</w:t>
                  </w:r>
                  <w:r>
                    <w:rPr>
                      <w:rFonts w:eastAsia="Times New Roman" w:cstheme="minorHAnsi"/>
                      <w:iCs/>
                    </w:rPr>
                    <w:br/>
                  </w:r>
                  <w:r>
                    <w:rPr>
                      <w:rFonts w:eastAsia="Times New Roman" w:cstheme="minorHAnsi"/>
                      <w:b/>
                      <w:bCs/>
                      <w:iCs/>
                      <w:snapToGrid w:val="0"/>
                    </w:rPr>
                    <w:t xml:space="preserve">«МИРЭА </w:t>
                  </w:r>
                  <w:r>
                    <w:rPr>
                      <w:rFonts w:eastAsia="Times New Roman" w:cstheme="minorHAnsi"/>
                      <w:b/>
                      <w:bCs/>
                      <w:iCs/>
                      <w:snapToGrid w:val="0"/>
                    </w:rPr>
                    <w:sym w:font="Symbol" w:char="F02D"/>
                  </w:r>
                  <w:r>
                    <w:rPr>
                      <w:rFonts w:eastAsia="Times New Roman" w:cstheme="minorHAnsi"/>
                      <w:b/>
                      <w:bCs/>
                      <w:iCs/>
                      <w:snapToGrid w:val="0"/>
                    </w:rPr>
                    <w:t xml:space="preserve"> Российский технологический университет»</w:t>
                  </w:r>
                </w:p>
                <w:p w:rsidR="00420FF5" w:rsidRDefault="00420FF5">
                  <w:pPr>
                    <w:jc w:val="center"/>
                    <w:rPr>
                      <w:rFonts w:cstheme="minorHAnsi"/>
                    </w:rPr>
                  </w:pPr>
                  <w:r>
                    <w:rPr>
                      <w:rFonts w:cstheme="minorHAnsi"/>
                      <w:b/>
                      <w:snapToGrid w:val="0"/>
                    </w:rPr>
                    <w:t>РТУ МИРЭА</w:t>
                  </w:r>
                  <w:r>
                    <w:rPr>
                      <w:noProof/>
                      <w:lang w:eastAsia="ru-RU"/>
                    </w:rPr>
                    <mc:AlternateContent>
                      <mc:Choice Requires="wps">
                        <w:drawing>
                          <wp:inline distT="0" distB="0" distL="0" distR="0">
                            <wp:extent cx="5600700" cy="1270"/>
                            <wp:effectExtent l="19050" t="19050" r="19050" b="27305"/>
                            <wp:docPr id="4" name="Прямая соединительная линия 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0" y="0"/>
                                      <a:ext cx="5600700" cy="127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38100" cmpd="dbl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line w14:anchorId="48BCE44B" id="Прямая соединительная линия 4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GJ7T0teAgAAcQQAAA4AAAAAAAAAAAAAAAAALgIAAGRycy9lMm9Eb2MueG1sUEsBAi0A&#10;FAAGAAgAAAAhAG1rJbzUAAAAAgEAAA8AAAAAAAAAAAAAAAAAuAQAAGRycy9kb3ducmV2LnhtbFBL&#10;BQYAAAAABAAEAPMAAAC5BQAAAAA=&#10;" strokeweight="3pt">
                            <v:stroke linestyle="thinThin"/>
                            <w10:anchorlock/>
                          </v:line>
                        </w:pict>
                      </mc:Fallback>
                    </mc:AlternateContent>
                  </w:r>
                </w:p>
              </w:tc>
            </w:tr>
          </w:tbl>
          <w:p w:rsidR="00420FF5" w:rsidRDefault="00420FF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b/>
              </w:rPr>
              <w:t>Институт комплексной безопасности и специального приборостроения (ИКБСП)</w:t>
            </w:r>
          </w:p>
        </w:tc>
      </w:tr>
      <w:tr w:rsidR="00420FF5" w:rsidTr="00420FF5">
        <w:trPr>
          <w:cantSplit/>
          <w:trHeight w:val="180"/>
          <w:jc w:val="center"/>
        </w:trPr>
        <w:tc>
          <w:tcPr>
            <w:tcW w:w="9598" w:type="dxa"/>
          </w:tcPr>
          <w:p w:rsidR="00420FF5" w:rsidRDefault="00420FF5">
            <w:pPr>
              <w:jc w:val="center"/>
              <w:rPr>
                <w:rFonts w:cstheme="minorHAnsi"/>
              </w:rPr>
            </w:pPr>
          </w:p>
        </w:tc>
      </w:tr>
    </w:tbl>
    <w:p w:rsidR="00420FF5" w:rsidRDefault="00420FF5" w:rsidP="00420FF5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tbl>
      <w:tblPr>
        <w:tblW w:w="5000" w:type="pct"/>
        <w:tblLook w:val="00A0" w:firstRow="1" w:lastRow="0" w:firstColumn="1" w:lastColumn="0" w:noHBand="0" w:noVBand="0"/>
      </w:tblPr>
      <w:tblGrid>
        <w:gridCol w:w="5828"/>
        <w:gridCol w:w="3527"/>
      </w:tblGrid>
      <w:tr w:rsidR="00420FF5" w:rsidTr="00420FF5">
        <w:tc>
          <w:tcPr>
            <w:tcW w:w="5000" w:type="pct"/>
            <w:gridSpan w:val="2"/>
            <w:hideMark/>
          </w:tcPr>
          <w:p w:rsidR="00420FF5" w:rsidRDefault="00420FF5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center"/>
              <w:rPr>
                <w:rFonts w:eastAsia="Times New Roman" w:cstheme="minorHAnsi"/>
                <w:b/>
                <w:sz w:val="28"/>
                <w:szCs w:val="28"/>
              </w:rPr>
            </w:pPr>
            <w:r>
              <w:rPr>
                <w:rFonts w:eastAsia="Times New Roman" w:cstheme="minorHAnsi"/>
                <w:b/>
                <w:sz w:val="28"/>
                <w:szCs w:val="28"/>
              </w:rPr>
              <w:t>ОТЧЕТ О ВЫПОЛНЕНИИ ПРАКТИЧЕСКОЙ РАБОТЫ № 6</w:t>
            </w:r>
          </w:p>
        </w:tc>
      </w:tr>
      <w:tr w:rsidR="00420FF5" w:rsidTr="00420FF5">
        <w:trPr>
          <w:trHeight w:val="574"/>
        </w:trPr>
        <w:tc>
          <w:tcPr>
            <w:tcW w:w="5000" w:type="pct"/>
            <w:gridSpan w:val="2"/>
          </w:tcPr>
          <w:p w:rsidR="00420FF5" w:rsidRDefault="00420FF5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420FF5" w:rsidRDefault="00420FF5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420FF5" w:rsidRDefault="00420FF5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420FF5" w:rsidRDefault="00420FF5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420FF5" w:rsidRDefault="00420FF5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420FF5" w:rsidRDefault="00420FF5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420FF5" w:rsidRDefault="00420FF5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</w:tc>
      </w:tr>
      <w:tr w:rsidR="00420FF5" w:rsidTr="00420FF5">
        <w:trPr>
          <w:trHeight w:val="993"/>
        </w:trPr>
        <w:tc>
          <w:tcPr>
            <w:tcW w:w="3115" w:type="pct"/>
          </w:tcPr>
          <w:p w:rsidR="00420FF5" w:rsidRDefault="00420FF5">
            <w:pPr>
              <w:widowControl w:val="0"/>
              <w:autoSpaceDE w:val="0"/>
              <w:autoSpaceDN w:val="0"/>
              <w:adjustRightInd w:val="0"/>
              <w:ind w:left="1134" w:firstLine="42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Выполнил студент группы БИСО-01-19</w:t>
            </w:r>
          </w:p>
          <w:p w:rsidR="00420FF5" w:rsidRDefault="00420FF5">
            <w:pPr>
              <w:widowControl w:val="0"/>
              <w:autoSpaceDE w:val="0"/>
              <w:autoSpaceDN w:val="0"/>
              <w:adjustRightInd w:val="0"/>
              <w:ind w:left="1134" w:firstLine="42"/>
              <w:rPr>
                <w:rFonts w:eastAsia="Times New Roman" w:cstheme="minorHAnsi"/>
              </w:rPr>
            </w:pPr>
          </w:p>
        </w:tc>
        <w:tc>
          <w:tcPr>
            <w:tcW w:w="1885" w:type="pct"/>
          </w:tcPr>
          <w:p w:rsidR="00420FF5" w:rsidRDefault="00A74F4D">
            <w:pPr>
              <w:widowControl w:val="0"/>
              <w:shd w:val="clear" w:color="auto" w:fill="FFFFFF"/>
              <w:autoSpaceDE w:val="0"/>
              <w:autoSpaceDN w:val="0"/>
              <w:adjustRightInd w:val="0"/>
              <w:ind w:left="-124" w:firstLine="168"/>
              <w:jc w:val="right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Крюков Андрей Дмитриевич</w:t>
            </w:r>
          </w:p>
          <w:p w:rsidR="00420FF5" w:rsidRDefault="00420FF5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right"/>
              <w:rPr>
                <w:rFonts w:eastAsia="Times New Roman" w:cstheme="minorHAnsi"/>
              </w:rPr>
            </w:pPr>
          </w:p>
        </w:tc>
      </w:tr>
      <w:tr w:rsidR="00420FF5" w:rsidTr="00420FF5">
        <w:trPr>
          <w:gridAfter w:val="1"/>
          <w:wAfter w:w="1885" w:type="pct"/>
        </w:trPr>
        <w:tc>
          <w:tcPr>
            <w:tcW w:w="3115" w:type="pct"/>
          </w:tcPr>
          <w:p w:rsidR="00420FF5" w:rsidRDefault="00420FF5">
            <w:pPr>
              <w:widowControl w:val="0"/>
              <w:autoSpaceDE w:val="0"/>
              <w:autoSpaceDN w:val="0"/>
              <w:adjustRightInd w:val="0"/>
              <w:rPr>
                <w:rFonts w:eastAsia="Times New Roman" w:cstheme="minorHAnsi"/>
              </w:rPr>
            </w:pPr>
          </w:p>
        </w:tc>
      </w:tr>
    </w:tbl>
    <w:p w:rsidR="00420FF5" w:rsidRDefault="00420FF5" w:rsidP="00420FF5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420FF5" w:rsidRDefault="00420FF5" w:rsidP="00420FF5">
      <w:pPr>
        <w:widowControl w:val="0"/>
        <w:shd w:val="clear" w:color="auto" w:fill="FFFFFF"/>
        <w:autoSpaceDE w:val="0"/>
        <w:autoSpaceDN w:val="0"/>
        <w:adjustRightInd w:val="0"/>
        <w:ind w:left="1134"/>
        <w:rPr>
          <w:rFonts w:eastAsia="Times New Roman" w:cstheme="minorHAnsi"/>
          <w:b/>
        </w:rPr>
      </w:pPr>
    </w:p>
    <w:p w:rsidR="00420FF5" w:rsidRDefault="00420FF5" w:rsidP="00420FF5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420FF5" w:rsidRDefault="00420FF5" w:rsidP="00420FF5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420FF5" w:rsidRDefault="00420FF5" w:rsidP="00420FF5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420FF5" w:rsidRDefault="00420FF5" w:rsidP="00420FF5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420FF5" w:rsidRDefault="00420FF5" w:rsidP="00420FF5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420FF5" w:rsidRDefault="00420FF5" w:rsidP="00420FF5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420FF5" w:rsidRDefault="00420FF5" w:rsidP="00420FF5">
      <w:pPr>
        <w:widowControl w:val="0"/>
        <w:shd w:val="clear" w:color="auto" w:fill="FFFFFF"/>
        <w:autoSpaceDE w:val="0"/>
        <w:autoSpaceDN w:val="0"/>
        <w:adjustRightInd w:val="0"/>
        <w:jc w:val="center"/>
        <w:rPr>
          <w:rFonts w:eastAsia="Times New Roman" w:cstheme="minorHAnsi"/>
        </w:rPr>
      </w:pPr>
      <w:r>
        <w:rPr>
          <w:rFonts w:eastAsia="Times New Roman" w:cstheme="minorHAnsi"/>
        </w:rPr>
        <w:t>Москва 2020</w:t>
      </w:r>
    </w:p>
    <w:p w:rsidR="00420FF5" w:rsidRDefault="00A74F4D" w:rsidP="00A74F4D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TeamViewer</w:t>
      </w:r>
    </w:p>
    <w:p w:rsidR="00A74F4D" w:rsidRDefault="00A74F4D" w:rsidP="00A74F4D">
      <w:pPr>
        <w:jc w:val="center"/>
        <w:rPr>
          <w:sz w:val="40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980248"/>
            <wp:effectExtent l="0" t="0" r="3175" b="1270"/>
            <wp:docPr id="5" name="Рисунок 5" descr="https://sun9-15.userapi.com/impg/vajelOntQVk1VxH8BBZ3CnvPOsSnzKqmmBD0mA/iU0Iq5xPpYM.jpg?size=1091x731&amp;quality=96&amp;proxy=1&amp;sign=64396804f0652806c8d47c56c97156c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15.userapi.com/impg/vajelOntQVk1VxH8BBZ3CnvPOsSnzKqmmBD0mA/iU0Iq5xPpYM.jpg?size=1091x731&amp;quality=96&amp;proxy=1&amp;sign=64396804f0652806c8d47c56c97156ca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0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F4D" w:rsidRDefault="00A74F4D" w:rsidP="00A74F4D">
      <w:pPr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ru-RU"/>
        </w:rPr>
        <w:drawing>
          <wp:inline distT="0" distB="0" distL="0" distR="0">
            <wp:extent cx="5934075" cy="40957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F4D" w:rsidRDefault="00A74F4D" w:rsidP="00A74F4D">
      <w:pPr>
        <w:jc w:val="center"/>
        <w:rPr>
          <w:sz w:val="40"/>
          <w:szCs w:val="40"/>
          <w:lang w:val="en-US"/>
        </w:rPr>
      </w:pPr>
    </w:p>
    <w:p w:rsidR="00A74F4D" w:rsidRDefault="00A74F4D" w:rsidP="00A74F4D">
      <w:pPr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ru-RU"/>
        </w:rPr>
        <w:lastRenderedPageBreak/>
        <w:drawing>
          <wp:inline distT="0" distB="0" distL="0" distR="0">
            <wp:extent cx="5934075" cy="60960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F4D" w:rsidRDefault="00A74F4D" w:rsidP="00A74F4D">
      <w:pPr>
        <w:jc w:val="center"/>
        <w:rPr>
          <w:sz w:val="40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09B1343" wp14:editId="30796701">
            <wp:extent cx="3333750" cy="4016566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5658" cy="40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F4D" w:rsidRDefault="00A74F4D" w:rsidP="00A74F4D">
      <w:pPr>
        <w:jc w:val="center"/>
        <w:rPr>
          <w:sz w:val="40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648325" cy="1057275"/>
            <wp:effectExtent l="0" t="0" r="9525" b="9525"/>
            <wp:docPr id="10" name="Рисунок 10" descr="https://sun9-19.userapi.com/impg/0wEVFememT5s82KmKFb5x5hevisnLv__WtxmNg/KXc4YxON3Tc.jpg?size=593x111&amp;quality=96&amp;proxy=1&amp;sign=7f858665d6433586c87d915db3a30c2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un9-19.userapi.com/impg/0wEVFememT5s82KmKFb5x5hevisnLv__WtxmNg/KXc4YxON3Tc.jpg?size=593x111&amp;quality=96&amp;proxy=1&amp;sign=7f858665d6433586c87d915db3a30c2e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F4D" w:rsidRDefault="00A74F4D" w:rsidP="00A74F4D">
      <w:pPr>
        <w:jc w:val="center"/>
        <w:rPr>
          <w:sz w:val="40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3A229C03" wp14:editId="11C98BDE">
            <wp:extent cx="3505200" cy="3216021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7891" cy="32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F4D" w:rsidRDefault="00A74F4D" w:rsidP="00A74F4D">
      <w:pPr>
        <w:jc w:val="center"/>
        <w:rPr>
          <w:sz w:val="40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493070"/>
            <wp:effectExtent l="0" t="0" r="3175" b="2540"/>
            <wp:docPr id="12" name="Рисунок 12" descr="https://sun9-68.userapi.com/impg/KIiHv6V_bBStWW42YQN9MJQLalKXaVCDuY_Hlw/Cb-AiZzFJsA.jpg?size=996x418&amp;quality=96&amp;proxy=1&amp;sign=8beaf7c7ad3922279f1294bd911a36a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un9-68.userapi.com/impg/KIiHv6V_bBStWW42YQN9MJQLalKXaVCDuY_Hlw/Cb-AiZzFJsA.jpg?size=996x418&amp;quality=96&amp;proxy=1&amp;sign=8beaf7c7ad3922279f1294bd911a36af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ACE" w:rsidRDefault="00A74F4D" w:rsidP="00A74F4D">
      <w:pPr>
        <w:jc w:val="center"/>
        <w:rPr>
          <w:sz w:val="40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651645" cy="5453255"/>
            <wp:effectExtent l="0" t="0" r="0" b="0"/>
            <wp:docPr id="14" name="Рисунок 14" descr="https://sun9-25.userapi.com/impg/ALtG0h_Yy4QG6s-tyvBcCfJyfMfTb-yzjATlTA/bhB1kpNfCxQ.jpg?size=778x1600&amp;quality=96&amp;proxy=1&amp;sign=bc0654e54ddfde6ad5050a69d95453f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un9-25.userapi.com/impg/ALtG0h_Yy4QG6s-tyvBcCfJyfMfTb-yzjATlTA/bhB1kpNfCxQ.jpg?size=778x1600&amp;quality=96&amp;proxy=1&amp;sign=bc0654e54ddfde6ad5050a69d95453f8&amp;type=albu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428" cy="546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ACE" w:rsidRDefault="00B51ACE" w:rsidP="00A74F4D">
      <w:pPr>
        <w:jc w:val="center"/>
        <w:rPr>
          <w:sz w:val="40"/>
          <w:szCs w:val="40"/>
          <w:lang w:val="en-US"/>
        </w:rPr>
      </w:pPr>
    </w:p>
    <w:p w:rsidR="00B51ACE" w:rsidRDefault="00B51ACE" w:rsidP="00A74F4D">
      <w:pPr>
        <w:jc w:val="center"/>
        <w:rPr>
          <w:sz w:val="40"/>
          <w:szCs w:val="40"/>
          <w:lang w:val="en-US"/>
        </w:rPr>
      </w:pPr>
    </w:p>
    <w:p w:rsidR="00A74F4D" w:rsidRDefault="00B51ACE" w:rsidP="00A74F4D">
      <w:pPr>
        <w:jc w:val="center"/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lastRenderedPageBreak/>
        <w:t>Remmina</w:t>
      </w:r>
      <w:proofErr w:type="spellEnd"/>
    </w:p>
    <w:p w:rsidR="00A74F4D" w:rsidRDefault="00A74F4D" w:rsidP="00A74F4D">
      <w:pPr>
        <w:jc w:val="center"/>
        <w:rPr>
          <w:sz w:val="40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130759"/>
            <wp:effectExtent l="0" t="0" r="3175" b="3175"/>
            <wp:docPr id="15" name="Рисунок 15" descr="https://sun9-34.userapi.com/impg/RJI9X-T-r5HS87zl0rpS4l7bdKAMGWYEFFjN4Q/80fet09zBLU.jpg?size=906x630&amp;quality=96&amp;proxy=1&amp;sign=ec5c42c0c6b050beca94e81702261be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un9-34.userapi.com/impg/RJI9X-T-r5HS87zl0rpS4l7bdKAMGWYEFFjN4Q/80fet09zBLU.jpg?size=906x630&amp;quality=96&amp;proxy=1&amp;sign=ec5c42c0c6b050beca94e81702261be1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30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F4D" w:rsidRDefault="00A74F4D" w:rsidP="00A74F4D">
      <w:pPr>
        <w:jc w:val="center"/>
        <w:rPr>
          <w:sz w:val="40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991683"/>
            <wp:effectExtent l="0" t="0" r="3175" b="8890"/>
            <wp:docPr id="16" name="Рисунок 16" descr="https://sun9-57.userapi.com/impg/FkhmGyXwlJ2msHpzm-4b7comvzNw3kyLSTtxTQ/T7hGsv2m3kE.jpg?size=1009x678&amp;quality=96&amp;proxy=1&amp;sign=277327a779eb53b8cf098b16f2d2d8b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un9-57.userapi.com/impg/FkhmGyXwlJ2msHpzm-4b7comvzNw3kyLSTtxTQ/T7hGsv2m3kE.jpg?size=1009x678&amp;quality=96&amp;proxy=1&amp;sign=277327a779eb53b8cf098b16f2d2d8b3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91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ACE" w:rsidRDefault="00B51ACE" w:rsidP="00A74F4D">
      <w:pPr>
        <w:jc w:val="center"/>
        <w:rPr>
          <w:sz w:val="40"/>
          <w:szCs w:val="40"/>
          <w:lang w:val="en-US"/>
        </w:rPr>
      </w:pPr>
    </w:p>
    <w:p w:rsidR="00A74F4D" w:rsidRDefault="00A74F4D" w:rsidP="00A74F4D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SSH</w:t>
      </w:r>
    </w:p>
    <w:p w:rsidR="00A74F4D" w:rsidRDefault="00A74F4D" w:rsidP="00A74F4D">
      <w:pPr>
        <w:jc w:val="center"/>
        <w:rPr>
          <w:sz w:val="40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771590"/>
            <wp:effectExtent l="0" t="0" r="3175" b="635"/>
            <wp:docPr id="17" name="Рисунок 17" descr="https://sun9-23.userapi.com/impg/8Qm1V5BqLuSSyKUX56_iYmx6MsNcg0wVDe5uKw/CgVtLoHhi_A.jpg?size=902x269&amp;quality=96&amp;proxy=1&amp;sign=355846fc81533fa9223ca312a386b45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un9-23.userapi.com/impg/8Qm1V5BqLuSSyKUX56_iYmx6MsNcg0wVDe5uKw/CgVtLoHhi_A.jpg?size=902x269&amp;quality=96&amp;proxy=1&amp;sign=355846fc81533fa9223ca312a386b45a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7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ACE" w:rsidRDefault="00B51ACE" w:rsidP="00A74F4D">
      <w:pPr>
        <w:jc w:val="center"/>
        <w:rPr>
          <w:sz w:val="40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96790"/>
            <wp:effectExtent l="0" t="0" r="3175" b="0"/>
            <wp:docPr id="18" name="Рисунок 18" descr="https://sun9-66.userapi.com/impg/aPc7v41ihQymgCTzuJlcWh74mG6cvcPT5X0cxQ/UOLs6BfXAto.jpg?size=1411x118&amp;quality=96&amp;proxy=1&amp;sign=b731e3ffaeb65ee3432932aff090aea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un9-66.userapi.com/impg/aPc7v41ihQymgCTzuJlcWh74mG6cvcPT5X0cxQ/UOLs6BfXAto.jpg?size=1411x118&amp;quality=96&amp;proxy=1&amp;sign=b731e3ffaeb65ee3432932aff090aea1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ACE" w:rsidRDefault="00B51ACE" w:rsidP="00A74F4D">
      <w:pPr>
        <w:jc w:val="center"/>
        <w:rPr>
          <w:sz w:val="40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88013"/>
            <wp:effectExtent l="0" t="0" r="3175" b="0"/>
            <wp:docPr id="19" name="Рисунок 19" descr="https://sun9-76.userapi.com/impg/elFAmv6Swa0AJQVGd3OlrIVeOA_BtFCfXQZ1dg/v8XswQzhDzg.jpg?size=1087x71&amp;quality=96&amp;proxy=1&amp;sign=a290324a5f64e77cf31962afe94591d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sun9-76.userapi.com/impg/elFAmv6Swa0AJQVGd3OlrIVeOA_BtFCfXQZ1dg/v8XswQzhDzg.jpg?size=1087x71&amp;quality=96&amp;proxy=1&amp;sign=a290324a5f64e77cf31962afe94591de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8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ACE" w:rsidRDefault="00B51ACE" w:rsidP="00A74F4D">
      <w:pPr>
        <w:jc w:val="center"/>
        <w:rPr>
          <w:sz w:val="40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2677137"/>
            <wp:effectExtent l="0" t="0" r="3175" b="9525"/>
            <wp:docPr id="20" name="Рисунок 20" descr="https://sun9-2.userapi.com/impg/Y6j3pavLB5zP4ANi3HjSrWpdhP0tFVVBQWlDzA/oEoltLvsxys.jpg?size=1054x475&amp;quality=96&amp;proxy=1&amp;sign=ed4f3422add5864d75f6614ebb4936c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sun9-2.userapi.com/impg/Y6j3pavLB5zP4ANi3HjSrWpdhP0tFVVBQWlDzA/oEoltLvsxys.jpg?size=1054x475&amp;quality=96&amp;proxy=1&amp;sign=ed4f3422add5864d75f6614ebb4936c4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ACE" w:rsidRDefault="00B51ACE" w:rsidP="00A74F4D">
      <w:pPr>
        <w:jc w:val="center"/>
        <w:rPr>
          <w:sz w:val="40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42355"/>
            <wp:effectExtent l="0" t="0" r="3175" b="1270"/>
            <wp:docPr id="22" name="Рисунок 22" descr="https://sun9-17.userapi.com/impg/YueTb7VOCPd9FLIEGh8UysBUcQknze4ETQYc_Q/tM5gacblmnQ.jpg?size=1085x647&amp;quality=96&amp;proxy=1&amp;sign=d7813b134b03ae84aa67b3f952983db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sun9-17.userapi.com/impg/YueTb7VOCPd9FLIEGh8UysBUcQknze4ETQYc_Q/tM5gacblmnQ.jpg?size=1085x647&amp;quality=96&amp;proxy=1&amp;sign=d7813b134b03ae84aa67b3f952983db9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ACE" w:rsidRDefault="00B51ACE" w:rsidP="00A74F4D">
      <w:pPr>
        <w:jc w:val="center"/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t>Bitvise</w:t>
      </w:r>
      <w:proofErr w:type="spellEnd"/>
    </w:p>
    <w:p w:rsidR="00B51ACE" w:rsidRDefault="00B51ACE" w:rsidP="00A74F4D">
      <w:pPr>
        <w:jc w:val="center"/>
        <w:rPr>
          <w:sz w:val="40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53568" cy="4552950"/>
            <wp:effectExtent l="0" t="0" r="0" b="0"/>
            <wp:docPr id="23" name="Рисунок 23" descr="https://sun9-33.userapi.com/impg/uETWwSiIu4XwFU0fv__oQgq5-BTdq2_nifG9Hg/fIy96WjTZas.jpg?size=728x798&amp;quality=96&amp;proxy=1&amp;sign=c96cbe87cd659b5e6ecddd102292a8f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sun9-33.userapi.com/impg/uETWwSiIu4XwFU0fv__oQgq5-BTdq2_nifG9Hg/fIy96WjTZas.jpg?size=728x798&amp;quality=96&amp;proxy=1&amp;sign=c96cbe87cd659b5e6ecddd102292a8f7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606" cy="4554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ACE" w:rsidRDefault="00B51ACE" w:rsidP="00A74F4D">
      <w:pPr>
        <w:jc w:val="center"/>
        <w:rPr>
          <w:sz w:val="40"/>
          <w:szCs w:val="40"/>
          <w:lang w:val="en-US"/>
        </w:rPr>
      </w:pPr>
    </w:p>
    <w:p w:rsidR="00B51ACE" w:rsidRDefault="00B51ACE" w:rsidP="00A74F4D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Keys</w:t>
      </w:r>
    </w:p>
    <w:p w:rsidR="00B51ACE" w:rsidRDefault="00B51ACE" w:rsidP="00A74F4D">
      <w:pPr>
        <w:jc w:val="center"/>
        <w:rPr>
          <w:sz w:val="40"/>
          <w:szCs w:val="40"/>
          <w:lang w:val="en-US"/>
        </w:rPr>
      </w:pPr>
      <w:r>
        <w:rPr>
          <w:noProof/>
          <w:lang w:eastAsia="ru-RU"/>
        </w:rPr>
        <w:drawing>
          <wp:inline distT="0" distB="0" distL="0" distR="0" wp14:anchorId="0EE2A992" wp14:editId="288FFDCA">
            <wp:extent cx="4549618" cy="4695825"/>
            <wp:effectExtent l="0" t="0" r="3810" b="0"/>
            <wp:docPr id="24" name="Рисунок 24" descr="https://sun9-35.userapi.com/impg/Sixx84uZdn4loVFAaY3T8rCO-Do3lYyOIuh72w/rjr2Re_9Z8A.jpg?size=529x546&amp;quality=96&amp;proxy=1&amp;sign=48a308daac8c0a5d9714734609d4e9a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sun9-35.userapi.com/impg/Sixx84uZdn4loVFAaY3T8rCO-Do3lYyOIuh72w/rjr2Re_9Z8A.jpg?size=529x546&amp;quality=96&amp;proxy=1&amp;sign=48a308daac8c0a5d9714734609d4e9ad&amp;type=alb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767" cy="469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A19FF2D" wp14:editId="525F6260">
            <wp:extent cx="4533558" cy="3439452"/>
            <wp:effectExtent l="0" t="0" r="635" b="8890"/>
            <wp:docPr id="26" name="Рисунок 26" descr="https://sun9-14.userapi.com/impg/fAvuTOBCQHjOE_F6RGJIICfpeeHjH_zAnlGq_Q/Lt9P5ST09Wc.jpg?size=779x591&amp;quality=96&amp;proxy=1&amp;sign=803b5ed77594f20ad1b250579255e5f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sun9-14.userapi.com/impg/fAvuTOBCQHjOE_F6RGJIICfpeeHjH_zAnlGq_Q/Lt9P5ST09Wc.jpg?size=779x591&amp;quality=96&amp;proxy=1&amp;sign=803b5ed77594f20ad1b250579255e5f6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973" cy="344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ACE" w:rsidRDefault="00B51ACE" w:rsidP="00A74F4D">
      <w:pPr>
        <w:jc w:val="center"/>
        <w:rPr>
          <w:sz w:val="40"/>
          <w:szCs w:val="40"/>
          <w:lang w:val="en-US"/>
        </w:rPr>
      </w:pPr>
    </w:p>
    <w:p w:rsidR="00B51ACE" w:rsidRPr="00A74F4D" w:rsidRDefault="00B51ACE" w:rsidP="00A74F4D">
      <w:pPr>
        <w:jc w:val="center"/>
        <w:rPr>
          <w:sz w:val="40"/>
          <w:szCs w:val="40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735976"/>
            <wp:effectExtent l="0" t="0" r="3175" b="0"/>
            <wp:docPr id="27" name="Рисунок 27" descr="https://sun9-64.userapi.com/impg/pubCS54TN7gykqneBwm36Ll6VlI9y-vFSsY4GA/m-07oY_q_pA.jpg?size=1403x410&amp;quality=96&amp;proxy=1&amp;sign=8036fc9db92d4dd78cb65eb7e56f63e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sun9-64.userapi.com/impg/pubCS54TN7gykqneBwm36Ll6VlI9y-vFSsY4GA/m-07oY_q_pA.jpg?size=1403x410&amp;quality=96&amp;proxy=1&amp;sign=8036fc9db92d4dd78cb65eb7e56f63e3&amp;type=albu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35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51ACE" w:rsidRPr="00A74F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0FF5"/>
    <w:rsid w:val="00420FF5"/>
    <w:rsid w:val="00A74F4D"/>
    <w:rsid w:val="00B51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855980"/>
  <w15:chartTrackingRefBased/>
  <w15:docId w15:val="{F63F3052-D2C3-4A6E-A153-307F6C040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0FF5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604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6D203A-6B16-4AFC-8585-F259D9A0BB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10</Pages>
  <Words>68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</dc:creator>
  <cp:keywords/>
  <dc:description/>
  <cp:lastModifiedBy>Andrew</cp:lastModifiedBy>
  <cp:revision>1</cp:revision>
  <dcterms:created xsi:type="dcterms:W3CDTF">2020-12-14T10:40:00Z</dcterms:created>
  <dcterms:modified xsi:type="dcterms:W3CDTF">2020-12-14T13:29:00Z</dcterms:modified>
</cp:coreProperties>
</file>