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08C" w:rsidRDefault="00B25D75" w:rsidP="00F74AA4">
      <w:pPr>
        <w:pBdr>
          <w:bottom w:val="single" w:sz="12" w:space="14" w:color="auto"/>
        </w:pBdr>
        <w:autoSpaceDE w:val="0"/>
        <w:autoSpaceDN w:val="0"/>
        <w:adjustRightInd w:val="0"/>
        <w:spacing w:after="0" w:line="336" w:lineRule="auto"/>
        <w:jc w:val="center"/>
        <w:rPr>
          <w:rFonts w:ascii="TimesNewRoman" w:hAnsi="TimesNewRoman" w:cs="TimesNewRoman"/>
          <w:sz w:val="40"/>
          <w:szCs w:val="40"/>
        </w:rPr>
      </w:pPr>
      <w:r w:rsidRPr="00B25D75">
        <w:rPr>
          <w:rFonts w:ascii="TimesNewRoman" w:hAnsi="TimesNewRoman" w:cs="TimesNewRoman"/>
          <w:sz w:val="40"/>
          <w:szCs w:val="40"/>
        </w:rPr>
        <w:t xml:space="preserve">Fakulta informatiky a informačných technológií </w:t>
      </w:r>
      <w:r>
        <w:rPr>
          <w:rFonts w:ascii="TimesNewRoman" w:hAnsi="TimesNewRoman" w:cs="TimesNewRoman"/>
          <w:sz w:val="40"/>
          <w:szCs w:val="40"/>
        </w:rPr>
        <w:t xml:space="preserve">   </w:t>
      </w:r>
      <w:r w:rsidRPr="00B25D75">
        <w:rPr>
          <w:rFonts w:ascii="TimesNewRoman" w:hAnsi="TimesNewRoman" w:cs="TimesNewRoman"/>
          <w:sz w:val="34"/>
          <w:szCs w:val="34"/>
        </w:rPr>
        <w:t>Slovenská technická univerzita</w:t>
      </w:r>
    </w:p>
    <w:p w:rsidR="00F74AA4" w:rsidRDefault="00F74AA4" w:rsidP="00B25D75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40"/>
          <w:szCs w:val="40"/>
        </w:rPr>
      </w:pPr>
    </w:p>
    <w:p w:rsidR="00F74AA4" w:rsidRDefault="00F74AA4" w:rsidP="00B25D75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40"/>
          <w:szCs w:val="40"/>
        </w:rPr>
      </w:pPr>
    </w:p>
    <w:p w:rsidR="00F74AA4" w:rsidRDefault="00F74AA4" w:rsidP="00B25D75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40"/>
          <w:szCs w:val="40"/>
        </w:rPr>
      </w:pPr>
    </w:p>
    <w:p w:rsidR="00F74AA4" w:rsidRDefault="00F74AA4" w:rsidP="00B25D75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40"/>
          <w:szCs w:val="40"/>
        </w:rPr>
      </w:pPr>
    </w:p>
    <w:p w:rsidR="00F74AA4" w:rsidRDefault="00F74AA4" w:rsidP="00B25D75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40"/>
          <w:szCs w:val="40"/>
        </w:rPr>
      </w:pPr>
    </w:p>
    <w:p w:rsidR="00F74AA4" w:rsidRDefault="00F74AA4" w:rsidP="00B25D75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40"/>
          <w:szCs w:val="40"/>
        </w:rPr>
      </w:pPr>
    </w:p>
    <w:p w:rsidR="00F74AA4" w:rsidRPr="00753EBE" w:rsidRDefault="00B65CBD" w:rsidP="00B25D75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b/>
          <w:sz w:val="40"/>
          <w:szCs w:val="40"/>
          <w:lang w:val="sk-SK"/>
        </w:rPr>
      </w:pPr>
      <w:r>
        <w:rPr>
          <w:rFonts w:ascii="TimesNewRoman" w:hAnsi="TimesNewRoman" w:cs="TimesNewRoman"/>
          <w:b/>
          <w:sz w:val="56"/>
          <w:szCs w:val="56"/>
        </w:rPr>
        <w:t>VT mininet</w:t>
      </w:r>
    </w:p>
    <w:p w:rsidR="00F74AA4" w:rsidRDefault="00F74AA4" w:rsidP="00B25D75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b/>
          <w:sz w:val="40"/>
          <w:szCs w:val="40"/>
        </w:rPr>
      </w:pPr>
    </w:p>
    <w:p w:rsidR="00753EBE" w:rsidRDefault="00753EBE" w:rsidP="00B25D75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b/>
          <w:sz w:val="40"/>
          <w:szCs w:val="40"/>
        </w:rPr>
      </w:pPr>
    </w:p>
    <w:p w:rsidR="00753EBE" w:rsidRPr="00F74AA4" w:rsidRDefault="00753EBE" w:rsidP="00B25D75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b/>
          <w:sz w:val="40"/>
          <w:szCs w:val="40"/>
        </w:rPr>
      </w:pPr>
    </w:p>
    <w:p w:rsidR="00F74AA4" w:rsidRDefault="00753EBE" w:rsidP="00B25D75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35"/>
          <w:szCs w:val="35"/>
        </w:rPr>
      </w:pPr>
      <w:r>
        <w:rPr>
          <w:rFonts w:ascii="TimesNewRoman" w:hAnsi="TimesNewRoman" w:cs="TimesNewRoman"/>
          <w:sz w:val="35"/>
          <w:szCs w:val="35"/>
        </w:rPr>
        <w:t>Bc. Ivan Andrejkovič</w:t>
      </w:r>
    </w:p>
    <w:p w:rsidR="00F74AA4" w:rsidRDefault="00F74AA4" w:rsidP="00B25D75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35"/>
          <w:szCs w:val="35"/>
        </w:rPr>
      </w:pPr>
    </w:p>
    <w:p w:rsidR="00F74AA4" w:rsidRDefault="00F74AA4" w:rsidP="00B25D75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35"/>
          <w:szCs w:val="35"/>
        </w:rPr>
      </w:pPr>
    </w:p>
    <w:p w:rsidR="00753EBE" w:rsidRDefault="00753EBE" w:rsidP="00F00745">
      <w:pPr>
        <w:pStyle w:val="MyNadpis1"/>
      </w:pPr>
    </w:p>
    <w:p w:rsidR="00F74AA4" w:rsidRDefault="00F74AA4" w:rsidP="00B25D75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35"/>
          <w:szCs w:val="35"/>
        </w:rPr>
      </w:pPr>
    </w:p>
    <w:p w:rsidR="00F74AA4" w:rsidRDefault="00F74AA4" w:rsidP="00B25D75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35"/>
          <w:szCs w:val="35"/>
        </w:rPr>
      </w:pPr>
    </w:p>
    <w:p w:rsidR="00F74AA4" w:rsidRDefault="00F74AA4" w:rsidP="00B25D75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35"/>
          <w:szCs w:val="35"/>
        </w:rPr>
      </w:pPr>
    </w:p>
    <w:p w:rsidR="00F74AA4" w:rsidRDefault="00F74AA4" w:rsidP="00B25D75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35"/>
          <w:szCs w:val="35"/>
        </w:rPr>
      </w:pPr>
    </w:p>
    <w:p w:rsidR="00F74AA4" w:rsidRDefault="00F74AA4" w:rsidP="00B25D75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35"/>
          <w:szCs w:val="35"/>
        </w:rPr>
      </w:pPr>
    </w:p>
    <w:p w:rsidR="00F74AA4" w:rsidRDefault="00F74AA4" w:rsidP="00B25D75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35"/>
          <w:szCs w:val="35"/>
        </w:rPr>
      </w:pPr>
    </w:p>
    <w:p w:rsidR="00F74AA4" w:rsidRDefault="00F74AA4" w:rsidP="00F74AA4">
      <w:pPr>
        <w:autoSpaceDE w:val="0"/>
        <w:autoSpaceDN w:val="0"/>
        <w:adjustRightInd w:val="0"/>
        <w:spacing w:after="0"/>
        <w:rPr>
          <w:rFonts w:ascii="TimesNewRoman" w:hAnsi="TimesNewRoman" w:cs="TimesNewRoman"/>
          <w:sz w:val="23"/>
          <w:szCs w:val="23"/>
        </w:rPr>
      </w:pPr>
      <w:r>
        <w:rPr>
          <w:rFonts w:ascii="TimesNewRoman" w:hAnsi="TimesNewRoman" w:cs="TimesNewRoman"/>
          <w:sz w:val="23"/>
          <w:szCs w:val="23"/>
        </w:rPr>
        <w:t>Meno a priezvisko: Ivan Andrejkovič</w:t>
      </w:r>
    </w:p>
    <w:p w:rsidR="00F74AA4" w:rsidRDefault="00F74AA4" w:rsidP="00F74AA4">
      <w:pPr>
        <w:autoSpaceDE w:val="0"/>
        <w:autoSpaceDN w:val="0"/>
        <w:adjustRightInd w:val="0"/>
        <w:spacing w:after="0"/>
        <w:rPr>
          <w:rFonts w:ascii="TimesNewRoman" w:hAnsi="TimesNewRoman" w:cs="TimesNewRoman"/>
          <w:sz w:val="23"/>
          <w:szCs w:val="23"/>
        </w:rPr>
      </w:pPr>
      <w:r>
        <w:rPr>
          <w:rFonts w:ascii="TimesNewRoman" w:hAnsi="TimesNewRoman" w:cs="TimesNewRoman"/>
          <w:sz w:val="23"/>
          <w:szCs w:val="23"/>
        </w:rPr>
        <w:t>Študijný program: IT</w:t>
      </w:r>
    </w:p>
    <w:p w:rsidR="00F74AA4" w:rsidRDefault="00F74AA4" w:rsidP="00F74AA4">
      <w:pPr>
        <w:autoSpaceDE w:val="0"/>
        <w:autoSpaceDN w:val="0"/>
        <w:adjustRightInd w:val="0"/>
        <w:spacing w:after="0"/>
        <w:rPr>
          <w:rFonts w:ascii="TimesNewRoman" w:hAnsi="TimesNewRoman" w:cs="TimesNewRoman"/>
          <w:sz w:val="23"/>
          <w:szCs w:val="23"/>
        </w:rPr>
      </w:pPr>
      <w:r>
        <w:rPr>
          <w:rFonts w:ascii="TimesNewRoman" w:hAnsi="TimesNewRoman" w:cs="TimesNewRoman"/>
          <w:sz w:val="23"/>
          <w:szCs w:val="23"/>
        </w:rPr>
        <w:t>Akademický rok: 2017/18</w:t>
      </w:r>
    </w:p>
    <w:p w:rsidR="00706525" w:rsidRDefault="00F74AA4" w:rsidP="00706525">
      <w:pPr>
        <w:autoSpaceDE w:val="0"/>
        <w:autoSpaceDN w:val="0"/>
        <w:adjustRightInd w:val="0"/>
        <w:spacing w:after="0"/>
        <w:rPr>
          <w:rFonts w:ascii="TimesNewRoman" w:hAnsi="TimesNewRoman" w:cs="TimesNewRoman"/>
          <w:sz w:val="23"/>
          <w:szCs w:val="23"/>
        </w:rPr>
      </w:pPr>
      <w:r>
        <w:rPr>
          <w:rFonts w:ascii="TimesNewRoman" w:hAnsi="TimesNewRoman" w:cs="TimesNewRoman"/>
          <w:sz w:val="23"/>
          <w:szCs w:val="23"/>
        </w:rPr>
        <w:t>Predmet: Komunikačné služby a siete</w:t>
      </w:r>
      <w:r w:rsidR="00706525">
        <w:rPr>
          <w:rFonts w:ascii="TimesNewRoman" w:hAnsi="TimesNewRoman" w:cs="TimesNewRoman"/>
          <w:sz w:val="23"/>
          <w:szCs w:val="23"/>
        </w:rPr>
        <w:br w:type="page"/>
      </w:r>
    </w:p>
    <w:p w:rsidR="00706525" w:rsidRDefault="00065215" w:rsidP="00D307C9">
      <w:pPr>
        <w:pStyle w:val="Nadpis1"/>
        <w:numPr>
          <w:ilvl w:val="0"/>
          <w:numId w:val="11"/>
        </w:numPr>
      </w:pPr>
      <w:r>
        <w:rPr>
          <w:lang w:val="sk-SK"/>
        </w:rPr>
        <w:lastRenderedPageBreak/>
        <w:t>Špecifikácia zadania</w:t>
      </w:r>
    </w:p>
    <w:p w:rsidR="00706525" w:rsidRDefault="006B53CC" w:rsidP="00950E10">
      <w:pPr>
        <w:jc w:val="both"/>
      </w:pPr>
      <w:r>
        <w:t>Cieľom tohto zadani</w:t>
      </w:r>
      <w:r w:rsidR="00A9299F">
        <w:t>a</w:t>
      </w:r>
      <w:r>
        <w:t xml:space="preserve"> bude </w:t>
      </w:r>
      <w:r w:rsidR="00527FD5">
        <w:t xml:space="preserve">demonštrovať ako pomáha virtuálny čas </w:t>
      </w:r>
      <w:r w:rsidR="001A5B3D">
        <w:t>na priepustrnosť v sieti.</w:t>
      </w:r>
      <w:r w:rsidR="00527FD5">
        <w:t xml:space="preserve"> </w:t>
      </w:r>
      <w:r w:rsidR="001A5B3D">
        <w:t>Overenie priepustnosti</w:t>
      </w:r>
      <w:r>
        <w:t xml:space="preserve"> TCP toku na fyzcikom stroji a na virtuálnom</w:t>
      </w:r>
      <w:r w:rsidR="00247077">
        <w:t xml:space="preserve"> sa vykoná v simulátore mininet</w:t>
      </w:r>
      <w:r>
        <w:t xml:space="preserve">. Virtuálny stroj sa líši v tom, že tam sú virtuálne hodiny, ktoré </w:t>
      </w:r>
      <w:r w:rsidR="00472BF0">
        <w:t xml:space="preserve">pracujú v nastavenom čase. Označujeme TDF a ak sa TDF rovná jedna tak sa čas hodín rovná času hodín na fyzickom stroji. </w:t>
      </w:r>
      <w:r w:rsidR="00553711">
        <w:t xml:space="preserve">V zadaní otestujeme s hodnotou č. 4 a s hodnotou č. 1. </w:t>
      </w:r>
      <w:r w:rsidR="00230845">
        <w:t>Kde výsledky porovnáme a vytvoríme graf.</w:t>
      </w:r>
      <w:r w:rsidR="002E687E">
        <w:t xml:space="preserve"> Ak je TDF rovné 4 tak to znamená, že v reálnom stroji prejdu 4 sekundy, no vo virtuálnom iba jedna sekunda.</w:t>
      </w:r>
    </w:p>
    <w:p w:rsidR="00065215" w:rsidRDefault="00065215" w:rsidP="008B4E6A">
      <w:pPr>
        <w:pStyle w:val="Nadpis2"/>
        <w:numPr>
          <w:ilvl w:val="1"/>
          <w:numId w:val="11"/>
        </w:numPr>
      </w:pPr>
      <w:r>
        <w:t>Topológia a jej parametre</w:t>
      </w:r>
    </w:p>
    <w:p w:rsidR="00230845" w:rsidRDefault="00230845" w:rsidP="00950E10">
      <w:pPr>
        <w:jc w:val="both"/>
      </w:pPr>
      <w:r>
        <w:t xml:space="preserve">Zadanie budem simulovať na virtuálnom stroji mininet. </w:t>
      </w:r>
      <w:r w:rsidR="0036232F">
        <w:t xml:space="preserve">Kde si vytvorím rovnakú topológiu ako bola použitá v </w:t>
      </w:r>
      <w:r w:rsidR="009A7E9D">
        <w:t xml:space="preserve">uvedenom </w:t>
      </w:r>
      <w:r w:rsidR="0036232F">
        <w:t xml:space="preserve">dokumente. </w:t>
      </w:r>
      <w:r w:rsidR="00E92C74">
        <w:t xml:space="preserve">Použitá topológia bola chain topology. </w:t>
      </w:r>
      <w:r w:rsidR="000A7E6F">
        <w:t xml:space="preserve">Na obrázku č. 1 je načrtnutá topológia, ktorá bude použitá. </w:t>
      </w:r>
      <w:r w:rsidR="005B6EEA">
        <w:t>Rovnaké hodnoty a nastavenia budú použité na overení výsledkov.</w:t>
      </w:r>
    </w:p>
    <w:p w:rsidR="00D01BC3" w:rsidRDefault="00951FA1" w:rsidP="00D01BC3">
      <w:pPr>
        <w:keepNext/>
      </w:pPr>
      <w:r>
        <w:rPr>
          <w:noProof/>
        </w:rPr>
        <w:drawing>
          <wp:inline distT="0" distB="0" distL="0" distR="0">
            <wp:extent cx="5772150" cy="1333500"/>
            <wp:effectExtent l="1905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FA1" w:rsidRPr="00D01BC3" w:rsidRDefault="00D01BC3" w:rsidP="00D01BC3">
      <w:pPr>
        <w:pStyle w:val="Titulek"/>
        <w:jc w:val="center"/>
        <w:rPr>
          <w:color w:val="000000" w:themeColor="text1"/>
        </w:rPr>
      </w:pPr>
      <w:r w:rsidRPr="00D01BC3">
        <w:rPr>
          <w:color w:val="000000" w:themeColor="text1"/>
        </w:rPr>
        <w:t xml:space="preserve">Obrázok </w:t>
      </w:r>
      <w:r w:rsidRPr="00D01BC3">
        <w:rPr>
          <w:color w:val="000000" w:themeColor="text1"/>
        </w:rPr>
        <w:fldChar w:fldCharType="begin"/>
      </w:r>
      <w:r w:rsidRPr="00D01BC3">
        <w:rPr>
          <w:color w:val="000000" w:themeColor="text1"/>
        </w:rPr>
        <w:instrText xml:space="preserve"> SEQ Obrázok \* ARABIC </w:instrText>
      </w:r>
      <w:r w:rsidRPr="00D01BC3">
        <w:rPr>
          <w:color w:val="000000" w:themeColor="text1"/>
        </w:rPr>
        <w:fldChar w:fldCharType="separate"/>
      </w:r>
      <w:r w:rsidRPr="00D01BC3">
        <w:rPr>
          <w:noProof/>
          <w:color w:val="000000" w:themeColor="text1"/>
        </w:rPr>
        <w:t>1</w:t>
      </w:r>
      <w:r w:rsidRPr="00D01BC3">
        <w:rPr>
          <w:color w:val="000000" w:themeColor="text1"/>
        </w:rPr>
        <w:fldChar w:fldCharType="end"/>
      </w:r>
      <w:r w:rsidRPr="00D01BC3">
        <w:rPr>
          <w:color w:val="000000" w:themeColor="text1"/>
        </w:rPr>
        <w:t>: Topológia siete</w:t>
      </w:r>
    </w:p>
    <w:p w:rsidR="00617D0E" w:rsidRDefault="00617D0E" w:rsidP="00950E10">
      <w:pPr>
        <w:pStyle w:val="Nadpis2"/>
        <w:numPr>
          <w:ilvl w:val="1"/>
          <w:numId w:val="11"/>
        </w:numPr>
      </w:pPr>
      <w:r>
        <w:t>Testovacie scenáre</w:t>
      </w:r>
    </w:p>
    <w:p w:rsidR="00F12835" w:rsidRDefault="00E13CFC" w:rsidP="00950E10">
      <w:pPr>
        <w:jc w:val="both"/>
      </w:pPr>
      <w:r>
        <w:t xml:space="preserve">Testovací scenár na overenie priemernej priepustrnosti v uvedenej topológií bude </w:t>
      </w:r>
      <w:r w:rsidR="00ED328F">
        <w:t>nasledovný.</w:t>
      </w:r>
    </w:p>
    <w:p w:rsidR="00ED328F" w:rsidRPr="00617D0E" w:rsidRDefault="002979A5" w:rsidP="00950E10">
      <w:pPr>
        <w:jc w:val="both"/>
      </w:pPr>
      <w:r>
        <w:t>Vytvoríme sieť, ktorá má 10, 20 až 80 prepínačov</w:t>
      </w:r>
      <w:r w:rsidR="003E37A5">
        <w:t xml:space="preserve">. </w:t>
      </w:r>
      <w:r w:rsidR="006409C2">
        <w:t xml:space="preserve">Tento scenár nasimulujeme na obyčajnom mininet simulátore. </w:t>
      </w:r>
      <w:r w:rsidR="0003337E">
        <w:t>A druhý rovnaký test vykonáme vo virtuálnom mininete s dobou hodín TDF = 4.</w:t>
      </w:r>
      <w:r w:rsidR="00B04BB6">
        <w:t xml:space="preserve"> </w:t>
      </w:r>
      <w:r w:rsidR="007A47AC">
        <w:t>Šírka pásma bola nastavená na 4 Gbps. Limit medzi susednými zariadeniami bol nastavený na 50 mikro sekúnd. Na meranie výsledkov bol použitý iperf3.</w:t>
      </w:r>
      <w:r w:rsidR="00531FBF">
        <w:t xml:space="preserve"> </w:t>
      </w:r>
      <w:r w:rsidR="00F00044">
        <w:t xml:space="preserve">Nižšie je uvedený graf, ku ktorému sa pomocou </w:t>
      </w:r>
      <w:r w:rsidR="009F0DFD">
        <w:t>tohto testu dostali v článku.</w:t>
      </w:r>
      <w:r w:rsidR="007A47AC">
        <w:t xml:space="preserve"> </w:t>
      </w:r>
    </w:p>
    <w:p w:rsidR="00AC5E6B" w:rsidRDefault="006B18E5" w:rsidP="00AC5E6B">
      <w:pPr>
        <w:keepNext/>
      </w:pPr>
      <w:r>
        <w:rPr>
          <w:noProof/>
        </w:rPr>
        <w:lastRenderedPageBreak/>
        <w:drawing>
          <wp:inline distT="0" distB="0" distL="0" distR="0">
            <wp:extent cx="5495925" cy="2886075"/>
            <wp:effectExtent l="19050" t="0" r="9525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050" w:rsidRPr="00AC5E6B" w:rsidRDefault="00AC5E6B" w:rsidP="00AC5E6B">
      <w:pPr>
        <w:pStyle w:val="Titulek"/>
        <w:jc w:val="center"/>
        <w:rPr>
          <w:color w:val="000000" w:themeColor="text1"/>
        </w:rPr>
      </w:pPr>
      <w:r w:rsidRPr="00AC5E6B">
        <w:rPr>
          <w:color w:val="000000" w:themeColor="text1"/>
        </w:rPr>
        <w:t xml:space="preserve">Graf </w:t>
      </w:r>
      <w:r w:rsidRPr="00AC5E6B">
        <w:rPr>
          <w:color w:val="000000" w:themeColor="text1"/>
        </w:rPr>
        <w:fldChar w:fldCharType="begin"/>
      </w:r>
      <w:r w:rsidRPr="00AC5E6B">
        <w:rPr>
          <w:color w:val="000000" w:themeColor="text1"/>
        </w:rPr>
        <w:instrText xml:space="preserve"> SEQ Graf \* ARABIC </w:instrText>
      </w:r>
      <w:r w:rsidRPr="00AC5E6B">
        <w:rPr>
          <w:color w:val="000000" w:themeColor="text1"/>
        </w:rPr>
        <w:fldChar w:fldCharType="separate"/>
      </w:r>
      <w:r w:rsidR="00162C5F">
        <w:rPr>
          <w:noProof/>
          <w:color w:val="000000" w:themeColor="text1"/>
        </w:rPr>
        <w:t>1</w:t>
      </w:r>
      <w:r w:rsidRPr="00AC5E6B">
        <w:rPr>
          <w:color w:val="000000" w:themeColor="text1"/>
        </w:rPr>
        <w:fldChar w:fldCharType="end"/>
      </w:r>
      <w:r w:rsidRPr="00AC5E6B">
        <w:rPr>
          <w:color w:val="000000" w:themeColor="text1"/>
        </w:rPr>
        <w:t>: Priemerná priepustnosť v závislosti od počtu prepínačov</w:t>
      </w:r>
    </w:p>
    <w:p w:rsidR="00224537" w:rsidRDefault="00224537" w:rsidP="00706525"/>
    <w:p w:rsidR="00224537" w:rsidRDefault="00E14E15" w:rsidP="00F12835">
      <w:pPr>
        <w:jc w:val="both"/>
      </w:pPr>
      <w:r>
        <w:t xml:space="preserve">Druhý testovací scenár je veľmi podobný. Taktiež sa bude testovať TCP pripustnosť. </w:t>
      </w:r>
      <w:r w:rsidR="004145F3">
        <w:t xml:space="preserve">V tomto teste, ale nebudeme pridávať počet prepínačov. Budeme meniť šírku pásma od 1 až do 10. </w:t>
      </w:r>
      <w:r w:rsidR="007834FF">
        <w:t xml:space="preserve">Tieto testy zopakujeme na </w:t>
      </w:r>
      <w:r w:rsidR="006C2AE0">
        <w:t>reálnom mininete aj na virtuálnom mininete.</w:t>
      </w:r>
      <w:r w:rsidR="00064045">
        <w:t xml:space="preserve"> Nižšie je uvedený graf, ktorý by som mal dosiahnuť v tomto testovacom scenári. </w:t>
      </w:r>
      <w:r w:rsidR="00FD7545">
        <w:t>Pri tomto teste sa phzsicla testbed testovať nebude.</w:t>
      </w:r>
    </w:p>
    <w:p w:rsidR="00224537" w:rsidRDefault="00224537" w:rsidP="00706525"/>
    <w:p w:rsidR="00162C5F" w:rsidRDefault="00224537" w:rsidP="00162C5F">
      <w:pPr>
        <w:keepNext/>
      </w:pPr>
      <w:r>
        <w:rPr>
          <w:noProof/>
        </w:rPr>
        <w:lastRenderedPageBreak/>
        <w:drawing>
          <wp:inline distT="0" distB="0" distL="0" distR="0">
            <wp:extent cx="5143500" cy="3352800"/>
            <wp:effectExtent l="1905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537" w:rsidRPr="00162C5F" w:rsidRDefault="00162C5F" w:rsidP="00162C5F">
      <w:pPr>
        <w:pStyle w:val="Titulek"/>
        <w:jc w:val="center"/>
        <w:rPr>
          <w:color w:val="000000" w:themeColor="text1"/>
        </w:rPr>
      </w:pPr>
      <w:r w:rsidRPr="00162C5F">
        <w:rPr>
          <w:color w:val="000000" w:themeColor="text1"/>
        </w:rPr>
        <w:t xml:space="preserve">Graf </w:t>
      </w:r>
      <w:r w:rsidRPr="00162C5F">
        <w:rPr>
          <w:color w:val="000000" w:themeColor="text1"/>
        </w:rPr>
        <w:fldChar w:fldCharType="begin"/>
      </w:r>
      <w:r w:rsidRPr="00162C5F">
        <w:rPr>
          <w:color w:val="000000" w:themeColor="text1"/>
        </w:rPr>
        <w:instrText xml:space="preserve"> SEQ Graf \* ARABIC </w:instrText>
      </w:r>
      <w:r w:rsidRPr="00162C5F">
        <w:rPr>
          <w:color w:val="000000" w:themeColor="text1"/>
        </w:rPr>
        <w:fldChar w:fldCharType="separate"/>
      </w:r>
      <w:r w:rsidRPr="00162C5F">
        <w:rPr>
          <w:noProof/>
          <w:color w:val="000000" w:themeColor="text1"/>
        </w:rPr>
        <w:t>2</w:t>
      </w:r>
      <w:r w:rsidRPr="00162C5F">
        <w:rPr>
          <w:color w:val="000000" w:themeColor="text1"/>
        </w:rPr>
        <w:fldChar w:fldCharType="end"/>
      </w:r>
      <w:r w:rsidRPr="00162C5F">
        <w:rPr>
          <w:color w:val="000000" w:themeColor="text1"/>
        </w:rPr>
        <w:t>: Prieperná TCP priepustnosť v závislosti od šírky pásma</w:t>
      </w:r>
    </w:p>
    <w:sectPr w:rsidR="00224537" w:rsidRPr="00162C5F" w:rsidSect="00A10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NewRoman">
    <w:altName w:val="Times New Roman"/>
    <w:panose1 w:val="00000000000000000000"/>
    <w:charset w:val="EE"/>
    <w:family w:val="auto"/>
    <w:notTrueType/>
    <w:pitch w:val="default"/>
    <w:sig w:usb0="00000005" w:usb1="08070000" w:usb2="00000010" w:usb3="00000000" w:csb0="00020002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5C9A"/>
    <w:multiLevelType w:val="hybridMultilevel"/>
    <w:tmpl w:val="7826C2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43D6030"/>
    <w:multiLevelType w:val="multilevel"/>
    <w:tmpl w:val="4650C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146F9D"/>
    <w:multiLevelType w:val="hybridMultilevel"/>
    <w:tmpl w:val="50D2E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F34E4F"/>
    <w:multiLevelType w:val="hybridMultilevel"/>
    <w:tmpl w:val="BFE89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F1613B"/>
    <w:multiLevelType w:val="multilevel"/>
    <w:tmpl w:val="AE0A2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9A5B84"/>
    <w:multiLevelType w:val="multilevel"/>
    <w:tmpl w:val="4650C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D21783"/>
    <w:multiLevelType w:val="multilevel"/>
    <w:tmpl w:val="4C2E1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6A54A1C"/>
    <w:multiLevelType w:val="hybridMultilevel"/>
    <w:tmpl w:val="A5A421A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>
    <w:nsid w:val="6B3B762F"/>
    <w:multiLevelType w:val="multilevel"/>
    <w:tmpl w:val="8242970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>
    <w:nsid w:val="714E1136"/>
    <w:multiLevelType w:val="multilevel"/>
    <w:tmpl w:val="E1BE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EA00E25"/>
    <w:multiLevelType w:val="hybridMultilevel"/>
    <w:tmpl w:val="A27616A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9"/>
  </w:num>
  <w:num w:numId="6">
    <w:abstractNumId w:val="6"/>
  </w:num>
  <w:num w:numId="7">
    <w:abstractNumId w:val="5"/>
  </w:num>
  <w:num w:numId="8">
    <w:abstractNumId w:val="1"/>
  </w:num>
  <w:num w:numId="9">
    <w:abstractNumId w:val="10"/>
  </w:num>
  <w:num w:numId="10">
    <w:abstractNumId w:val="7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25D75"/>
    <w:rsid w:val="00002976"/>
    <w:rsid w:val="00012061"/>
    <w:rsid w:val="0003337E"/>
    <w:rsid w:val="00060C95"/>
    <w:rsid w:val="00063BB4"/>
    <w:rsid w:val="00064045"/>
    <w:rsid w:val="00065215"/>
    <w:rsid w:val="000A7E6F"/>
    <w:rsid w:val="00127C11"/>
    <w:rsid w:val="001328D3"/>
    <w:rsid w:val="0015649D"/>
    <w:rsid w:val="00162C5F"/>
    <w:rsid w:val="0017605D"/>
    <w:rsid w:val="001A1C53"/>
    <w:rsid w:val="001A5B3D"/>
    <w:rsid w:val="001E2327"/>
    <w:rsid w:val="00220389"/>
    <w:rsid w:val="00220EA2"/>
    <w:rsid w:val="00224537"/>
    <w:rsid w:val="00230845"/>
    <w:rsid w:val="00247077"/>
    <w:rsid w:val="00271B28"/>
    <w:rsid w:val="0029434C"/>
    <w:rsid w:val="002979A5"/>
    <w:rsid w:val="00297EB4"/>
    <w:rsid w:val="002E00E8"/>
    <w:rsid w:val="002E687E"/>
    <w:rsid w:val="00340EEA"/>
    <w:rsid w:val="0036232F"/>
    <w:rsid w:val="00384E95"/>
    <w:rsid w:val="003E37A5"/>
    <w:rsid w:val="004145F3"/>
    <w:rsid w:val="004667D7"/>
    <w:rsid w:val="00472BF0"/>
    <w:rsid w:val="00483760"/>
    <w:rsid w:val="004901B3"/>
    <w:rsid w:val="004A3BB8"/>
    <w:rsid w:val="0051422C"/>
    <w:rsid w:val="00527FD5"/>
    <w:rsid w:val="00531FBF"/>
    <w:rsid w:val="00532C48"/>
    <w:rsid w:val="005449DB"/>
    <w:rsid w:val="00553711"/>
    <w:rsid w:val="00586DC5"/>
    <w:rsid w:val="0059276C"/>
    <w:rsid w:val="00592818"/>
    <w:rsid w:val="005A3DE1"/>
    <w:rsid w:val="005B43B1"/>
    <w:rsid w:val="005B6EEA"/>
    <w:rsid w:val="005D1A07"/>
    <w:rsid w:val="005F1313"/>
    <w:rsid w:val="00617D0E"/>
    <w:rsid w:val="00622905"/>
    <w:rsid w:val="006409C2"/>
    <w:rsid w:val="006B18E5"/>
    <w:rsid w:val="006B53CC"/>
    <w:rsid w:val="006C2AE0"/>
    <w:rsid w:val="006E0006"/>
    <w:rsid w:val="006E384B"/>
    <w:rsid w:val="006F4E2C"/>
    <w:rsid w:val="00706525"/>
    <w:rsid w:val="0074122A"/>
    <w:rsid w:val="00753EBE"/>
    <w:rsid w:val="00771969"/>
    <w:rsid w:val="007834FF"/>
    <w:rsid w:val="007838C4"/>
    <w:rsid w:val="007A47AC"/>
    <w:rsid w:val="008120A8"/>
    <w:rsid w:val="00853593"/>
    <w:rsid w:val="00854E3E"/>
    <w:rsid w:val="00890768"/>
    <w:rsid w:val="008B4E6A"/>
    <w:rsid w:val="008F0A40"/>
    <w:rsid w:val="009061F6"/>
    <w:rsid w:val="00913525"/>
    <w:rsid w:val="009263F1"/>
    <w:rsid w:val="00950E10"/>
    <w:rsid w:val="00951FA1"/>
    <w:rsid w:val="009839DF"/>
    <w:rsid w:val="009A7E9D"/>
    <w:rsid w:val="009D124F"/>
    <w:rsid w:val="009F0941"/>
    <w:rsid w:val="009F0DFD"/>
    <w:rsid w:val="00A1008C"/>
    <w:rsid w:val="00A50584"/>
    <w:rsid w:val="00A74141"/>
    <w:rsid w:val="00A8067B"/>
    <w:rsid w:val="00A81878"/>
    <w:rsid w:val="00A9299F"/>
    <w:rsid w:val="00AB046F"/>
    <w:rsid w:val="00AB1095"/>
    <w:rsid w:val="00AC5E6B"/>
    <w:rsid w:val="00B04BB6"/>
    <w:rsid w:val="00B25D75"/>
    <w:rsid w:val="00B45A87"/>
    <w:rsid w:val="00B65CBD"/>
    <w:rsid w:val="00B67C5B"/>
    <w:rsid w:val="00B96EC8"/>
    <w:rsid w:val="00C02735"/>
    <w:rsid w:val="00C90597"/>
    <w:rsid w:val="00CD2F04"/>
    <w:rsid w:val="00D01BC3"/>
    <w:rsid w:val="00D06DB6"/>
    <w:rsid w:val="00D307C9"/>
    <w:rsid w:val="00D63613"/>
    <w:rsid w:val="00D84B81"/>
    <w:rsid w:val="00D93050"/>
    <w:rsid w:val="00DA1120"/>
    <w:rsid w:val="00DC7183"/>
    <w:rsid w:val="00DE70A5"/>
    <w:rsid w:val="00E01051"/>
    <w:rsid w:val="00E117C8"/>
    <w:rsid w:val="00E13CFC"/>
    <w:rsid w:val="00E14E15"/>
    <w:rsid w:val="00E27C50"/>
    <w:rsid w:val="00E373A6"/>
    <w:rsid w:val="00E439E8"/>
    <w:rsid w:val="00E92C74"/>
    <w:rsid w:val="00EA3EEB"/>
    <w:rsid w:val="00ED328F"/>
    <w:rsid w:val="00EE1405"/>
    <w:rsid w:val="00EF178C"/>
    <w:rsid w:val="00EF4E39"/>
    <w:rsid w:val="00F00044"/>
    <w:rsid w:val="00F00745"/>
    <w:rsid w:val="00F12835"/>
    <w:rsid w:val="00F57F33"/>
    <w:rsid w:val="00F74AA4"/>
    <w:rsid w:val="00F951FF"/>
    <w:rsid w:val="00FC6A85"/>
    <w:rsid w:val="00FD7545"/>
    <w:rsid w:val="00FE3568"/>
    <w:rsid w:val="00FE4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rsid w:val="00EF4E39"/>
    <w:pPr>
      <w:spacing w:after="120" w:line="360" w:lineRule="auto"/>
      <w:ind w:firstLine="432"/>
    </w:pPr>
    <w:rPr>
      <w:rFonts w:ascii="Times New Roman" w:hAnsi="Times New Roman"/>
    </w:rPr>
  </w:style>
  <w:style w:type="paragraph" w:styleId="Nadpis1">
    <w:name w:val="heading 1"/>
    <w:basedOn w:val="Normln"/>
    <w:next w:val="Normln"/>
    <w:link w:val="Nadpis1Char"/>
    <w:uiPriority w:val="9"/>
    <w:qFormat/>
    <w:rsid w:val="00706525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06525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06525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706525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706525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Bezmezer">
    <w:name w:val="No Spacing"/>
    <w:uiPriority w:val="1"/>
    <w:rsid w:val="001A1C53"/>
    <w:pPr>
      <w:spacing w:after="120" w:line="360" w:lineRule="auto"/>
      <w:ind w:firstLine="720"/>
    </w:pPr>
    <w:rPr>
      <w:rFonts w:ascii="Times New Roman" w:hAnsi="Times New Roman"/>
    </w:rPr>
  </w:style>
  <w:style w:type="character" w:styleId="Siln">
    <w:name w:val="Strong"/>
    <w:basedOn w:val="Standardnpsmoodstavce"/>
    <w:uiPriority w:val="22"/>
    <w:qFormat/>
    <w:rsid w:val="001A1C53"/>
    <w:rPr>
      <w:b/>
      <w:bCs/>
    </w:rPr>
  </w:style>
  <w:style w:type="character" w:styleId="Hypertextovodkaz">
    <w:name w:val="Hyperlink"/>
    <w:basedOn w:val="Standardnpsmoodstavce"/>
    <w:uiPriority w:val="99"/>
    <w:unhideWhenUsed/>
    <w:rsid w:val="0051422C"/>
    <w:rPr>
      <w:color w:val="0000FF" w:themeColor="hyperlink"/>
      <w:u w:val="single"/>
    </w:rPr>
  </w:style>
  <w:style w:type="paragraph" w:styleId="Normlnweb">
    <w:name w:val="Normal (Web)"/>
    <w:basedOn w:val="Normln"/>
    <w:uiPriority w:val="99"/>
    <w:semiHidden/>
    <w:unhideWhenUsed/>
    <w:rsid w:val="00D84B81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D84B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D84B81"/>
    <w:rPr>
      <w:rFonts w:ascii="Courier New" w:eastAsia="Times New Roman" w:hAnsi="Courier New" w:cs="Courier New"/>
      <w:sz w:val="20"/>
      <w:szCs w:val="20"/>
    </w:rPr>
  </w:style>
  <w:style w:type="paragraph" w:customStyle="1" w:styleId="MyNormalText">
    <w:name w:val="My Normal Text"/>
    <w:qFormat/>
    <w:rsid w:val="005B43B1"/>
    <w:pPr>
      <w:autoSpaceDE w:val="0"/>
      <w:autoSpaceDN w:val="0"/>
      <w:adjustRightInd w:val="0"/>
      <w:spacing w:after="120" w:line="360" w:lineRule="auto"/>
      <w:ind w:firstLine="432"/>
      <w:jc w:val="both"/>
    </w:pPr>
    <w:rPr>
      <w:rFonts w:ascii="TimesNewRoman" w:hAnsi="TimesNewRoman" w:cs="TimesNewRoman"/>
      <w:szCs w:val="35"/>
    </w:rPr>
  </w:style>
  <w:style w:type="paragraph" w:customStyle="1" w:styleId="MyNadpis1">
    <w:name w:val="My Nadpis 1"/>
    <w:basedOn w:val="Normln"/>
    <w:rsid w:val="005D1A07"/>
    <w:pPr>
      <w:spacing w:after="240"/>
      <w:ind w:firstLine="0"/>
    </w:pPr>
    <w:rPr>
      <w:b/>
      <w:sz w:val="32"/>
    </w:rPr>
  </w:style>
  <w:style w:type="paragraph" w:customStyle="1" w:styleId="Styl3">
    <w:name w:val="Styl3"/>
    <w:basedOn w:val="Normln"/>
    <w:rsid w:val="005D1A07"/>
  </w:style>
  <w:style w:type="paragraph" w:customStyle="1" w:styleId="Styl1">
    <w:name w:val="Styl1"/>
    <w:basedOn w:val="MyNormalText"/>
    <w:rsid w:val="00EF4E39"/>
  </w:style>
  <w:style w:type="paragraph" w:styleId="Textbubliny">
    <w:name w:val="Balloon Text"/>
    <w:basedOn w:val="Normln"/>
    <w:link w:val="TextbublinyChar"/>
    <w:uiPriority w:val="99"/>
    <w:semiHidden/>
    <w:unhideWhenUsed/>
    <w:rsid w:val="00EE1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E1405"/>
    <w:rPr>
      <w:rFonts w:ascii="Tahoma" w:hAnsi="Tahoma" w:cs="Tahoma"/>
      <w:sz w:val="16"/>
      <w:szCs w:val="16"/>
    </w:rPr>
  </w:style>
  <w:style w:type="paragraph" w:styleId="Titulek">
    <w:name w:val="caption"/>
    <w:basedOn w:val="Normln"/>
    <w:next w:val="Normln"/>
    <w:uiPriority w:val="35"/>
    <w:unhideWhenUsed/>
    <w:qFormat/>
    <w:rsid w:val="00EE140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Nzev">
    <w:name w:val="Title"/>
    <w:aliases w:val="my Nadpis 3"/>
    <w:basedOn w:val="Normln"/>
    <w:next w:val="Normln"/>
    <w:link w:val="NzevChar"/>
    <w:uiPriority w:val="10"/>
    <w:qFormat/>
    <w:rsid w:val="005B43B1"/>
    <w:pPr>
      <w:spacing w:after="200"/>
      <w:ind w:firstLine="0"/>
      <w:contextualSpacing/>
    </w:pPr>
    <w:rPr>
      <w:rFonts w:eastAsiaTheme="majorEastAsia" w:cstheme="majorBidi"/>
      <w:color w:val="000000" w:themeColor="text1"/>
      <w:spacing w:val="5"/>
      <w:kern w:val="28"/>
      <w:sz w:val="26"/>
      <w:szCs w:val="52"/>
    </w:rPr>
  </w:style>
  <w:style w:type="character" w:customStyle="1" w:styleId="NzevChar">
    <w:name w:val="Název Char"/>
    <w:aliases w:val="my Nadpis 3 Char"/>
    <w:basedOn w:val="Standardnpsmoodstavce"/>
    <w:link w:val="Nzev"/>
    <w:uiPriority w:val="10"/>
    <w:rsid w:val="005B43B1"/>
    <w:rPr>
      <w:rFonts w:ascii="Times New Roman" w:eastAsiaTheme="majorEastAsia" w:hAnsi="Times New Roman" w:cstheme="majorBidi"/>
      <w:color w:val="000000" w:themeColor="text1"/>
      <w:spacing w:val="5"/>
      <w:kern w:val="28"/>
      <w:sz w:val="26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4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MegaX</dc:creator>
  <cp:lastModifiedBy>MegaX</cp:lastModifiedBy>
  <cp:revision>63</cp:revision>
  <dcterms:created xsi:type="dcterms:W3CDTF">2017-09-29T10:24:00Z</dcterms:created>
  <dcterms:modified xsi:type="dcterms:W3CDTF">2017-10-25T17:18:00Z</dcterms:modified>
</cp:coreProperties>
</file>