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D1F14"/>
          <w:sz w:val="40"/>
          <w:szCs w:val="40"/>
        </w:rPr>
        <w:t xml:space="preserve">The Picnic Stories — Google Business Profile Playbook</w:t>
      </w:r>
    </w:p>
    <w:p>
      <w:pPr>
        <w:spacing w:after="120"/>
      </w:pPr>
      <w:r>
        <w:rPr>
          <w:color w:val="888888"/>
          <w:sz w:val="19"/>
          <w:szCs w:val="19"/>
        </w:rPr>
        <w:t xml:space="preserve">Status audit + action plan · 6 July 2026 · Owner: Aksheev</w:t>
      </w:r>
    </w:p>
    <w:p>
      <w:pPr>
        <w:pBdr>
          <w:bottom w:val="single" w:color="C4607A" w:sz="8" w:space="1"/>
        </w:pBdr>
        <w:spacing w:after="200"/>
      </w:pPr>
    </w:p>
    <w:p>
      <w:pPr>
        <w:pStyle w:val="Heading1"/>
      </w:pPr>
      <w:r>
        <w:t xml:space="preserve">Where we are</w:t>
      </w:r>
    </w:p>
    <w:p>
      <w:pPr>
        <w:spacing w:after="120"/>
      </w:pPr>
      <w:r>
        <w:t xml:space="preserve">The Gurugram profile is live and verified (created July 2026). Name, description, phone and website are correctly set, and the first 5-star review is in. Google shows "Profile strength: Looks good!" — but several high-impact fields are still empty, and the Jaipur profile (our main venue market) does not exist yet. Local-pack visibility for searches like "picnic venue Gurugram" or "proposal setup near me" depends on closing the gaps below.</w:t>
      </w:r>
    </w:p>
    <w:p>
      <w:pPr>
        <w:pStyle w:val="Heading2"/>
      </w:pPr>
      <w:r>
        <w:t xml:space="preserve">Current state — Gurugram profile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9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Picnic Stories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— do NOT add city to the name (violates Google guidelines)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Events Venue (only)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secondaries; consider Event Planner as primary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Luxury boho picnics, occasions + cities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 — no change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097737 03982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(Gurugram number)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http://www.picnicstories.com/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to https://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 19/20, DLF Phase 2, Sector 25, Gurugram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(Terracottage property) — see note in section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Fill — critical for a service business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24 hours, all days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real hours (slots run 9 AM to 8 PM)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Services / Products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our packages — strong ranking lever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 photo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10+ real setup photos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(5.0)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10+ at 4.5+, see review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chat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connected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Amenities / attributes / opening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Fill opportunistically</w:t>
            </w:r>
          </w:p>
        </w:tc>
      </w:tr>
    </w:tbl>
    <w:p>
      <w:pPr>
        <w:pStyle w:val="Heading1"/>
      </w:pPr>
      <w:r>
        <w:t xml:space="preserve">1. Fix the Gurugram profile (60–90 min, one sitting)</w:t>
      </w:r>
    </w:p>
    <w:p>
      <w:pPr>
        <w:spacing w:after="120"/>
      </w:pPr>
      <w:r>
        <w:rPr>
          <w:i/>
          <w:iCs/>
        </w:rPr>
        <w:t xml:space="preserve">All edits happen from Google Search: search "The Picnic Stories" while logged in as the profile manager, then use the Edit profile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 service areas. </w:t>
      </w:r>
      <w:r>
        <w:t xml:space="preserve">Edit profile &gt; Location &gt; Service area: add Gurugram, Delhi, Noida, Faridabad, Ghaziabad. We set up picnics at cafes and homes across NCR — without this, we only rank near the pin.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Fix categories. </w:t>
      </w:r>
      <w:r>
        <w:t xml:space="preserve">Keep Events Venue, add: Event planner, Event management company, Wedding service (as available in the picker). If Google allows, make Event planner the primary — customers hire us to create the event; they don’t walk into the DLF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 Services with prices. </w:t>
      </w:r>
      <w:r>
        <w:t xml:space="preserve">Use the "Edit services" button. Add one service per occasion, mirroring the website packages: Proposal Picnic (from ₹9,900), Birthday Picnic, Date Night Picnic, Movie Night Picnic, Anniversary Setup, Bridal/Baby Shower. Short 1–2 line description each, keywords natural ("luxury boho picnic setup in Gurugram").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Set real hours. </w:t>
      </w:r>
      <w:r>
        <w:t xml:space="preserve">Replace "Open 24 hours" with 9:00 AM – 8:00 PM daily (matches our booking slots). 24/7 looks spammy to Google and confuses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Upload 10+ photos. </w:t>
      </w:r>
      <w:r>
        <w:t xml:space="preserve">Real setups only — teepee/arch shots, table close-ups, evening lights, one happy-couple shot per occasion type. Use the best images from the website carousels. Add 2–3 new photos every month; recency matters.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Connect WhatsApp chat. </w:t>
      </w:r>
      <w:r>
        <w:t xml:space="preserve">The profile dashboard shows an "Add WhatsApp" prompt — connect the business WhatsApp so profile visitors can message in one tap.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Small fills. </w:t>
      </w:r>
      <w:r>
        <w:t xml:space="preserve">Website → https://www.picnicstories.com · Opening date → business start month/year · From-the-business attributes (identifies-as options as applicable) · Amenities.</w:t>
      </w:r>
    </w:p>
    <w:p>
      <w:pPr>
        <w:pStyle w:val="Heading1"/>
      </w:pPr>
      <w:r>
        <w:t xml:space="preserve">2. Create the Jaipur profile (30–45 min + verification wait)</w:t>
      </w:r>
    </w:p>
    <w:p>
      <w:pPr>
        <w:spacing w:after="120"/>
      </w:pPr>
      <w:r>
        <w:t xml:space="preserve">Most of our bookable venues are Jaipur cafes; this is the bigger market and it has no profile at 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business.google.com &gt; Add business. Name: </w:t>
      </w:r>
      <w:r>
        <w:rPr>
          <w:b/>
          <w:bCs/>
        </w:rPr>
        <w:t xml:space="preserve">The Picnic Stories</w:t>
      </w:r>
      <w:r>
        <w:t xml:space="preserve"> (same plain name — Google merges brand signals; no city suffix).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it up as a </w:t>
      </w:r>
      <w:r>
        <w:rPr>
          <w:b/>
          <w:bCs/>
        </w:rPr>
        <w:t xml:space="preserve">service-area business</w:t>
      </w:r>
      <w:r>
        <w:t xml:space="preserve"> (choose "I deliver goods and services to my customers" and hide address unless we have a fixed Jaipur address we want customers visiting). Service areas: Jaipur + surrounding areas we serve.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Phone: </w:t>
      </w:r>
      <w:r>
        <w:rPr>
          <w:b/>
          <w:bCs/>
        </w:rPr>
        <w:t xml:space="preserve">+91 92669 64666</w:t>
      </w:r>
      <w:r>
        <w:t xml:space="preserve"> (the Jaipur number already published on the website). Website: https://www.picnicstories.com/picnic-venues-jaipur — the Jaipur city page, not the homepage, so profile visitors land on Jaipur venues.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Categories, description, services, photos, hours: mirror the Gurugram setup from section 1 (swap city names; feature Jaipur venue photos — Beige, Castle Valley, House of Amer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verification promptly — in India this can be video or postcard and may take days to weeks. Start it now; everything else in this playbook works in parallel.</w:t>
      </w:r>
    </w:p>
    <w:p>
      <w:pPr>
        <w:pStyle w:val="Heading1"/>
      </w:pPr>
      <w:r>
        <w:t xml:space="preserve">3. Address note (decision, not a task)</w:t>
      </w:r>
    </w:p>
    <w:p>
      <w:pPr>
        <w:spacing w:after="120"/>
      </w:pPr>
      <w:r>
        <w:t xml:space="preserve">The Gurugram pin is K 19/20 DLF Phase 2 — the Terracottage property. That is legitimate, but one profile is currently doing double duty for the picnic brand and the BnB. If we ever create a separate profile for the Terracottage stays, keep THIS profile as the picnic/events brand and switch it to service-area mode (hidden address). Until then, leave as is.</w:t>
      </w:r>
    </w:p>
    <w:p>
      <w:pPr>
        <w:pStyle w:val="Heading1"/>
      </w:pPr>
      <w:r>
        <w:t xml:space="preserve">4. Review engine (ongoing — the compounding part)</w:t>
      </w:r>
    </w:p>
    <w:p>
      <w:pPr>
        <w:spacing w:after="120"/>
      </w:pPr>
      <w:r>
        <w:t xml:space="preserve">Reviews drive local-pack ranking more than any other single factor. Target: 10+ reviews per city profile at 4.5+ within 60 days.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Day-after message: </w:t>
      </w:r>
      <w:r>
        <w:t xml:space="preserve">the day after every event, send the guest a WhatsApp: "Hope you loved your picnic! It would mean the world if you could leave us a quick Google review — [link]". Get the link from the profile dashboard &gt; "Ask for reviews" (each city profile has its own link).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Reply to every review </w:t>
      </w:r>
      <w:r>
        <w:t xml:space="preserve">within 48 hours — short, warm, name the occasion if mentioned. Replies are a ranking signal and read as social proof.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Never buy, trade, or incentivise reviews </w:t>
      </w:r>
      <w:r>
        <w:t xml:space="preserve">(no discounts-for-reviews). Google detects and can suspend the profile — losing everything above.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Once 5+ real reviews exist, </w:t>
      </w:r>
      <w:r>
        <w:t xml:space="preserve">we embed 3–4 on the website venue pages and enable review stars in Google results (dev task, already tracked).</w:t>
      </w:r>
    </w:p>
    <w:p>
      <w:pPr>
        <w:pStyle w:val="Heading1"/>
      </w:pPr>
      <w:r>
        <w:t xml:space="preserve">5. Weekly cadence (15 min, assign an owner)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 one Update or Offer per week (new setup photo + 2 lines + link). Profiles that post regularly get a freshness boost and the posts show directly in the panel.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any new setup photos from the week’s events.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Send the review ask for every completed event (see section 4).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Performance tab monthly: calls, direction requests, website clicks — screenshot into the marketing notes so we can see the trend.</w:t>
      </w:r>
    </w:p>
    <w:p>
      <w:pPr>
        <w:pStyle w:val="Heading1"/>
      </w:pPr>
      <w:r>
        <w:t xml:space="preserve">Do NOT do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 not add city or keywords to the business name ("The Picnic Stories — Gurugram" risks suspension). The plain brand name is correct.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 not create duplicate profiles for the same city, and do not let anyone "verify" our listing from a cold call/agency — all edits go through our own login.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 not mark the business 24/7 or temporarily closed for off days — just set hours.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 not post stock photos — Google can flag them, and customers can tell.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D1F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C4607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2026-07-06T04:54:20.311Z</dcterms:created>
  <dcterms:modified xsi:type="dcterms:W3CDTF">2026-07-06T04:54:20.311Z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