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D30" w:rsidRDefault="00420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63490" cy="92519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88" w:rsidRDefault="00876888" w:rsidP="00876888">
      <w:pPr>
        <w:pStyle w:val="center"/>
        <w:jc w:val="center"/>
        <w:rPr>
          <w:rFonts w:ascii="Verdana" w:hAnsi="Verdana"/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pacing w:val="30"/>
          <w:sz w:val="38"/>
          <w:szCs w:val="38"/>
        </w:rPr>
        <w:lastRenderedPageBreak/>
        <w:t>a</w:t>
      </w:r>
      <w:r>
        <w:rPr>
          <w:rFonts w:ascii="Verdana" w:hAnsi="Verdana"/>
          <w:b/>
          <w:bCs/>
          <w:color w:val="000000"/>
          <w:spacing w:val="30"/>
          <w:sz w:val="22"/>
          <w:szCs w:val="22"/>
          <w:vertAlign w:val="superscript"/>
        </w:rPr>
        <w:t>2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+ 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b</w:t>
      </w:r>
      <w:r>
        <w:rPr>
          <w:rFonts w:ascii="Verdana" w:hAnsi="Verdana"/>
          <w:b/>
          <w:bCs/>
          <w:color w:val="000000"/>
          <w:spacing w:val="30"/>
          <w:sz w:val="22"/>
          <w:szCs w:val="22"/>
          <w:vertAlign w:val="superscript"/>
        </w:rPr>
        <w:t>2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= (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a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+ 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b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)</w:t>
      </w:r>
      <w:r>
        <w:rPr>
          <w:rFonts w:ascii="Verdana" w:hAnsi="Verdana"/>
          <w:b/>
          <w:bCs/>
          <w:color w:val="000000"/>
          <w:spacing w:val="30"/>
          <w:sz w:val="22"/>
          <w:szCs w:val="22"/>
          <w:vertAlign w:val="superscript"/>
        </w:rPr>
        <w:t>2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- 2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ab</w:t>
      </w:r>
      <w:r>
        <w:rPr>
          <w:rFonts w:ascii="Verdana" w:hAnsi="Verdana"/>
          <w:color w:val="000000"/>
          <w:sz w:val="27"/>
          <w:szCs w:val="27"/>
        </w:rPr>
        <w:t>  —  сумма квадратов;</w:t>
      </w:r>
    </w:p>
    <w:p w:rsidR="00876888" w:rsidRDefault="00876888" w:rsidP="00876888">
      <w:pPr>
        <w:pStyle w:val="center"/>
        <w:jc w:val="center"/>
        <w:rPr>
          <w:rFonts w:ascii="Verdana" w:hAnsi="Verdana"/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pacing w:val="30"/>
          <w:sz w:val="38"/>
          <w:szCs w:val="38"/>
        </w:rPr>
        <w:t>a</w:t>
      </w:r>
      <w:r>
        <w:rPr>
          <w:rFonts w:ascii="Verdana" w:hAnsi="Verdana"/>
          <w:b/>
          <w:bCs/>
          <w:color w:val="000000"/>
          <w:spacing w:val="30"/>
          <w:sz w:val="22"/>
          <w:szCs w:val="22"/>
          <w:vertAlign w:val="superscript"/>
        </w:rPr>
        <w:t>2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- 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b</w:t>
      </w:r>
      <w:r>
        <w:rPr>
          <w:rFonts w:ascii="Verdana" w:hAnsi="Verdana"/>
          <w:b/>
          <w:bCs/>
          <w:color w:val="000000"/>
          <w:spacing w:val="30"/>
          <w:sz w:val="22"/>
          <w:szCs w:val="22"/>
          <w:vertAlign w:val="superscript"/>
        </w:rPr>
        <w:t>2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= (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a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+ 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b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)(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a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- 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b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)</w:t>
      </w:r>
      <w:r>
        <w:rPr>
          <w:rFonts w:ascii="Verdana" w:hAnsi="Verdana"/>
          <w:color w:val="000000"/>
          <w:sz w:val="27"/>
          <w:szCs w:val="27"/>
        </w:rPr>
        <w:t>  —  </w:t>
      </w:r>
      <w:hyperlink r:id="rId6" w:anchor="a3" w:tgtFrame="_blank" w:history="1">
        <w:r>
          <w:rPr>
            <w:rStyle w:val="a5"/>
            <w:rFonts w:ascii="Verdana" w:hAnsi="Verdana"/>
            <w:color w:val="008080"/>
            <w:sz w:val="27"/>
            <w:szCs w:val="27"/>
          </w:rPr>
          <w:t>разность квадратов</w:t>
        </w:r>
      </w:hyperlink>
      <w:r>
        <w:rPr>
          <w:rFonts w:ascii="Verdana" w:hAnsi="Verdana"/>
          <w:color w:val="000000"/>
          <w:sz w:val="27"/>
          <w:szCs w:val="27"/>
        </w:rPr>
        <w:t>;</w:t>
      </w:r>
    </w:p>
    <w:p w:rsidR="00876888" w:rsidRDefault="00876888" w:rsidP="00876888">
      <w:pPr>
        <w:pStyle w:val="center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(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a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+ 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b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)</w:t>
      </w:r>
      <w:r>
        <w:rPr>
          <w:rFonts w:ascii="Verdana" w:hAnsi="Verdana"/>
          <w:b/>
          <w:bCs/>
          <w:color w:val="000000"/>
          <w:spacing w:val="30"/>
          <w:sz w:val="22"/>
          <w:szCs w:val="22"/>
          <w:vertAlign w:val="superscript"/>
        </w:rPr>
        <w:t>2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= 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a</w:t>
      </w:r>
      <w:r>
        <w:rPr>
          <w:rFonts w:ascii="Verdana" w:hAnsi="Verdana"/>
          <w:b/>
          <w:bCs/>
          <w:color w:val="000000"/>
          <w:spacing w:val="30"/>
          <w:sz w:val="22"/>
          <w:szCs w:val="22"/>
          <w:vertAlign w:val="superscript"/>
        </w:rPr>
        <w:t>2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+ 2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ab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+ 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b</w:t>
      </w:r>
      <w:r>
        <w:rPr>
          <w:rFonts w:ascii="Verdana" w:hAnsi="Verdana"/>
          <w:b/>
          <w:bCs/>
          <w:color w:val="000000"/>
          <w:spacing w:val="30"/>
          <w:sz w:val="22"/>
          <w:szCs w:val="22"/>
          <w:vertAlign w:val="superscript"/>
        </w:rPr>
        <w:t>2</w:t>
      </w:r>
      <w:r>
        <w:rPr>
          <w:rFonts w:ascii="Verdana" w:hAnsi="Verdana"/>
          <w:color w:val="000000"/>
          <w:sz w:val="27"/>
          <w:szCs w:val="27"/>
        </w:rPr>
        <w:t>  —  </w:t>
      </w:r>
      <w:hyperlink r:id="rId7" w:anchor="a1" w:tgtFrame="_blank" w:history="1">
        <w:r>
          <w:rPr>
            <w:rStyle w:val="a5"/>
            <w:rFonts w:ascii="Verdana" w:hAnsi="Verdana"/>
            <w:color w:val="008080"/>
            <w:sz w:val="27"/>
            <w:szCs w:val="27"/>
          </w:rPr>
          <w:t>квадрат суммы</w:t>
        </w:r>
      </w:hyperlink>
      <w:r>
        <w:rPr>
          <w:rFonts w:ascii="Verdana" w:hAnsi="Verdana"/>
          <w:color w:val="000000"/>
          <w:sz w:val="27"/>
          <w:szCs w:val="27"/>
        </w:rPr>
        <w:t>;</w:t>
      </w:r>
    </w:p>
    <w:p w:rsidR="00876888" w:rsidRDefault="00876888" w:rsidP="00876888">
      <w:pPr>
        <w:pStyle w:val="center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(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a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- 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b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)</w:t>
      </w:r>
      <w:r>
        <w:rPr>
          <w:rFonts w:ascii="Verdana" w:hAnsi="Verdana"/>
          <w:b/>
          <w:bCs/>
          <w:color w:val="000000"/>
          <w:spacing w:val="30"/>
          <w:sz w:val="22"/>
          <w:szCs w:val="22"/>
          <w:vertAlign w:val="superscript"/>
        </w:rPr>
        <w:t>2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= 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a</w:t>
      </w:r>
      <w:r>
        <w:rPr>
          <w:rFonts w:ascii="Verdana" w:hAnsi="Verdana"/>
          <w:b/>
          <w:bCs/>
          <w:color w:val="000000"/>
          <w:spacing w:val="30"/>
          <w:sz w:val="22"/>
          <w:szCs w:val="22"/>
          <w:vertAlign w:val="superscript"/>
        </w:rPr>
        <w:t>2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- 2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ab</w:t>
      </w:r>
      <w:r>
        <w:rPr>
          <w:rFonts w:ascii="Verdana" w:hAnsi="Verdana"/>
          <w:b/>
          <w:bCs/>
          <w:color w:val="000000"/>
          <w:spacing w:val="30"/>
          <w:sz w:val="27"/>
          <w:szCs w:val="27"/>
        </w:rPr>
        <w:t> + </w:t>
      </w:r>
      <w:r>
        <w:rPr>
          <w:b/>
          <w:bCs/>
          <w:i/>
          <w:iCs/>
          <w:color w:val="000000"/>
          <w:spacing w:val="30"/>
          <w:sz w:val="38"/>
          <w:szCs w:val="38"/>
        </w:rPr>
        <w:t>b</w:t>
      </w:r>
      <w:r>
        <w:rPr>
          <w:rFonts w:ascii="Verdana" w:hAnsi="Verdana"/>
          <w:b/>
          <w:bCs/>
          <w:color w:val="000000"/>
          <w:spacing w:val="30"/>
          <w:sz w:val="22"/>
          <w:szCs w:val="22"/>
          <w:vertAlign w:val="superscript"/>
        </w:rPr>
        <w:t>2</w:t>
      </w:r>
      <w:r>
        <w:rPr>
          <w:rFonts w:ascii="Verdana" w:hAnsi="Verdana"/>
          <w:color w:val="000000"/>
          <w:sz w:val="27"/>
          <w:szCs w:val="27"/>
        </w:rPr>
        <w:t>  —  </w:t>
      </w:r>
      <w:hyperlink r:id="rId8" w:anchor="a2" w:tgtFrame="_blank" w:history="1">
        <w:r>
          <w:rPr>
            <w:rStyle w:val="a5"/>
            <w:rFonts w:ascii="Verdana" w:hAnsi="Verdana"/>
            <w:color w:val="008080"/>
            <w:sz w:val="27"/>
            <w:szCs w:val="27"/>
          </w:rPr>
          <w:t>квадрат разности</w:t>
        </w:r>
      </w:hyperlink>
      <w:r>
        <w:rPr>
          <w:rFonts w:ascii="Verdana" w:hAnsi="Verdana"/>
          <w:color w:val="000000"/>
          <w:sz w:val="27"/>
          <w:szCs w:val="27"/>
        </w:rPr>
        <w:t>;</w:t>
      </w:r>
    </w:p>
    <w:p w:rsidR="00876888" w:rsidRPr="00876888" w:rsidRDefault="00876888">
      <w:bookmarkStart w:id="0" w:name="_GoBack"/>
      <w:bookmarkEnd w:id="0"/>
    </w:p>
    <w:sectPr w:rsidR="00876888" w:rsidRPr="0087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BB"/>
    <w:rsid w:val="003E6D30"/>
    <w:rsid w:val="004205EA"/>
    <w:rsid w:val="00876888"/>
    <w:rsid w:val="00AC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FBB"/>
    <w:rPr>
      <w:rFonts w:ascii="Tahoma" w:hAnsi="Tahoma" w:cs="Tahoma"/>
      <w:sz w:val="16"/>
      <w:szCs w:val="16"/>
    </w:rPr>
  </w:style>
  <w:style w:type="paragraph" w:customStyle="1" w:styleId="center">
    <w:name w:val="center"/>
    <w:basedOn w:val="a"/>
    <w:rsid w:val="00876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768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FBB"/>
    <w:rPr>
      <w:rFonts w:ascii="Tahoma" w:hAnsi="Tahoma" w:cs="Tahoma"/>
      <w:sz w:val="16"/>
      <w:szCs w:val="16"/>
    </w:rPr>
  </w:style>
  <w:style w:type="paragraph" w:customStyle="1" w:styleId="center">
    <w:name w:val="center"/>
    <w:basedOn w:val="a"/>
    <w:rsid w:val="00876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768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4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zamorfix.ru/matematika/algebra/kvadrat_summy_raznost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zamorfix.ru/matematika/algebra/kvadrat_summy_raznosti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zamorfix.ru/matematika/algebra/kvadrat_summy_raznosti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3</cp:revision>
  <dcterms:created xsi:type="dcterms:W3CDTF">2023-03-26T10:41:00Z</dcterms:created>
  <dcterms:modified xsi:type="dcterms:W3CDTF">2023-03-26T17:53:00Z</dcterms:modified>
</cp:coreProperties>
</file>