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ADF" w:rsidRPr="009A57D9" w:rsidRDefault="009A57D9">
      <w:pPr>
        <w:rPr>
          <w:b/>
          <w:u w:val="single"/>
        </w:rPr>
      </w:pPr>
      <w:r w:rsidRPr="009A57D9">
        <w:rPr>
          <w:b/>
          <w:u w:val="single"/>
        </w:rPr>
        <w:t>C-CDA Comparison Tool Documentation:</w:t>
      </w:r>
    </w:p>
    <w:sdt>
      <w:sdtPr>
        <w:rPr>
          <w:rFonts w:eastAsiaTheme="minorHAnsi" w:cstheme="minorHAnsi"/>
          <w:b w:val="0"/>
          <w:szCs w:val="22"/>
        </w:rPr>
        <w:id w:val="569390917"/>
        <w:docPartObj>
          <w:docPartGallery w:val="Table of Contents"/>
          <w:docPartUnique/>
        </w:docPartObj>
      </w:sdtPr>
      <w:sdtEndPr>
        <w:rPr>
          <w:rFonts w:cstheme="minorBidi"/>
          <w:bCs/>
          <w:noProof/>
        </w:rPr>
      </w:sdtEndPr>
      <w:sdtContent>
        <w:p w:rsidR="009A57D9" w:rsidRPr="009A57D9" w:rsidRDefault="009A57D9">
          <w:pPr>
            <w:pStyle w:val="TOCHeading"/>
            <w:rPr>
              <w:rFonts w:cstheme="minorHAnsi"/>
              <w:szCs w:val="22"/>
            </w:rPr>
          </w:pPr>
          <w:r w:rsidRPr="009A57D9">
            <w:rPr>
              <w:rFonts w:cstheme="minorHAnsi"/>
              <w:szCs w:val="22"/>
            </w:rPr>
            <w:t>Table of Contents</w:t>
          </w:r>
        </w:p>
        <w:p w:rsidR="00AE0CA3" w:rsidRDefault="009A57D9">
          <w:pPr>
            <w:pStyle w:val="TOC1"/>
            <w:tabs>
              <w:tab w:val="left" w:pos="66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6091792" w:history="1">
            <w:r w:rsidR="00AE0CA3" w:rsidRPr="00DA258B">
              <w:rPr>
                <w:rStyle w:val="Hyperlink"/>
                <w:noProof/>
              </w:rPr>
              <w:t>1.0</w:t>
            </w:r>
            <w:r w:rsidR="00AE0CA3">
              <w:rPr>
                <w:rFonts w:eastAsiaTheme="minorEastAsia"/>
                <w:noProof/>
              </w:rPr>
              <w:tab/>
            </w:r>
            <w:r w:rsidR="00AE0CA3" w:rsidRPr="00DA258B">
              <w:rPr>
                <w:rStyle w:val="Hyperlink"/>
                <w:noProof/>
              </w:rPr>
              <w:t>Introduction</w:t>
            </w:r>
            <w:r w:rsidR="00AE0CA3">
              <w:rPr>
                <w:noProof/>
                <w:webHidden/>
              </w:rPr>
              <w:tab/>
            </w:r>
            <w:r w:rsidR="00AE0CA3">
              <w:rPr>
                <w:noProof/>
                <w:webHidden/>
              </w:rPr>
              <w:fldChar w:fldCharType="begin"/>
            </w:r>
            <w:r w:rsidR="00AE0CA3">
              <w:rPr>
                <w:noProof/>
                <w:webHidden/>
              </w:rPr>
              <w:instrText xml:space="preserve"> PAGEREF _Toc16091792 \h </w:instrText>
            </w:r>
            <w:r w:rsidR="00AE0CA3">
              <w:rPr>
                <w:noProof/>
                <w:webHidden/>
              </w:rPr>
            </w:r>
            <w:r w:rsidR="00AE0CA3">
              <w:rPr>
                <w:noProof/>
                <w:webHidden/>
              </w:rPr>
              <w:fldChar w:fldCharType="separate"/>
            </w:r>
            <w:r w:rsidR="00AE0CA3">
              <w:rPr>
                <w:noProof/>
                <w:webHidden/>
              </w:rPr>
              <w:t>2</w:t>
            </w:r>
            <w:r w:rsidR="00AE0CA3">
              <w:rPr>
                <w:noProof/>
                <w:webHidden/>
              </w:rPr>
              <w:fldChar w:fldCharType="end"/>
            </w:r>
          </w:hyperlink>
        </w:p>
        <w:p w:rsidR="00AE0CA3" w:rsidRDefault="00A818AF">
          <w:pPr>
            <w:pStyle w:val="TOC1"/>
            <w:tabs>
              <w:tab w:val="left" w:pos="660"/>
              <w:tab w:val="right" w:leader="dot" w:pos="9350"/>
            </w:tabs>
            <w:rPr>
              <w:rFonts w:eastAsiaTheme="minorEastAsia"/>
              <w:noProof/>
            </w:rPr>
          </w:pPr>
          <w:hyperlink w:anchor="_Toc16091793" w:history="1">
            <w:r w:rsidR="00AE0CA3" w:rsidRPr="00DA258B">
              <w:rPr>
                <w:rStyle w:val="Hyperlink"/>
                <w:noProof/>
              </w:rPr>
              <w:t>2.0</w:t>
            </w:r>
            <w:r w:rsidR="00AE0CA3">
              <w:rPr>
                <w:rFonts w:eastAsiaTheme="minorEastAsia"/>
                <w:noProof/>
              </w:rPr>
              <w:tab/>
            </w:r>
            <w:r w:rsidR="00AE0CA3" w:rsidRPr="00DA258B">
              <w:rPr>
                <w:rStyle w:val="Hyperlink"/>
                <w:noProof/>
              </w:rPr>
              <w:t>Getting Started</w:t>
            </w:r>
            <w:r w:rsidR="00AE0CA3">
              <w:rPr>
                <w:noProof/>
                <w:webHidden/>
              </w:rPr>
              <w:tab/>
            </w:r>
            <w:r w:rsidR="00AE0CA3">
              <w:rPr>
                <w:noProof/>
                <w:webHidden/>
              </w:rPr>
              <w:fldChar w:fldCharType="begin"/>
            </w:r>
            <w:r w:rsidR="00AE0CA3">
              <w:rPr>
                <w:noProof/>
                <w:webHidden/>
              </w:rPr>
              <w:instrText xml:space="preserve"> PAGEREF _Toc16091793 \h </w:instrText>
            </w:r>
            <w:r w:rsidR="00AE0CA3">
              <w:rPr>
                <w:noProof/>
                <w:webHidden/>
              </w:rPr>
            </w:r>
            <w:r w:rsidR="00AE0CA3">
              <w:rPr>
                <w:noProof/>
                <w:webHidden/>
              </w:rPr>
              <w:fldChar w:fldCharType="separate"/>
            </w:r>
            <w:r w:rsidR="00AE0CA3">
              <w:rPr>
                <w:noProof/>
                <w:webHidden/>
              </w:rPr>
              <w:t>2</w:t>
            </w:r>
            <w:r w:rsidR="00AE0CA3">
              <w:rPr>
                <w:noProof/>
                <w:webHidden/>
              </w:rPr>
              <w:fldChar w:fldCharType="end"/>
            </w:r>
          </w:hyperlink>
        </w:p>
        <w:p w:rsidR="00AE0CA3" w:rsidRDefault="00A818AF">
          <w:pPr>
            <w:pStyle w:val="TOC2"/>
            <w:tabs>
              <w:tab w:val="left" w:pos="880"/>
              <w:tab w:val="right" w:leader="dot" w:pos="9350"/>
            </w:tabs>
            <w:rPr>
              <w:rFonts w:eastAsiaTheme="minorEastAsia"/>
              <w:noProof/>
            </w:rPr>
          </w:pPr>
          <w:hyperlink w:anchor="_Toc16091794" w:history="1">
            <w:r w:rsidR="00AE0CA3" w:rsidRPr="00DA258B">
              <w:rPr>
                <w:rStyle w:val="Hyperlink"/>
                <w:noProof/>
              </w:rPr>
              <w:t>2.1</w:t>
            </w:r>
            <w:r w:rsidR="00AE0CA3">
              <w:rPr>
                <w:rFonts w:eastAsiaTheme="minorEastAsia"/>
                <w:noProof/>
              </w:rPr>
              <w:tab/>
            </w:r>
            <w:r w:rsidR="00AE0CA3" w:rsidRPr="00DA258B">
              <w:rPr>
                <w:rStyle w:val="Hyperlink"/>
                <w:noProof/>
              </w:rPr>
              <w:t>System Requirements</w:t>
            </w:r>
            <w:r w:rsidR="00AE0CA3">
              <w:rPr>
                <w:noProof/>
                <w:webHidden/>
              </w:rPr>
              <w:tab/>
            </w:r>
            <w:r w:rsidR="00AE0CA3">
              <w:rPr>
                <w:noProof/>
                <w:webHidden/>
              </w:rPr>
              <w:fldChar w:fldCharType="begin"/>
            </w:r>
            <w:r w:rsidR="00AE0CA3">
              <w:rPr>
                <w:noProof/>
                <w:webHidden/>
              </w:rPr>
              <w:instrText xml:space="preserve"> PAGEREF _Toc16091794 \h </w:instrText>
            </w:r>
            <w:r w:rsidR="00AE0CA3">
              <w:rPr>
                <w:noProof/>
                <w:webHidden/>
              </w:rPr>
            </w:r>
            <w:r w:rsidR="00AE0CA3">
              <w:rPr>
                <w:noProof/>
                <w:webHidden/>
              </w:rPr>
              <w:fldChar w:fldCharType="separate"/>
            </w:r>
            <w:r w:rsidR="00AE0CA3">
              <w:rPr>
                <w:noProof/>
                <w:webHidden/>
              </w:rPr>
              <w:t>2</w:t>
            </w:r>
            <w:r w:rsidR="00AE0CA3">
              <w:rPr>
                <w:noProof/>
                <w:webHidden/>
              </w:rPr>
              <w:fldChar w:fldCharType="end"/>
            </w:r>
          </w:hyperlink>
        </w:p>
        <w:p w:rsidR="00AE0CA3" w:rsidRDefault="00A818AF">
          <w:pPr>
            <w:pStyle w:val="TOC2"/>
            <w:tabs>
              <w:tab w:val="left" w:pos="880"/>
              <w:tab w:val="right" w:leader="dot" w:pos="9350"/>
            </w:tabs>
            <w:rPr>
              <w:rFonts w:eastAsiaTheme="minorEastAsia"/>
              <w:noProof/>
            </w:rPr>
          </w:pPr>
          <w:hyperlink w:anchor="_Toc16091795" w:history="1">
            <w:r w:rsidR="00AE0CA3" w:rsidRPr="00DA258B">
              <w:rPr>
                <w:rStyle w:val="Hyperlink"/>
                <w:noProof/>
              </w:rPr>
              <w:t>2.2</w:t>
            </w:r>
            <w:r w:rsidR="00AE0CA3">
              <w:rPr>
                <w:rFonts w:eastAsiaTheme="minorEastAsia"/>
                <w:noProof/>
              </w:rPr>
              <w:tab/>
            </w:r>
            <w:r w:rsidR="00AE0CA3" w:rsidRPr="00DA258B">
              <w:rPr>
                <w:rStyle w:val="Hyperlink"/>
                <w:noProof/>
              </w:rPr>
              <w:t>Launching the Tool</w:t>
            </w:r>
            <w:r w:rsidR="00AE0CA3">
              <w:rPr>
                <w:noProof/>
                <w:webHidden/>
              </w:rPr>
              <w:tab/>
            </w:r>
            <w:r w:rsidR="00AE0CA3">
              <w:rPr>
                <w:noProof/>
                <w:webHidden/>
              </w:rPr>
              <w:fldChar w:fldCharType="begin"/>
            </w:r>
            <w:r w:rsidR="00AE0CA3">
              <w:rPr>
                <w:noProof/>
                <w:webHidden/>
              </w:rPr>
              <w:instrText xml:space="preserve"> PAGEREF _Toc16091795 \h </w:instrText>
            </w:r>
            <w:r w:rsidR="00AE0CA3">
              <w:rPr>
                <w:noProof/>
                <w:webHidden/>
              </w:rPr>
            </w:r>
            <w:r w:rsidR="00AE0CA3">
              <w:rPr>
                <w:noProof/>
                <w:webHidden/>
              </w:rPr>
              <w:fldChar w:fldCharType="separate"/>
            </w:r>
            <w:r w:rsidR="00AE0CA3">
              <w:rPr>
                <w:noProof/>
                <w:webHidden/>
              </w:rPr>
              <w:t>2</w:t>
            </w:r>
            <w:r w:rsidR="00AE0CA3">
              <w:rPr>
                <w:noProof/>
                <w:webHidden/>
              </w:rPr>
              <w:fldChar w:fldCharType="end"/>
            </w:r>
          </w:hyperlink>
        </w:p>
        <w:p w:rsidR="00AE0CA3" w:rsidRDefault="00A818AF">
          <w:pPr>
            <w:pStyle w:val="TOC2"/>
            <w:tabs>
              <w:tab w:val="left" w:pos="880"/>
              <w:tab w:val="right" w:leader="dot" w:pos="9350"/>
            </w:tabs>
            <w:rPr>
              <w:rFonts w:eastAsiaTheme="minorEastAsia"/>
              <w:noProof/>
            </w:rPr>
          </w:pPr>
          <w:hyperlink w:anchor="_Toc16091796" w:history="1">
            <w:r w:rsidR="00AE0CA3" w:rsidRPr="00DA258B">
              <w:rPr>
                <w:rStyle w:val="Hyperlink"/>
                <w:noProof/>
              </w:rPr>
              <w:t>2.3</w:t>
            </w:r>
            <w:r w:rsidR="00AE0CA3">
              <w:rPr>
                <w:rFonts w:eastAsiaTheme="minorEastAsia"/>
                <w:noProof/>
              </w:rPr>
              <w:tab/>
            </w:r>
            <w:r w:rsidR="00AE0CA3" w:rsidRPr="00DA258B">
              <w:rPr>
                <w:rStyle w:val="Hyperlink"/>
                <w:noProof/>
              </w:rPr>
              <w:t>User Interface Components</w:t>
            </w:r>
            <w:r w:rsidR="00AE0CA3">
              <w:rPr>
                <w:noProof/>
                <w:webHidden/>
              </w:rPr>
              <w:tab/>
            </w:r>
            <w:r w:rsidR="00AE0CA3">
              <w:rPr>
                <w:noProof/>
                <w:webHidden/>
              </w:rPr>
              <w:fldChar w:fldCharType="begin"/>
            </w:r>
            <w:r w:rsidR="00AE0CA3">
              <w:rPr>
                <w:noProof/>
                <w:webHidden/>
              </w:rPr>
              <w:instrText xml:space="preserve"> PAGEREF _Toc16091796 \h </w:instrText>
            </w:r>
            <w:r w:rsidR="00AE0CA3">
              <w:rPr>
                <w:noProof/>
                <w:webHidden/>
              </w:rPr>
            </w:r>
            <w:r w:rsidR="00AE0CA3">
              <w:rPr>
                <w:noProof/>
                <w:webHidden/>
              </w:rPr>
              <w:fldChar w:fldCharType="separate"/>
            </w:r>
            <w:r w:rsidR="00AE0CA3">
              <w:rPr>
                <w:noProof/>
                <w:webHidden/>
              </w:rPr>
              <w:t>2</w:t>
            </w:r>
            <w:r w:rsidR="00AE0CA3">
              <w:rPr>
                <w:noProof/>
                <w:webHidden/>
              </w:rPr>
              <w:fldChar w:fldCharType="end"/>
            </w:r>
          </w:hyperlink>
        </w:p>
        <w:p w:rsidR="00AE0CA3" w:rsidRDefault="00A818AF">
          <w:pPr>
            <w:pStyle w:val="TOC1"/>
            <w:tabs>
              <w:tab w:val="left" w:pos="660"/>
              <w:tab w:val="right" w:leader="dot" w:pos="9350"/>
            </w:tabs>
            <w:rPr>
              <w:rFonts w:eastAsiaTheme="minorEastAsia"/>
              <w:noProof/>
            </w:rPr>
          </w:pPr>
          <w:hyperlink w:anchor="_Toc16091797" w:history="1">
            <w:r w:rsidR="00AE0CA3" w:rsidRPr="00DA258B">
              <w:rPr>
                <w:rStyle w:val="Hyperlink"/>
                <w:noProof/>
              </w:rPr>
              <w:t>3.0</w:t>
            </w:r>
            <w:r w:rsidR="00AE0CA3">
              <w:rPr>
                <w:rFonts w:eastAsiaTheme="minorEastAsia"/>
                <w:noProof/>
              </w:rPr>
              <w:tab/>
            </w:r>
            <w:r w:rsidR="00AE0CA3" w:rsidRPr="00DA258B">
              <w:rPr>
                <w:rStyle w:val="Hyperlink"/>
                <w:noProof/>
              </w:rPr>
              <w:t>Forms of Use</w:t>
            </w:r>
            <w:r w:rsidR="00AE0CA3">
              <w:rPr>
                <w:noProof/>
                <w:webHidden/>
              </w:rPr>
              <w:tab/>
            </w:r>
            <w:r w:rsidR="00AE0CA3">
              <w:rPr>
                <w:noProof/>
                <w:webHidden/>
              </w:rPr>
              <w:fldChar w:fldCharType="begin"/>
            </w:r>
            <w:r w:rsidR="00AE0CA3">
              <w:rPr>
                <w:noProof/>
                <w:webHidden/>
              </w:rPr>
              <w:instrText xml:space="preserve"> PAGEREF _Toc16091797 \h </w:instrText>
            </w:r>
            <w:r w:rsidR="00AE0CA3">
              <w:rPr>
                <w:noProof/>
                <w:webHidden/>
              </w:rPr>
            </w:r>
            <w:r w:rsidR="00AE0CA3">
              <w:rPr>
                <w:noProof/>
                <w:webHidden/>
              </w:rPr>
              <w:fldChar w:fldCharType="separate"/>
            </w:r>
            <w:r w:rsidR="00AE0CA3">
              <w:rPr>
                <w:noProof/>
                <w:webHidden/>
              </w:rPr>
              <w:t>3</w:t>
            </w:r>
            <w:r w:rsidR="00AE0CA3">
              <w:rPr>
                <w:noProof/>
                <w:webHidden/>
              </w:rPr>
              <w:fldChar w:fldCharType="end"/>
            </w:r>
          </w:hyperlink>
        </w:p>
        <w:p w:rsidR="00AE0CA3" w:rsidRDefault="00A818AF">
          <w:pPr>
            <w:pStyle w:val="TOC2"/>
            <w:tabs>
              <w:tab w:val="left" w:pos="880"/>
              <w:tab w:val="right" w:leader="dot" w:pos="9350"/>
            </w:tabs>
            <w:rPr>
              <w:rFonts w:eastAsiaTheme="minorEastAsia"/>
              <w:noProof/>
            </w:rPr>
          </w:pPr>
          <w:hyperlink w:anchor="_Toc16091798" w:history="1">
            <w:r w:rsidR="00AE0CA3" w:rsidRPr="00DA258B">
              <w:rPr>
                <w:rStyle w:val="Hyperlink"/>
                <w:noProof/>
              </w:rPr>
              <w:t>3.1</w:t>
            </w:r>
            <w:r w:rsidR="00AE0CA3">
              <w:rPr>
                <w:rFonts w:eastAsiaTheme="minorEastAsia"/>
                <w:noProof/>
              </w:rPr>
              <w:tab/>
            </w:r>
            <w:r w:rsidR="00AE0CA3" w:rsidRPr="00DA258B">
              <w:rPr>
                <w:rStyle w:val="Hyperlink"/>
                <w:noProof/>
              </w:rPr>
              <w:t>Loading Files</w:t>
            </w:r>
            <w:r w:rsidR="00AE0CA3">
              <w:rPr>
                <w:noProof/>
                <w:webHidden/>
              </w:rPr>
              <w:tab/>
            </w:r>
            <w:r w:rsidR="00AE0CA3">
              <w:rPr>
                <w:noProof/>
                <w:webHidden/>
              </w:rPr>
              <w:fldChar w:fldCharType="begin"/>
            </w:r>
            <w:r w:rsidR="00AE0CA3">
              <w:rPr>
                <w:noProof/>
                <w:webHidden/>
              </w:rPr>
              <w:instrText xml:space="preserve"> PAGEREF _Toc16091798 \h </w:instrText>
            </w:r>
            <w:r w:rsidR="00AE0CA3">
              <w:rPr>
                <w:noProof/>
                <w:webHidden/>
              </w:rPr>
            </w:r>
            <w:r w:rsidR="00AE0CA3">
              <w:rPr>
                <w:noProof/>
                <w:webHidden/>
              </w:rPr>
              <w:fldChar w:fldCharType="separate"/>
            </w:r>
            <w:r w:rsidR="00AE0CA3">
              <w:rPr>
                <w:noProof/>
                <w:webHidden/>
              </w:rPr>
              <w:t>3</w:t>
            </w:r>
            <w:r w:rsidR="00AE0CA3">
              <w:rPr>
                <w:noProof/>
                <w:webHidden/>
              </w:rPr>
              <w:fldChar w:fldCharType="end"/>
            </w:r>
          </w:hyperlink>
        </w:p>
        <w:p w:rsidR="00AE0CA3" w:rsidRDefault="00A818AF">
          <w:pPr>
            <w:pStyle w:val="TOC2"/>
            <w:tabs>
              <w:tab w:val="left" w:pos="880"/>
              <w:tab w:val="right" w:leader="dot" w:pos="9350"/>
            </w:tabs>
            <w:rPr>
              <w:rFonts w:eastAsiaTheme="minorEastAsia"/>
              <w:noProof/>
            </w:rPr>
          </w:pPr>
          <w:hyperlink w:anchor="_Toc16091799" w:history="1">
            <w:r w:rsidR="00AE0CA3" w:rsidRPr="00DA258B">
              <w:rPr>
                <w:rStyle w:val="Hyperlink"/>
                <w:noProof/>
              </w:rPr>
              <w:t>3.2</w:t>
            </w:r>
            <w:r w:rsidR="00AE0CA3">
              <w:rPr>
                <w:rFonts w:eastAsiaTheme="minorEastAsia"/>
                <w:noProof/>
              </w:rPr>
              <w:tab/>
            </w:r>
            <w:r w:rsidR="00AE0CA3" w:rsidRPr="00DA258B">
              <w:rPr>
                <w:rStyle w:val="Hyperlink"/>
                <w:noProof/>
              </w:rPr>
              <w:t>Section Comparisons</w:t>
            </w:r>
            <w:r w:rsidR="00AE0CA3">
              <w:rPr>
                <w:noProof/>
                <w:webHidden/>
              </w:rPr>
              <w:tab/>
            </w:r>
            <w:r w:rsidR="00AE0CA3">
              <w:rPr>
                <w:noProof/>
                <w:webHidden/>
              </w:rPr>
              <w:fldChar w:fldCharType="begin"/>
            </w:r>
            <w:r w:rsidR="00AE0CA3">
              <w:rPr>
                <w:noProof/>
                <w:webHidden/>
              </w:rPr>
              <w:instrText xml:space="preserve"> PAGEREF _Toc16091799 \h </w:instrText>
            </w:r>
            <w:r w:rsidR="00AE0CA3">
              <w:rPr>
                <w:noProof/>
                <w:webHidden/>
              </w:rPr>
            </w:r>
            <w:r w:rsidR="00AE0CA3">
              <w:rPr>
                <w:noProof/>
                <w:webHidden/>
              </w:rPr>
              <w:fldChar w:fldCharType="separate"/>
            </w:r>
            <w:r w:rsidR="00AE0CA3">
              <w:rPr>
                <w:noProof/>
                <w:webHidden/>
              </w:rPr>
              <w:t>3</w:t>
            </w:r>
            <w:r w:rsidR="00AE0CA3">
              <w:rPr>
                <w:noProof/>
                <w:webHidden/>
              </w:rPr>
              <w:fldChar w:fldCharType="end"/>
            </w:r>
          </w:hyperlink>
        </w:p>
        <w:p w:rsidR="00AE0CA3" w:rsidRDefault="00A818AF">
          <w:pPr>
            <w:pStyle w:val="TOC2"/>
            <w:tabs>
              <w:tab w:val="left" w:pos="880"/>
              <w:tab w:val="right" w:leader="dot" w:pos="9350"/>
            </w:tabs>
            <w:rPr>
              <w:rFonts w:eastAsiaTheme="minorEastAsia"/>
              <w:noProof/>
            </w:rPr>
          </w:pPr>
          <w:hyperlink w:anchor="_Toc16091800" w:history="1">
            <w:r w:rsidR="00AE0CA3" w:rsidRPr="00DA258B">
              <w:rPr>
                <w:rStyle w:val="Hyperlink"/>
                <w:noProof/>
              </w:rPr>
              <w:t>3.3</w:t>
            </w:r>
            <w:r w:rsidR="00AE0CA3">
              <w:rPr>
                <w:rFonts w:eastAsiaTheme="minorEastAsia"/>
                <w:noProof/>
              </w:rPr>
              <w:tab/>
            </w:r>
            <w:r w:rsidR="00AE0CA3" w:rsidRPr="00DA258B">
              <w:rPr>
                <w:rStyle w:val="Hyperlink"/>
                <w:noProof/>
              </w:rPr>
              <w:t>Analyzing Results</w:t>
            </w:r>
            <w:r w:rsidR="00AE0CA3">
              <w:rPr>
                <w:noProof/>
                <w:webHidden/>
              </w:rPr>
              <w:tab/>
            </w:r>
            <w:r w:rsidR="00AE0CA3">
              <w:rPr>
                <w:noProof/>
                <w:webHidden/>
              </w:rPr>
              <w:fldChar w:fldCharType="begin"/>
            </w:r>
            <w:r w:rsidR="00AE0CA3">
              <w:rPr>
                <w:noProof/>
                <w:webHidden/>
              </w:rPr>
              <w:instrText xml:space="preserve"> PAGEREF _Toc16091800 \h </w:instrText>
            </w:r>
            <w:r w:rsidR="00AE0CA3">
              <w:rPr>
                <w:noProof/>
                <w:webHidden/>
              </w:rPr>
            </w:r>
            <w:r w:rsidR="00AE0CA3">
              <w:rPr>
                <w:noProof/>
                <w:webHidden/>
              </w:rPr>
              <w:fldChar w:fldCharType="separate"/>
            </w:r>
            <w:r w:rsidR="00AE0CA3">
              <w:rPr>
                <w:noProof/>
                <w:webHidden/>
              </w:rPr>
              <w:t>3</w:t>
            </w:r>
            <w:r w:rsidR="00AE0CA3">
              <w:rPr>
                <w:noProof/>
                <w:webHidden/>
              </w:rPr>
              <w:fldChar w:fldCharType="end"/>
            </w:r>
          </w:hyperlink>
        </w:p>
        <w:p w:rsidR="00AE0CA3" w:rsidRDefault="00A818AF">
          <w:pPr>
            <w:pStyle w:val="TOC1"/>
            <w:tabs>
              <w:tab w:val="left" w:pos="660"/>
              <w:tab w:val="right" w:leader="dot" w:pos="9350"/>
            </w:tabs>
            <w:rPr>
              <w:rFonts w:eastAsiaTheme="minorEastAsia"/>
              <w:noProof/>
            </w:rPr>
          </w:pPr>
          <w:hyperlink w:anchor="_Toc16091801" w:history="1">
            <w:r w:rsidR="00AE0CA3" w:rsidRPr="00DA258B">
              <w:rPr>
                <w:rStyle w:val="Hyperlink"/>
                <w:noProof/>
              </w:rPr>
              <w:t>4.0</w:t>
            </w:r>
            <w:r w:rsidR="00AE0CA3">
              <w:rPr>
                <w:rFonts w:eastAsiaTheme="minorEastAsia"/>
                <w:noProof/>
              </w:rPr>
              <w:tab/>
            </w:r>
            <w:r w:rsidR="00AE0CA3" w:rsidRPr="00DA258B">
              <w:rPr>
                <w:rStyle w:val="Hyperlink"/>
                <w:noProof/>
              </w:rPr>
              <w:t>Technical Details</w:t>
            </w:r>
            <w:r w:rsidR="00AE0CA3">
              <w:rPr>
                <w:noProof/>
                <w:webHidden/>
              </w:rPr>
              <w:tab/>
            </w:r>
            <w:r w:rsidR="00AE0CA3">
              <w:rPr>
                <w:noProof/>
                <w:webHidden/>
              </w:rPr>
              <w:fldChar w:fldCharType="begin"/>
            </w:r>
            <w:r w:rsidR="00AE0CA3">
              <w:rPr>
                <w:noProof/>
                <w:webHidden/>
              </w:rPr>
              <w:instrText xml:space="preserve"> PAGEREF _Toc16091801 \h </w:instrText>
            </w:r>
            <w:r w:rsidR="00AE0CA3">
              <w:rPr>
                <w:noProof/>
                <w:webHidden/>
              </w:rPr>
            </w:r>
            <w:r w:rsidR="00AE0CA3">
              <w:rPr>
                <w:noProof/>
                <w:webHidden/>
              </w:rPr>
              <w:fldChar w:fldCharType="separate"/>
            </w:r>
            <w:r w:rsidR="00AE0CA3">
              <w:rPr>
                <w:noProof/>
                <w:webHidden/>
              </w:rPr>
              <w:t>4</w:t>
            </w:r>
            <w:r w:rsidR="00AE0CA3">
              <w:rPr>
                <w:noProof/>
                <w:webHidden/>
              </w:rPr>
              <w:fldChar w:fldCharType="end"/>
            </w:r>
          </w:hyperlink>
        </w:p>
        <w:p w:rsidR="00AE0CA3" w:rsidRDefault="00A818AF">
          <w:pPr>
            <w:pStyle w:val="TOC2"/>
            <w:tabs>
              <w:tab w:val="left" w:pos="880"/>
              <w:tab w:val="right" w:leader="dot" w:pos="9350"/>
            </w:tabs>
            <w:rPr>
              <w:rFonts w:eastAsiaTheme="minorEastAsia"/>
              <w:noProof/>
            </w:rPr>
          </w:pPr>
          <w:hyperlink w:anchor="_Toc16091802" w:history="1">
            <w:r w:rsidR="00AE0CA3" w:rsidRPr="00DA258B">
              <w:rPr>
                <w:rStyle w:val="Hyperlink"/>
                <w:noProof/>
              </w:rPr>
              <w:t>4.1</w:t>
            </w:r>
            <w:r w:rsidR="00AE0CA3">
              <w:rPr>
                <w:rFonts w:eastAsiaTheme="minorEastAsia"/>
                <w:noProof/>
              </w:rPr>
              <w:tab/>
            </w:r>
            <w:r w:rsidR="00AE0CA3" w:rsidRPr="00DA258B">
              <w:rPr>
                <w:rStyle w:val="Hyperlink"/>
                <w:noProof/>
              </w:rPr>
              <w:t>Backend Components</w:t>
            </w:r>
            <w:r w:rsidR="00AE0CA3">
              <w:rPr>
                <w:noProof/>
                <w:webHidden/>
              </w:rPr>
              <w:tab/>
            </w:r>
            <w:r w:rsidR="00AE0CA3">
              <w:rPr>
                <w:noProof/>
                <w:webHidden/>
              </w:rPr>
              <w:fldChar w:fldCharType="begin"/>
            </w:r>
            <w:r w:rsidR="00AE0CA3">
              <w:rPr>
                <w:noProof/>
                <w:webHidden/>
              </w:rPr>
              <w:instrText xml:space="preserve"> PAGEREF _Toc16091802 \h </w:instrText>
            </w:r>
            <w:r w:rsidR="00AE0CA3">
              <w:rPr>
                <w:noProof/>
                <w:webHidden/>
              </w:rPr>
            </w:r>
            <w:r w:rsidR="00AE0CA3">
              <w:rPr>
                <w:noProof/>
                <w:webHidden/>
              </w:rPr>
              <w:fldChar w:fldCharType="separate"/>
            </w:r>
            <w:r w:rsidR="00AE0CA3">
              <w:rPr>
                <w:noProof/>
                <w:webHidden/>
              </w:rPr>
              <w:t>4</w:t>
            </w:r>
            <w:r w:rsidR="00AE0CA3">
              <w:rPr>
                <w:noProof/>
                <w:webHidden/>
              </w:rPr>
              <w:fldChar w:fldCharType="end"/>
            </w:r>
          </w:hyperlink>
        </w:p>
        <w:p w:rsidR="00AE0CA3" w:rsidRDefault="00A818AF">
          <w:pPr>
            <w:pStyle w:val="TOC3"/>
            <w:tabs>
              <w:tab w:val="left" w:pos="1320"/>
              <w:tab w:val="right" w:leader="dot" w:pos="9350"/>
            </w:tabs>
            <w:rPr>
              <w:rFonts w:eastAsiaTheme="minorEastAsia"/>
              <w:noProof/>
            </w:rPr>
          </w:pPr>
          <w:hyperlink w:anchor="_Toc16091803" w:history="1">
            <w:r w:rsidR="00AE0CA3" w:rsidRPr="00DA258B">
              <w:rPr>
                <w:rStyle w:val="Hyperlink"/>
                <w:noProof/>
              </w:rPr>
              <w:t>4.1.1</w:t>
            </w:r>
            <w:r w:rsidR="00AE0CA3">
              <w:rPr>
                <w:rFonts w:eastAsiaTheme="minorEastAsia"/>
                <w:noProof/>
              </w:rPr>
              <w:tab/>
            </w:r>
            <w:r w:rsidR="00AE0CA3" w:rsidRPr="00DA258B">
              <w:rPr>
                <w:rStyle w:val="Hyperlink"/>
                <w:noProof/>
              </w:rPr>
              <w:t>SAX Parser</w:t>
            </w:r>
            <w:r w:rsidR="00AE0CA3">
              <w:rPr>
                <w:noProof/>
                <w:webHidden/>
              </w:rPr>
              <w:tab/>
            </w:r>
            <w:r w:rsidR="00AE0CA3">
              <w:rPr>
                <w:noProof/>
                <w:webHidden/>
              </w:rPr>
              <w:fldChar w:fldCharType="begin"/>
            </w:r>
            <w:r w:rsidR="00AE0CA3">
              <w:rPr>
                <w:noProof/>
                <w:webHidden/>
              </w:rPr>
              <w:instrText xml:space="preserve"> PAGEREF _Toc16091803 \h </w:instrText>
            </w:r>
            <w:r w:rsidR="00AE0CA3">
              <w:rPr>
                <w:noProof/>
                <w:webHidden/>
              </w:rPr>
            </w:r>
            <w:r w:rsidR="00AE0CA3">
              <w:rPr>
                <w:noProof/>
                <w:webHidden/>
              </w:rPr>
              <w:fldChar w:fldCharType="separate"/>
            </w:r>
            <w:r w:rsidR="00AE0CA3">
              <w:rPr>
                <w:noProof/>
                <w:webHidden/>
              </w:rPr>
              <w:t>4</w:t>
            </w:r>
            <w:r w:rsidR="00AE0CA3">
              <w:rPr>
                <w:noProof/>
                <w:webHidden/>
              </w:rPr>
              <w:fldChar w:fldCharType="end"/>
            </w:r>
          </w:hyperlink>
        </w:p>
        <w:p w:rsidR="00AE0CA3" w:rsidRDefault="00A818AF">
          <w:pPr>
            <w:pStyle w:val="TOC3"/>
            <w:tabs>
              <w:tab w:val="left" w:pos="1320"/>
              <w:tab w:val="right" w:leader="dot" w:pos="9350"/>
            </w:tabs>
            <w:rPr>
              <w:rFonts w:eastAsiaTheme="minorEastAsia"/>
              <w:noProof/>
            </w:rPr>
          </w:pPr>
          <w:hyperlink w:anchor="_Toc16091804" w:history="1">
            <w:r w:rsidR="00AE0CA3" w:rsidRPr="00DA258B">
              <w:rPr>
                <w:rStyle w:val="Hyperlink"/>
                <w:noProof/>
              </w:rPr>
              <w:t>4.1.2</w:t>
            </w:r>
            <w:r w:rsidR="00AE0CA3">
              <w:rPr>
                <w:rFonts w:eastAsiaTheme="minorEastAsia"/>
                <w:noProof/>
              </w:rPr>
              <w:tab/>
            </w:r>
            <w:r w:rsidR="00AE0CA3" w:rsidRPr="00DA258B">
              <w:rPr>
                <w:rStyle w:val="Hyperlink"/>
                <w:noProof/>
              </w:rPr>
              <w:t>Spring Framework</w:t>
            </w:r>
            <w:r w:rsidR="00AE0CA3">
              <w:rPr>
                <w:noProof/>
                <w:webHidden/>
              </w:rPr>
              <w:tab/>
            </w:r>
            <w:r w:rsidR="00AE0CA3">
              <w:rPr>
                <w:noProof/>
                <w:webHidden/>
              </w:rPr>
              <w:fldChar w:fldCharType="begin"/>
            </w:r>
            <w:r w:rsidR="00AE0CA3">
              <w:rPr>
                <w:noProof/>
                <w:webHidden/>
              </w:rPr>
              <w:instrText xml:space="preserve"> PAGEREF _Toc16091804 \h </w:instrText>
            </w:r>
            <w:r w:rsidR="00AE0CA3">
              <w:rPr>
                <w:noProof/>
                <w:webHidden/>
              </w:rPr>
            </w:r>
            <w:r w:rsidR="00AE0CA3">
              <w:rPr>
                <w:noProof/>
                <w:webHidden/>
              </w:rPr>
              <w:fldChar w:fldCharType="separate"/>
            </w:r>
            <w:r w:rsidR="00AE0CA3">
              <w:rPr>
                <w:noProof/>
                <w:webHidden/>
              </w:rPr>
              <w:t>5</w:t>
            </w:r>
            <w:r w:rsidR="00AE0CA3">
              <w:rPr>
                <w:noProof/>
                <w:webHidden/>
              </w:rPr>
              <w:fldChar w:fldCharType="end"/>
            </w:r>
          </w:hyperlink>
        </w:p>
        <w:p w:rsidR="00AE0CA3" w:rsidRDefault="00A818AF">
          <w:pPr>
            <w:pStyle w:val="TOC3"/>
            <w:tabs>
              <w:tab w:val="left" w:pos="1320"/>
              <w:tab w:val="right" w:leader="dot" w:pos="9350"/>
            </w:tabs>
            <w:rPr>
              <w:rFonts w:eastAsiaTheme="minorEastAsia"/>
              <w:noProof/>
            </w:rPr>
          </w:pPr>
          <w:hyperlink w:anchor="_Toc16091805" w:history="1">
            <w:r w:rsidR="00AE0CA3" w:rsidRPr="00DA258B">
              <w:rPr>
                <w:rStyle w:val="Hyperlink"/>
                <w:noProof/>
              </w:rPr>
              <w:t>4.1.3</w:t>
            </w:r>
            <w:r w:rsidR="00AE0CA3">
              <w:rPr>
                <w:rFonts w:eastAsiaTheme="minorEastAsia"/>
                <w:noProof/>
              </w:rPr>
              <w:tab/>
            </w:r>
            <w:r w:rsidR="00AE0CA3" w:rsidRPr="00DA258B">
              <w:rPr>
                <w:rStyle w:val="Hyperlink"/>
                <w:noProof/>
              </w:rPr>
              <w:t>Comparison Algorithm</w:t>
            </w:r>
            <w:r w:rsidR="00AE0CA3">
              <w:rPr>
                <w:noProof/>
                <w:webHidden/>
              </w:rPr>
              <w:tab/>
            </w:r>
            <w:r w:rsidR="00AE0CA3">
              <w:rPr>
                <w:noProof/>
                <w:webHidden/>
              </w:rPr>
              <w:fldChar w:fldCharType="begin"/>
            </w:r>
            <w:r w:rsidR="00AE0CA3">
              <w:rPr>
                <w:noProof/>
                <w:webHidden/>
              </w:rPr>
              <w:instrText xml:space="preserve"> PAGEREF _Toc16091805 \h </w:instrText>
            </w:r>
            <w:r w:rsidR="00AE0CA3">
              <w:rPr>
                <w:noProof/>
                <w:webHidden/>
              </w:rPr>
            </w:r>
            <w:r w:rsidR="00AE0CA3">
              <w:rPr>
                <w:noProof/>
                <w:webHidden/>
              </w:rPr>
              <w:fldChar w:fldCharType="separate"/>
            </w:r>
            <w:r w:rsidR="00AE0CA3">
              <w:rPr>
                <w:noProof/>
                <w:webHidden/>
              </w:rPr>
              <w:t>5</w:t>
            </w:r>
            <w:r w:rsidR="00AE0CA3">
              <w:rPr>
                <w:noProof/>
                <w:webHidden/>
              </w:rPr>
              <w:fldChar w:fldCharType="end"/>
            </w:r>
          </w:hyperlink>
        </w:p>
        <w:p w:rsidR="00AE0CA3" w:rsidRDefault="00A818AF">
          <w:pPr>
            <w:pStyle w:val="TOC2"/>
            <w:tabs>
              <w:tab w:val="left" w:pos="880"/>
              <w:tab w:val="right" w:leader="dot" w:pos="9350"/>
            </w:tabs>
            <w:rPr>
              <w:rFonts w:eastAsiaTheme="minorEastAsia"/>
              <w:noProof/>
            </w:rPr>
          </w:pPr>
          <w:hyperlink w:anchor="_Toc16091806" w:history="1">
            <w:r w:rsidR="00AE0CA3" w:rsidRPr="00DA258B">
              <w:rPr>
                <w:rStyle w:val="Hyperlink"/>
                <w:noProof/>
              </w:rPr>
              <w:t>4.2</w:t>
            </w:r>
            <w:r w:rsidR="00AE0CA3">
              <w:rPr>
                <w:rFonts w:eastAsiaTheme="minorEastAsia"/>
                <w:noProof/>
              </w:rPr>
              <w:tab/>
            </w:r>
            <w:r w:rsidR="00AE0CA3" w:rsidRPr="00DA258B">
              <w:rPr>
                <w:rStyle w:val="Hyperlink"/>
                <w:noProof/>
              </w:rPr>
              <w:t>User Interface Components</w:t>
            </w:r>
            <w:r w:rsidR="00AE0CA3">
              <w:rPr>
                <w:noProof/>
                <w:webHidden/>
              </w:rPr>
              <w:tab/>
            </w:r>
            <w:r w:rsidR="00AE0CA3">
              <w:rPr>
                <w:noProof/>
                <w:webHidden/>
              </w:rPr>
              <w:fldChar w:fldCharType="begin"/>
            </w:r>
            <w:r w:rsidR="00AE0CA3">
              <w:rPr>
                <w:noProof/>
                <w:webHidden/>
              </w:rPr>
              <w:instrText xml:space="preserve"> PAGEREF _Toc16091806 \h </w:instrText>
            </w:r>
            <w:r w:rsidR="00AE0CA3">
              <w:rPr>
                <w:noProof/>
                <w:webHidden/>
              </w:rPr>
            </w:r>
            <w:r w:rsidR="00AE0CA3">
              <w:rPr>
                <w:noProof/>
                <w:webHidden/>
              </w:rPr>
              <w:fldChar w:fldCharType="separate"/>
            </w:r>
            <w:r w:rsidR="00AE0CA3">
              <w:rPr>
                <w:noProof/>
                <w:webHidden/>
              </w:rPr>
              <w:t>5</w:t>
            </w:r>
            <w:r w:rsidR="00AE0CA3">
              <w:rPr>
                <w:noProof/>
                <w:webHidden/>
              </w:rPr>
              <w:fldChar w:fldCharType="end"/>
            </w:r>
          </w:hyperlink>
        </w:p>
        <w:p w:rsidR="00AE0CA3" w:rsidRDefault="00A818AF">
          <w:pPr>
            <w:pStyle w:val="TOC3"/>
            <w:tabs>
              <w:tab w:val="left" w:pos="1320"/>
              <w:tab w:val="right" w:leader="dot" w:pos="9350"/>
            </w:tabs>
            <w:rPr>
              <w:rFonts w:eastAsiaTheme="minorEastAsia"/>
              <w:noProof/>
            </w:rPr>
          </w:pPr>
          <w:hyperlink w:anchor="_Toc16091807" w:history="1">
            <w:r w:rsidR="00AE0CA3" w:rsidRPr="00DA258B">
              <w:rPr>
                <w:rStyle w:val="Hyperlink"/>
                <w:noProof/>
              </w:rPr>
              <w:t>4.2.1</w:t>
            </w:r>
            <w:r w:rsidR="00AE0CA3">
              <w:rPr>
                <w:rFonts w:eastAsiaTheme="minorEastAsia"/>
                <w:noProof/>
              </w:rPr>
              <w:tab/>
            </w:r>
            <w:r w:rsidR="00AE0CA3" w:rsidRPr="00DA258B">
              <w:rPr>
                <w:rStyle w:val="Hyperlink"/>
                <w:noProof/>
              </w:rPr>
              <w:t>Vue.js</w:t>
            </w:r>
            <w:r w:rsidR="00AE0CA3">
              <w:rPr>
                <w:noProof/>
                <w:webHidden/>
              </w:rPr>
              <w:tab/>
            </w:r>
            <w:r w:rsidR="00AE0CA3">
              <w:rPr>
                <w:noProof/>
                <w:webHidden/>
              </w:rPr>
              <w:fldChar w:fldCharType="begin"/>
            </w:r>
            <w:r w:rsidR="00AE0CA3">
              <w:rPr>
                <w:noProof/>
                <w:webHidden/>
              </w:rPr>
              <w:instrText xml:space="preserve"> PAGEREF _Toc16091807 \h </w:instrText>
            </w:r>
            <w:r w:rsidR="00AE0CA3">
              <w:rPr>
                <w:noProof/>
                <w:webHidden/>
              </w:rPr>
            </w:r>
            <w:r w:rsidR="00AE0CA3">
              <w:rPr>
                <w:noProof/>
                <w:webHidden/>
              </w:rPr>
              <w:fldChar w:fldCharType="separate"/>
            </w:r>
            <w:r w:rsidR="00AE0CA3">
              <w:rPr>
                <w:noProof/>
                <w:webHidden/>
              </w:rPr>
              <w:t>5</w:t>
            </w:r>
            <w:r w:rsidR="00AE0CA3">
              <w:rPr>
                <w:noProof/>
                <w:webHidden/>
              </w:rPr>
              <w:fldChar w:fldCharType="end"/>
            </w:r>
          </w:hyperlink>
        </w:p>
        <w:p w:rsidR="00AE0CA3" w:rsidRDefault="00A818AF">
          <w:pPr>
            <w:pStyle w:val="TOC3"/>
            <w:tabs>
              <w:tab w:val="left" w:pos="1320"/>
              <w:tab w:val="right" w:leader="dot" w:pos="9350"/>
            </w:tabs>
            <w:rPr>
              <w:rFonts w:eastAsiaTheme="minorEastAsia"/>
              <w:noProof/>
            </w:rPr>
          </w:pPr>
          <w:hyperlink w:anchor="_Toc16091808" w:history="1">
            <w:r w:rsidR="00AE0CA3" w:rsidRPr="00DA258B">
              <w:rPr>
                <w:rStyle w:val="Hyperlink"/>
                <w:noProof/>
              </w:rPr>
              <w:t>4.2.2</w:t>
            </w:r>
            <w:r w:rsidR="00AE0CA3">
              <w:rPr>
                <w:rFonts w:eastAsiaTheme="minorEastAsia"/>
                <w:noProof/>
              </w:rPr>
              <w:tab/>
            </w:r>
            <w:r w:rsidR="00AE0CA3" w:rsidRPr="00DA258B">
              <w:rPr>
                <w:rStyle w:val="Hyperlink"/>
                <w:noProof/>
              </w:rPr>
              <w:t>Bootstrap</w:t>
            </w:r>
            <w:r w:rsidR="00AE0CA3">
              <w:rPr>
                <w:noProof/>
                <w:webHidden/>
              </w:rPr>
              <w:tab/>
            </w:r>
            <w:r w:rsidR="00AE0CA3">
              <w:rPr>
                <w:noProof/>
                <w:webHidden/>
              </w:rPr>
              <w:fldChar w:fldCharType="begin"/>
            </w:r>
            <w:r w:rsidR="00AE0CA3">
              <w:rPr>
                <w:noProof/>
                <w:webHidden/>
              </w:rPr>
              <w:instrText xml:space="preserve"> PAGEREF _Toc16091808 \h </w:instrText>
            </w:r>
            <w:r w:rsidR="00AE0CA3">
              <w:rPr>
                <w:noProof/>
                <w:webHidden/>
              </w:rPr>
            </w:r>
            <w:r w:rsidR="00AE0CA3">
              <w:rPr>
                <w:noProof/>
                <w:webHidden/>
              </w:rPr>
              <w:fldChar w:fldCharType="separate"/>
            </w:r>
            <w:r w:rsidR="00AE0CA3">
              <w:rPr>
                <w:noProof/>
                <w:webHidden/>
              </w:rPr>
              <w:t>6</w:t>
            </w:r>
            <w:r w:rsidR="00AE0CA3">
              <w:rPr>
                <w:noProof/>
                <w:webHidden/>
              </w:rPr>
              <w:fldChar w:fldCharType="end"/>
            </w:r>
          </w:hyperlink>
        </w:p>
        <w:p w:rsidR="009A57D9" w:rsidRDefault="009A57D9">
          <w:r>
            <w:rPr>
              <w:b/>
              <w:bCs/>
              <w:noProof/>
            </w:rPr>
            <w:fldChar w:fldCharType="end"/>
          </w:r>
        </w:p>
      </w:sdtContent>
    </w:sdt>
    <w:p w:rsidR="009A57D9" w:rsidRDefault="00191512" w:rsidP="009A57D9">
      <w:pPr>
        <w:rPr>
          <w:b/>
        </w:rPr>
      </w:pPr>
      <w:r>
        <w:rPr>
          <w:b/>
        </w:rPr>
        <w:br w:type="page"/>
      </w:r>
    </w:p>
    <w:p w:rsidR="009A57D9" w:rsidRDefault="009A57D9" w:rsidP="009A57D9">
      <w:pPr>
        <w:pStyle w:val="Heading1"/>
        <w:numPr>
          <w:ilvl w:val="0"/>
          <w:numId w:val="3"/>
        </w:numPr>
      </w:pPr>
      <w:bookmarkStart w:id="0" w:name="_Toc16091792"/>
      <w:r w:rsidRPr="009A57D9">
        <w:lastRenderedPageBreak/>
        <w:t>Introduction</w:t>
      </w:r>
      <w:bookmarkEnd w:id="0"/>
    </w:p>
    <w:p w:rsidR="00191512" w:rsidRDefault="00191512" w:rsidP="009A57D9">
      <w:r>
        <w:t>This document will serve as the main source of documentation for the C-CDA document comparison tool. This tool will serve to aid the process of C-CDA document comparison in the UAT process. By flagging mismatches between documents irrespective of order, the document defects can be quickly and easily identified by a UAT tester.</w:t>
      </w:r>
    </w:p>
    <w:p w:rsidR="00191512" w:rsidRPr="00191512" w:rsidRDefault="009A57D9" w:rsidP="00191512">
      <w:pPr>
        <w:pStyle w:val="Heading1"/>
        <w:numPr>
          <w:ilvl w:val="0"/>
          <w:numId w:val="3"/>
        </w:numPr>
      </w:pPr>
      <w:bookmarkStart w:id="1" w:name="_Toc16091793"/>
      <w:r>
        <w:t>Getting Started</w:t>
      </w:r>
      <w:bookmarkEnd w:id="1"/>
    </w:p>
    <w:p w:rsidR="00191512" w:rsidRDefault="00191512" w:rsidP="00191512">
      <w:pPr>
        <w:pStyle w:val="Heading2"/>
        <w:numPr>
          <w:ilvl w:val="1"/>
          <w:numId w:val="3"/>
        </w:numPr>
      </w:pPr>
      <w:bookmarkStart w:id="2" w:name="_Toc16091794"/>
      <w:r>
        <w:t>System Requirements</w:t>
      </w:r>
      <w:bookmarkEnd w:id="2"/>
    </w:p>
    <w:p w:rsidR="00191512" w:rsidRDefault="00191512" w:rsidP="00191512">
      <w:pPr>
        <w:ind w:left="1080"/>
      </w:pPr>
      <w:r>
        <w:t>This tool requires the following technologies/configurations:</w:t>
      </w:r>
    </w:p>
    <w:p w:rsidR="00191512" w:rsidRDefault="00191512" w:rsidP="00191512">
      <w:pPr>
        <w:pStyle w:val="ListParagraph"/>
        <w:numPr>
          <w:ilvl w:val="0"/>
          <w:numId w:val="4"/>
        </w:numPr>
      </w:pPr>
      <w:r>
        <w:t>Java</w:t>
      </w:r>
    </w:p>
    <w:p w:rsidR="00191512" w:rsidRDefault="00191512" w:rsidP="00191512">
      <w:pPr>
        <w:pStyle w:val="ListParagraph"/>
        <w:numPr>
          <w:ilvl w:val="0"/>
          <w:numId w:val="4"/>
        </w:numPr>
      </w:pPr>
      <w:r>
        <w:t>Google Chrome</w:t>
      </w:r>
    </w:p>
    <w:p w:rsidR="00191512" w:rsidRPr="00191512" w:rsidRDefault="00191512" w:rsidP="00191512">
      <w:pPr>
        <w:pStyle w:val="ListParagraph"/>
        <w:numPr>
          <w:ilvl w:val="0"/>
          <w:numId w:val="4"/>
        </w:numPr>
      </w:pPr>
      <w:r w:rsidRPr="00191512">
        <w:rPr>
          <w:i/>
        </w:rPr>
        <w:t>MacOS users only:</w:t>
      </w:r>
      <w:r>
        <w:t xml:space="preserve"> device must be configured to run windows batch (.bat) files.</w:t>
      </w:r>
    </w:p>
    <w:p w:rsidR="00191512" w:rsidRPr="00191512" w:rsidRDefault="00191512" w:rsidP="00191512">
      <w:pPr>
        <w:pStyle w:val="Heading2"/>
        <w:numPr>
          <w:ilvl w:val="1"/>
          <w:numId w:val="3"/>
        </w:numPr>
      </w:pPr>
      <w:bookmarkStart w:id="3" w:name="_Toc16091795"/>
      <w:r>
        <w:t>Launching the Tool</w:t>
      </w:r>
      <w:bookmarkEnd w:id="3"/>
    </w:p>
    <w:p w:rsidR="00916278" w:rsidRDefault="00191512" w:rsidP="00916278">
      <w:pPr>
        <w:ind w:left="1080"/>
      </w:pPr>
      <w:r>
        <w:t>You will be distributed a file titled “</w:t>
      </w:r>
      <w:r w:rsidR="00AE0CA3">
        <w:t>C-</w:t>
      </w:r>
      <w:proofErr w:type="spellStart"/>
      <w:r w:rsidR="00AE0CA3">
        <w:t>CDA</w:t>
      </w:r>
      <w:r>
        <w:t>_Comparison_Tool_Release.piz</w:t>
      </w:r>
      <w:proofErr w:type="spellEnd"/>
      <w:r>
        <w:t xml:space="preserve">”. Despite the </w:t>
      </w:r>
      <w:proofErr w:type="gramStart"/>
      <w:r>
        <w:t>“.</w:t>
      </w:r>
      <w:proofErr w:type="spellStart"/>
      <w:r>
        <w:t>piz</w:t>
      </w:r>
      <w:proofErr w:type="spellEnd"/>
      <w:proofErr w:type="gramEnd"/>
      <w:r>
        <w:t xml:space="preserve">” extension, this is actually a “.zip” file. Unzip this file </w:t>
      </w:r>
      <w:r w:rsidR="00916278">
        <w:t>into a location of your choice. After you have unzipped this file, you will see the following files:</w:t>
      </w:r>
    </w:p>
    <w:p w:rsidR="00191512" w:rsidRPr="00916278" w:rsidRDefault="00916278" w:rsidP="00916278">
      <w:pPr>
        <w:pStyle w:val="ListParagraph"/>
        <w:numPr>
          <w:ilvl w:val="0"/>
          <w:numId w:val="5"/>
        </w:numPr>
        <w:rPr>
          <w:b/>
        </w:rPr>
      </w:pPr>
      <w:r w:rsidRPr="00916278">
        <w:rPr>
          <w:b/>
        </w:rPr>
        <w:t>webapp-1.0.jar</w:t>
      </w:r>
      <w:r>
        <w:t xml:space="preserve"> – The executable jar file that contains the byte code to run the comparison tool</w:t>
      </w:r>
    </w:p>
    <w:p w:rsidR="00916278" w:rsidRDefault="00916278" w:rsidP="00916278">
      <w:pPr>
        <w:pStyle w:val="ListParagraph"/>
        <w:numPr>
          <w:ilvl w:val="0"/>
          <w:numId w:val="5"/>
        </w:numPr>
      </w:pPr>
      <w:r w:rsidRPr="00916278">
        <w:rPr>
          <w:b/>
        </w:rPr>
        <w:t>ComparisonTool.bat</w:t>
      </w:r>
      <w:r>
        <w:t xml:space="preserve"> – A windows batch file to execute that “webapp-1.0.jar” and open Chrome to the appropriate URL of </w:t>
      </w:r>
      <w:hyperlink r:id="rId6" w:history="1">
        <w:r w:rsidRPr="00556DC0">
          <w:rPr>
            <w:rStyle w:val="Hyperlink"/>
          </w:rPr>
          <w:t>http://localhost:8080</w:t>
        </w:r>
      </w:hyperlink>
    </w:p>
    <w:p w:rsidR="00191512" w:rsidRDefault="00916278" w:rsidP="00916278">
      <w:pPr>
        <w:ind w:left="1080"/>
      </w:pPr>
      <w:r>
        <w:t>To execute the jar file and open the comparison tool User Interface, double click the “ComparisonTool.bat” file.</w:t>
      </w:r>
    </w:p>
    <w:p w:rsidR="00E03D90" w:rsidRDefault="00E03D90" w:rsidP="00E03D90">
      <w:pPr>
        <w:pStyle w:val="Heading2"/>
        <w:numPr>
          <w:ilvl w:val="1"/>
          <w:numId w:val="3"/>
        </w:numPr>
      </w:pPr>
      <w:bookmarkStart w:id="4" w:name="_Toc16091796"/>
      <w:r>
        <w:t>User Interface Components</w:t>
      </w:r>
      <w:bookmarkEnd w:id="4"/>
    </w:p>
    <w:p w:rsidR="00E03D90" w:rsidRDefault="00E03D90" w:rsidP="00E03D90">
      <w:pPr>
        <w:pStyle w:val="ListParagraph"/>
        <w:ind w:left="1080"/>
      </w:pPr>
      <w:r>
        <w:t>The Comparison Tool user interface has the following components:</w:t>
      </w:r>
    </w:p>
    <w:p w:rsidR="00E03D90" w:rsidRDefault="00E03D90" w:rsidP="00E03D90">
      <w:pPr>
        <w:pStyle w:val="ListParagraph"/>
        <w:numPr>
          <w:ilvl w:val="0"/>
          <w:numId w:val="6"/>
        </w:numPr>
      </w:pPr>
      <w:r w:rsidRPr="00E03D90">
        <w:rPr>
          <w:b/>
        </w:rPr>
        <w:t>Nav Bar:</w:t>
      </w:r>
      <w:r>
        <w:t xml:space="preserve"> Moving left to right, the Nav Bar contains the following:</w:t>
      </w:r>
    </w:p>
    <w:p w:rsidR="00E03D90" w:rsidRDefault="00E03D90" w:rsidP="00E03D90">
      <w:pPr>
        <w:pStyle w:val="ListParagraph"/>
        <w:numPr>
          <w:ilvl w:val="1"/>
          <w:numId w:val="6"/>
        </w:numPr>
      </w:pPr>
      <w:r>
        <w:t>Toggle between Instructions and Compare tabs</w:t>
      </w:r>
    </w:p>
    <w:p w:rsidR="00E03D90" w:rsidRDefault="00E03D90" w:rsidP="00E03D90">
      <w:pPr>
        <w:pStyle w:val="ListParagraph"/>
        <w:numPr>
          <w:ilvl w:val="1"/>
          <w:numId w:val="6"/>
        </w:numPr>
      </w:pPr>
      <w:r>
        <w:t>Source and Target Document Load</w:t>
      </w:r>
    </w:p>
    <w:p w:rsidR="00E03D90" w:rsidRDefault="00E03D90" w:rsidP="00E03D90">
      <w:pPr>
        <w:pStyle w:val="ListParagraph"/>
        <w:numPr>
          <w:ilvl w:val="1"/>
          <w:numId w:val="6"/>
        </w:numPr>
      </w:pPr>
      <w:r>
        <w:t>Compare Button (displayed only if user is on the Compare tab)</w:t>
      </w:r>
    </w:p>
    <w:p w:rsidR="00E03D90" w:rsidRPr="00E03D90" w:rsidRDefault="00E03D90" w:rsidP="00E03D90">
      <w:pPr>
        <w:pStyle w:val="ListParagraph"/>
        <w:numPr>
          <w:ilvl w:val="0"/>
          <w:numId w:val="6"/>
        </w:numPr>
        <w:rPr>
          <w:b/>
        </w:rPr>
      </w:pPr>
      <w:r w:rsidRPr="00E03D90">
        <w:rPr>
          <w:b/>
        </w:rPr>
        <w:t>Instructions:</w:t>
      </w:r>
      <w:r>
        <w:t xml:space="preserve"> The instructions tab is accessible by clicking “Instructions” on the left side of the Nav Bar. This tab will provide instructions for use of the Comparison Tool.</w:t>
      </w:r>
    </w:p>
    <w:p w:rsidR="00E03D90" w:rsidRPr="00915303" w:rsidRDefault="00E03D90" w:rsidP="00E03D90">
      <w:pPr>
        <w:pStyle w:val="ListParagraph"/>
        <w:numPr>
          <w:ilvl w:val="0"/>
          <w:numId w:val="6"/>
        </w:numPr>
        <w:rPr>
          <w:b/>
        </w:rPr>
      </w:pPr>
      <w:r>
        <w:rPr>
          <w:b/>
        </w:rPr>
        <w:t>Compare:</w:t>
      </w:r>
      <w:r>
        <w:t xml:space="preserve"> The compare tab is accessible by clicking “Compare” on the right side of the Nav Bar.</w:t>
      </w:r>
      <w:r w:rsidR="00915303">
        <w:t xml:space="preserve"> This tab contains two collapsible sections:</w:t>
      </w:r>
    </w:p>
    <w:p w:rsidR="00915303" w:rsidRPr="00915303" w:rsidRDefault="00915303" w:rsidP="00915303">
      <w:pPr>
        <w:pStyle w:val="ListParagraph"/>
        <w:numPr>
          <w:ilvl w:val="1"/>
          <w:numId w:val="6"/>
        </w:numPr>
        <w:rPr>
          <w:b/>
        </w:rPr>
      </w:pPr>
      <w:r>
        <w:rPr>
          <w:b/>
        </w:rPr>
        <w:t>Document Displays:</w:t>
      </w:r>
      <w:r>
        <w:t xml:space="preserve"> This section contains the expandable and collapsible representations of the source and target XML documents.</w:t>
      </w:r>
    </w:p>
    <w:p w:rsidR="00915303" w:rsidRPr="00E03D90" w:rsidRDefault="00915303" w:rsidP="00915303">
      <w:pPr>
        <w:pStyle w:val="ListParagraph"/>
        <w:numPr>
          <w:ilvl w:val="1"/>
          <w:numId w:val="6"/>
        </w:numPr>
        <w:rPr>
          <w:b/>
        </w:rPr>
      </w:pPr>
      <w:r>
        <w:rPr>
          <w:b/>
        </w:rPr>
        <w:t>Compare Results:</w:t>
      </w:r>
      <w:r>
        <w:t xml:space="preserve"> This section will display the results of a comparison after the green “Compare” button is clicked on the upper right of the Nav Bar. Additionally, on the right side of this section are various filters for the list of results.</w:t>
      </w:r>
    </w:p>
    <w:p w:rsidR="00191512" w:rsidRDefault="00191512" w:rsidP="00916278">
      <w:pPr>
        <w:pStyle w:val="Heading1"/>
        <w:numPr>
          <w:ilvl w:val="0"/>
          <w:numId w:val="3"/>
        </w:numPr>
      </w:pPr>
      <w:bookmarkStart w:id="5" w:name="_Toc16091797"/>
      <w:r>
        <w:t>Forms of Use</w:t>
      </w:r>
      <w:bookmarkEnd w:id="5"/>
    </w:p>
    <w:p w:rsidR="00916278" w:rsidRDefault="00916278" w:rsidP="00916278">
      <w:pPr>
        <w:pStyle w:val="Heading2"/>
        <w:numPr>
          <w:ilvl w:val="1"/>
          <w:numId w:val="3"/>
        </w:numPr>
      </w:pPr>
      <w:bookmarkStart w:id="6" w:name="_Toc16091798"/>
      <w:r>
        <w:t>Loading Files</w:t>
      </w:r>
      <w:bookmarkEnd w:id="6"/>
    </w:p>
    <w:p w:rsidR="00916278" w:rsidRDefault="00916278" w:rsidP="00916278">
      <w:pPr>
        <w:ind w:left="1080"/>
      </w:pPr>
      <w:r>
        <w:t xml:space="preserve">On the top of the screen you will see two file load components, both with the placeholder text “Select Document…”. Load your source document by </w:t>
      </w:r>
      <w:r w:rsidR="00E03D90">
        <w:t>clicking the “Browse” button on the left document selection component and selecting the appropriate file from your documents. Do the same for the target file using the “Browse” button on the right document selection component.</w:t>
      </w:r>
    </w:p>
    <w:p w:rsidR="00916278" w:rsidRDefault="00916278" w:rsidP="00916278">
      <w:pPr>
        <w:pStyle w:val="Heading2"/>
        <w:numPr>
          <w:ilvl w:val="1"/>
          <w:numId w:val="3"/>
        </w:numPr>
      </w:pPr>
      <w:bookmarkStart w:id="7" w:name="_Toc16091799"/>
      <w:r>
        <w:t>Section</w:t>
      </w:r>
      <w:r w:rsidR="00E03D90">
        <w:t xml:space="preserve"> Comparisons</w:t>
      </w:r>
      <w:bookmarkEnd w:id="7"/>
    </w:p>
    <w:p w:rsidR="00916278" w:rsidRDefault="00E03D90" w:rsidP="00E03D90">
      <w:pPr>
        <w:pStyle w:val="ListParagraph"/>
        <w:ind w:left="1080"/>
      </w:pPr>
      <w:r>
        <w:t>To</w:t>
      </w:r>
      <w:r w:rsidR="00915303">
        <w:t xml:space="preserve"> compare one section in the source document to another section to the target document, we need to start by selecting these sections. By default, the “section” that is selected is the entire document. To change the section selection, expand the document to the desired location in the document and click the “</w:t>
      </w:r>
      <w:proofErr w:type="gramStart"/>
      <w:r w:rsidR="00915303">
        <w:t>-“ to</w:t>
      </w:r>
      <w:proofErr w:type="gramEnd"/>
      <w:r w:rsidR="00915303">
        <w:t xml:space="preserve"> the left of the section. After clicking, the “</w:t>
      </w:r>
      <w:proofErr w:type="gramStart"/>
      <w:r w:rsidR="00915303">
        <w:t>-“ should</w:t>
      </w:r>
      <w:proofErr w:type="gramEnd"/>
      <w:r w:rsidR="00915303">
        <w:t xml:space="preserve"> change to a green check mark. Th</w:t>
      </w:r>
      <w:r w:rsidR="004F0B80">
        <w:t>is check mark indicated the section that has been selected. Additionally, the section and its children will have a gray background indicating that this will be the content compared.</w:t>
      </w:r>
    </w:p>
    <w:p w:rsidR="004F0B80" w:rsidRDefault="004F0B80" w:rsidP="00E03D90">
      <w:pPr>
        <w:pStyle w:val="ListParagraph"/>
        <w:ind w:left="1080"/>
      </w:pPr>
    </w:p>
    <w:p w:rsidR="004F0B80" w:rsidRDefault="004F0B80" w:rsidP="00E03D90">
      <w:pPr>
        <w:pStyle w:val="ListParagraph"/>
        <w:ind w:left="1080"/>
      </w:pPr>
      <w:r>
        <w:t>After you have selected both sections, compare these sections by clicking the green compare button in the upper right of the nav bar. Upon completion of comparison, the comparison results will be displayed in the “Compare Results” section.</w:t>
      </w:r>
    </w:p>
    <w:p w:rsidR="004F0B80" w:rsidRDefault="004F0B80" w:rsidP="00E03D90">
      <w:pPr>
        <w:pStyle w:val="ListParagraph"/>
        <w:ind w:left="1080"/>
      </w:pPr>
    </w:p>
    <w:p w:rsidR="004F0B80" w:rsidRDefault="004F0B80" w:rsidP="00E03D90">
      <w:pPr>
        <w:pStyle w:val="ListParagraph"/>
        <w:ind w:left="1080"/>
      </w:pPr>
      <w:r>
        <w:t xml:space="preserve">Please note, that while the entire document can be compared all at one time, it is recommended that you compare subsections one at a time. This will not only help with performance, but also help to keep the number of </w:t>
      </w:r>
      <w:proofErr w:type="gramStart"/>
      <w:r>
        <w:t>comparison</w:t>
      </w:r>
      <w:proofErr w:type="gramEnd"/>
      <w:r>
        <w:t xml:space="preserve"> results manageable.</w:t>
      </w:r>
    </w:p>
    <w:p w:rsidR="00A818AF" w:rsidRDefault="00A818AF" w:rsidP="00E03D90">
      <w:pPr>
        <w:pStyle w:val="ListParagraph"/>
        <w:ind w:left="1080"/>
      </w:pPr>
    </w:p>
    <w:p w:rsidR="00A818AF" w:rsidRDefault="00A818AF" w:rsidP="00E03D90">
      <w:pPr>
        <w:pStyle w:val="ListParagraph"/>
        <w:ind w:left="1080"/>
      </w:pPr>
      <w:r>
        <w:t>Additionally, as you move through the documents section by section, you can double click on a specific section. By doing so, the text turn green and bolded, marking it as a section that has been reviewed.</w:t>
      </w:r>
      <w:bookmarkStart w:id="8" w:name="_GoBack"/>
      <w:bookmarkEnd w:id="8"/>
    </w:p>
    <w:p w:rsidR="00916278" w:rsidRPr="00916278" w:rsidRDefault="00916278" w:rsidP="00916278">
      <w:pPr>
        <w:pStyle w:val="Heading2"/>
        <w:numPr>
          <w:ilvl w:val="1"/>
          <w:numId w:val="3"/>
        </w:numPr>
      </w:pPr>
      <w:bookmarkStart w:id="9" w:name="_Ref16091125"/>
      <w:bookmarkStart w:id="10" w:name="_Ref16091137"/>
      <w:bookmarkStart w:id="11" w:name="_Toc16091800"/>
      <w:r>
        <w:t>Analyzing Results</w:t>
      </w:r>
      <w:bookmarkEnd w:id="9"/>
      <w:bookmarkEnd w:id="10"/>
      <w:bookmarkEnd w:id="11"/>
    </w:p>
    <w:p w:rsidR="008550C1" w:rsidRDefault="004F0B80" w:rsidP="00F87B18">
      <w:pPr>
        <w:ind w:left="1080"/>
      </w:pPr>
      <w:r>
        <w:t xml:space="preserve">After a comparison is complete, mismatches between the documents will be displayed in the “Compare Results” section of the page. </w:t>
      </w:r>
    </w:p>
    <w:p w:rsidR="00F87B18" w:rsidRDefault="00F87B18" w:rsidP="00F87B18">
      <w:pPr>
        <w:ind w:left="1080"/>
      </w:pPr>
      <w:r>
        <w:t>There are several ways that you can analyze each mismatch. First, if you click on the mismatch, it will expand the source and target documents to the mismatch’s location. Additionally, the exact location of the mismatch will be shown in red on the source and target documents. After you have analyzed this result and the surrounding XML elements, you can classify the result as a defect or discard is as an acceptable different.</w:t>
      </w:r>
    </w:p>
    <w:p w:rsidR="00F87B18" w:rsidRPr="00F87B18" w:rsidRDefault="00F87B18" w:rsidP="00F87B18">
      <w:pPr>
        <w:pStyle w:val="ListParagraph"/>
        <w:numPr>
          <w:ilvl w:val="0"/>
          <w:numId w:val="9"/>
        </w:numPr>
        <w:rPr>
          <w:b/>
        </w:rPr>
      </w:pPr>
      <w:r w:rsidRPr="00F87B18">
        <w:rPr>
          <w:b/>
        </w:rPr>
        <w:t>Defect:</w:t>
      </w:r>
      <w:r>
        <w:t xml:space="preserve"> If this result should be classified as a defect, then click the “!” button on the right side of the result list item. This will give the result list item a red background.</w:t>
      </w:r>
    </w:p>
    <w:p w:rsidR="00F87B18" w:rsidRPr="00F87B18" w:rsidRDefault="00F87B18" w:rsidP="00F87B18">
      <w:pPr>
        <w:pStyle w:val="ListParagraph"/>
        <w:numPr>
          <w:ilvl w:val="0"/>
          <w:numId w:val="9"/>
        </w:numPr>
        <w:rPr>
          <w:b/>
        </w:rPr>
      </w:pPr>
      <w:r>
        <w:rPr>
          <w:b/>
        </w:rPr>
        <w:t>Discard:</w:t>
      </w:r>
      <w:r>
        <w:t xml:space="preserve"> If the result is deemed to be an acceptable difference and is not a defect between the two documents, click the “X” button on the right side of the result list item. This will give the result list item a gray background.</w:t>
      </w:r>
    </w:p>
    <w:p w:rsidR="008550C1" w:rsidRDefault="004F0B80" w:rsidP="004F0B80">
      <w:pPr>
        <w:ind w:left="1080"/>
      </w:pPr>
      <w:r>
        <w:t xml:space="preserve">To the </w:t>
      </w:r>
      <w:r w:rsidR="008550C1">
        <w:t>left</w:t>
      </w:r>
      <w:r>
        <w:t xml:space="preserve"> of th</w:t>
      </w:r>
      <w:r w:rsidR="008550C1">
        <w:t xml:space="preserve">is list are several sets of filters. </w:t>
      </w:r>
    </w:p>
    <w:p w:rsidR="00F87B18" w:rsidRDefault="008550C1" w:rsidP="00F87B18">
      <w:pPr>
        <w:pStyle w:val="ListParagraph"/>
        <w:numPr>
          <w:ilvl w:val="0"/>
          <w:numId w:val="7"/>
        </w:numPr>
      </w:pPr>
      <w:r w:rsidRPr="008550C1">
        <w:rPr>
          <w:b/>
        </w:rPr>
        <w:t>Search Filter:</w:t>
      </w:r>
      <w:r>
        <w:t xml:space="preserve"> A search capability to filter results based on the displayed text for each mismatch.</w:t>
      </w:r>
    </w:p>
    <w:p w:rsidR="00F87B18" w:rsidRDefault="00F87B18" w:rsidP="00F87B18">
      <w:pPr>
        <w:pStyle w:val="ListParagraph"/>
        <w:ind w:left="1800"/>
      </w:pPr>
    </w:p>
    <w:p w:rsidR="008550C1" w:rsidRPr="008550C1" w:rsidRDefault="008550C1" w:rsidP="008550C1">
      <w:pPr>
        <w:pStyle w:val="ListParagraph"/>
        <w:numPr>
          <w:ilvl w:val="0"/>
          <w:numId w:val="7"/>
        </w:numPr>
        <w:rPr>
          <w:b/>
        </w:rPr>
      </w:pPr>
      <w:r w:rsidRPr="008550C1">
        <w:rPr>
          <w:b/>
        </w:rPr>
        <w:t>Value, Attribute, and Section Mismatch Filter:</w:t>
      </w:r>
      <w:r>
        <w:t xml:space="preserve"> Results are classified into Value, Attribute, and Section Mismatches:</w:t>
      </w:r>
    </w:p>
    <w:p w:rsidR="006B00EA" w:rsidRPr="006B00EA" w:rsidRDefault="008550C1" w:rsidP="008550C1">
      <w:pPr>
        <w:pStyle w:val="ListParagraph"/>
        <w:numPr>
          <w:ilvl w:val="1"/>
          <w:numId w:val="7"/>
        </w:numPr>
        <w:rPr>
          <w:b/>
        </w:rPr>
      </w:pPr>
      <w:r>
        <w:rPr>
          <w:b/>
        </w:rPr>
        <w:t>Value:</w:t>
      </w:r>
      <w:r>
        <w:t xml:space="preserve"> The value inside of a specific XML tag is mismatched. For example,</w:t>
      </w:r>
      <w:r w:rsidR="006B00EA">
        <w:t xml:space="preserve"> the following would be a value mismatch:</w:t>
      </w:r>
    </w:p>
    <w:p w:rsidR="006B00EA" w:rsidRPr="006B00EA" w:rsidRDefault="006B00EA" w:rsidP="006B00EA">
      <w:pPr>
        <w:pStyle w:val="ListParagraph"/>
        <w:ind w:left="2520"/>
        <w:rPr>
          <w:b/>
        </w:rPr>
      </w:pPr>
    </w:p>
    <w:p w:rsidR="006B00EA" w:rsidRDefault="008550C1" w:rsidP="006B00EA">
      <w:pPr>
        <w:pStyle w:val="ListParagraph"/>
        <w:ind w:left="2520"/>
      </w:pPr>
      <w:r>
        <w:t xml:space="preserve"> &lt;para&gt;Value1&lt;/para&gt; </w:t>
      </w:r>
      <w:r w:rsidR="006B00EA">
        <w:tab/>
      </w:r>
      <w:r>
        <w:t xml:space="preserve">vs </w:t>
      </w:r>
      <w:r w:rsidR="006B00EA">
        <w:tab/>
      </w:r>
      <w:r>
        <w:t>&lt;para&gt;Value2&lt;/para&gt;</w:t>
      </w:r>
    </w:p>
    <w:p w:rsidR="006B00EA" w:rsidRDefault="006B00EA" w:rsidP="006B00EA">
      <w:pPr>
        <w:pStyle w:val="ListParagraph"/>
        <w:ind w:left="2520"/>
      </w:pPr>
    </w:p>
    <w:p w:rsidR="006B00EA" w:rsidRPr="006B00EA" w:rsidRDefault="008550C1" w:rsidP="006B00EA">
      <w:pPr>
        <w:pStyle w:val="ListParagraph"/>
        <w:numPr>
          <w:ilvl w:val="0"/>
          <w:numId w:val="8"/>
        </w:numPr>
        <w:rPr>
          <w:b/>
        </w:rPr>
      </w:pPr>
      <w:r>
        <w:rPr>
          <w:b/>
        </w:rPr>
        <w:t>Attribute:</w:t>
      </w:r>
      <w:r>
        <w:t xml:space="preserve"> The attribute on a specific XML tag is mismatched. For example, </w:t>
      </w:r>
      <w:r w:rsidR="006B00EA">
        <w:t>the following would be an attribute mismatch:</w:t>
      </w:r>
    </w:p>
    <w:p w:rsidR="006B00EA" w:rsidRPr="006B00EA" w:rsidRDefault="006B00EA" w:rsidP="006B00EA">
      <w:pPr>
        <w:pStyle w:val="ListParagraph"/>
        <w:ind w:left="2520"/>
        <w:rPr>
          <w:b/>
        </w:rPr>
      </w:pPr>
    </w:p>
    <w:p w:rsidR="008550C1" w:rsidRDefault="008550C1" w:rsidP="006B00EA">
      <w:pPr>
        <w:pStyle w:val="ListParagraph"/>
        <w:ind w:left="2520"/>
      </w:pPr>
      <w:r>
        <w:t xml:space="preserve">&lt;para </w:t>
      </w:r>
      <w:proofErr w:type="spellStart"/>
      <w:r>
        <w:t>att</w:t>
      </w:r>
      <w:proofErr w:type="spellEnd"/>
      <w:proofErr w:type="gramStart"/>
      <w:r>
        <w:t>=“</w:t>
      </w:r>
      <w:proofErr w:type="gramEnd"/>
      <w:r>
        <w:t xml:space="preserve">Value1”/&gt; </w:t>
      </w:r>
      <w:r w:rsidR="006B00EA">
        <w:tab/>
      </w:r>
      <w:r>
        <w:t xml:space="preserve">vs </w:t>
      </w:r>
      <w:r w:rsidR="006B00EA">
        <w:tab/>
      </w:r>
      <w:r>
        <w:t xml:space="preserve">&lt;para </w:t>
      </w:r>
      <w:proofErr w:type="spellStart"/>
      <w:r>
        <w:t>att</w:t>
      </w:r>
      <w:proofErr w:type="spellEnd"/>
      <w:r>
        <w:t xml:space="preserve">=“Value2”/&gt; </w:t>
      </w:r>
    </w:p>
    <w:p w:rsidR="006B00EA" w:rsidRPr="008550C1" w:rsidRDefault="006B00EA" w:rsidP="006B00EA">
      <w:pPr>
        <w:pStyle w:val="ListParagraph"/>
        <w:ind w:left="2520"/>
        <w:rPr>
          <w:b/>
        </w:rPr>
      </w:pPr>
    </w:p>
    <w:p w:rsidR="008550C1" w:rsidRPr="006B00EA" w:rsidRDefault="008550C1" w:rsidP="008550C1">
      <w:pPr>
        <w:pStyle w:val="ListParagraph"/>
        <w:numPr>
          <w:ilvl w:val="1"/>
          <w:numId w:val="7"/>
        </w:numPr>
        <w:rPr>
          <w:b/>
        </w:rPr>
      </w:pPr>
      <w:r>
        <w:rPr>
          <w:b/>
        </w:rPr>
        <w:t>Section:</w:t>
      </w:r>
      <w:r>
        <w:t xml:space="preserve"> An XML element in the source </w:t>
      </w:r>
      <w:r w:rsidR="006B00EA">
        <w:t xml:space="preserve">document that does not exist in the target document. For </w:t>
      </w:r>
      <w:proofErr w:type="gramStart"/>
      <w:r w:rsidR="006B00EA">
        <w:t>example</w:t>
      </w:r>
      <w:proofErr w:type="gramEnd"/>
      <w:r w:rsidR="006B00EA">
        <w:t xml:space="preserve"> the following would be a section mismatch:</w:t>
      </w:r>
    </w:p>
    <w:p w:rsidR="006B00EA" w:rsidRPr="006B00EA" w:rsidRDefault="006B00EA" w:rsidP="006B00EA">
      <w:pPr>
        <w:pStyle w:val="ListParagraph"/>
        <w:ind w:left="2520"/>
        <w:rPr>
          <w:b/>
        </w:rPr>
      </w:pPr>
    </w:p>
    <w:p w:rsidR="006B00EA" w:rsidRDefault="006B00EA" w:rsidP="006B00EA">
      <w:pPr>
        <w:pStyle w:val="ListParagraph"/>
        <w:ind w:left="2520"/>
      </w:pPr>
      <w:r>
        <w:t>&lt;para&gt;Value1&lt;/para&gt;</w:t>
      </w:r>
      <w:r>
        <w:tab/>
        <w:t>vs</w:t>
      </w:r>
      <w:r>
        <w:tab/>
        <w:t>&lt;para&gt;Value1&lt;/para&gt;</w:t>
      </w:r>
    </w:p>
    <w:p w:rsidR="006B00EA" w:rsidRDefault="006B00EA" w:rsidP="006B00EA">
      <w:pPr>
        <w:pStyle w:val="ListParagraph"/>
        <w:ind w:left="2520"/>
      </w:pPr>
      <w:r>
        <w:t>&lt;sec&gt;Value2&lt;/para&gt;</w:t>
      </w:r>
    </w:p>
    <w:p w:rsidR="006B00EA" w:rsidRDefault="006B00EA" w:rsidP="006B00EA">
      <w:pPr>
        <w:pStyle w:val="ListParagraph"/>
        <w:ind w:left="2520"/>
      </w:pPr>
    </w:p>
    <w:p w:rsidR="006B00EA" w:rsidRDefault="006B00EA" w:rsidP="006B00EA">
      <w:pPr>
        <w:pStyle w:val="ListParagraph"/>
        <w:ind w:left="1800"/>
      </w:pPr>
      <w:r>
        <w:t>The Value Mismatches, Attribute Mismatches, and Section Mismatches can all be filtered based in the result list using the checkboxes on the left</w:t>
      </w:r>
      <w:r w:rsidR="00F87B18">
        <w:t>.</w:t>
      </w:r>
    </w:p>
    <w:p w:rsidR="006B00EA" w:rsidRDefault="006B00EA" w:rsidP="006B00EA">
      <w:pPr>
        <w:pStyle w:val="ListParagraph"/>
        <w:ind w:left="1800"/>
      </w:pPr>
    </w:p>
    <w:p w:rsidR="006B00EA" w:rsidRPr="00F87B18" w:rsidRDefault="006B00EA" w:rsidP="006B00EA">
      <w:pPr>
        <w:pStyle w:val="ListParagraph"/>
        <w:numPr>
          <w:ilvl w:val="0"/>
          <w:numId w:val="7"/>
        </w:numPr>
        <w:rPr>
          <w:b/>
        </w:rPr>
      </w:pPr>
      <w:r w:rsidRPr="00F87B18">
        <w:rPr>
          <w:b/>
        </w:rPr>
        <w:t>Defects, Discarded, and Unclassified Mismatch Filter:</w:t>
      </w:r>
    </w:p>
    <w:p w:rsidR="006B00EA" w:rsidRPr="006B00EA" w:rsidRDefault="006B00EA" w:rsidP="006B00EA">
      <w:pPr>
        <w:pStyle w:val="ListParagraph"/>
        <w:numPr>
          <w:ilvl w:val="1"/>
          <w:numId w:val="7"/>
        </w:numPr>
        <w:rPr>
          <w:b/>
        </w:rPr>
      </w:pPr>
      <w:r w:rsidRPr="006B00EA">
        <w:rPr>
          <w:b/>
        </w:rPr>
        <w:t>Defects:</w:t>
      </w:r>
      <w:r>
        <w:t xml:space="preserve"> Mismatches that have been flagged as a defect by the user</w:t>
      </w:r>
      <w:r w:rsidR="00D805BC">
        <w:t>. These are indicated with a red background.</w:t>
      </w:r>
    </w:p>
    <w:p w:rsidR="006B00EA" w:rsidRPr="006B00EA" w:rsidRDefault="006B00EA" w:rsidP="006B00EA">
      <w:pPr>
        <w:pStyle w:val="ListParagraph"/>
        <w:numPr>
          <w:ilvl w:val="1"/>
          <w:numId w:val="7"/>
        </w:numPr>
        <w:rPr>
          <w:b/>
        </w:rPr>
      </w:pPr>
      <w:r>
        <w:rPr>
          <w:b/>
        </w:rPr>
        <w:t>Discarded:</w:t>
      </w:r>
      <w:r>
        <w:t xml:space="preserve"> Mismatches that have been deemed an acceptable difference by the user.</w:t>
      </w:r>
      <w:r w:rsidR="00D805BC">
        <w:t xml:space="preserve"> These are indicated with a </w:t>
      </w:r>
      <w:r w:rsidR="00F87B18">
        <w:t>gray background.</w:t>
      </w:r>
    </w:p>
    <w:p w:rsidR="006B00EA" w:rsidRPr="00F87B18" w:rsidRDefault="00D805BC" w:rsidP="00F87B18">
      <w:pPr>
        <w:pStyle w:val="ListParagraph"/>
        <w:numPr>
          <w:ilvl w:val="1"/>
          <w:numId w:val="7"/>
        </w:numPr>
        <w:rPr>
          <w:b/>
        </w:rPr>
      </w:pPr>
      <w:r>
        <w:rPr>
          <w:b/>
        </w:rPr>
        <w:t xml:space="preserve">Unclassified: </w:t>
      </w:r>
      <w:r w:rsidR="00F87B18">
        <w:t xml:space="preserve">Mismatches that have not yet been classified as defects or discarded continue to have the original white background. </w:t>
      </w:r>
    </w:p>
    <w:p w:rsidR="00F87B18" w:rsidRDefault="00F87B18" w:rsidP="00F87B18">
      <w:pPr>
        <w:pStyle w:val="ListParagraph"/>
        <w:ind w:left="1800"/>
      </w:pPr>
    </w:p>
    <w:p w:rsidR="00F87B18" w:rsidRDefault="00F87B18" w:rsidP="00F87B18">
      <w:pPr>
        <w:pStyle w:val="ListParagraph"/>
        <w:ind w:left="1800"/>
      </w:pPr>
      <w:r>
        <w:t>The Defect Mismatches, Discarded Mismatches, and Unclassified Mismatches can all be filtered based in the result list using the checkboxes on the left.</w:t>
      </w:r>
    </w:p>
    <w:p w:rsidR="00F87B18" w:rsidRPr="006B00EA" w:rsidRDefault="00F87B18" w:rsidP="00F87B18">
      <w:pPr>
        <w:pStyle w:val="ListParagraph"/>
        <w:ind w:left="1800"/>
        <w:rPr>
          <w:b/>
        </w:rPr>
      </w:pPr>
    </w:p>
    <w:p w:rsidR="009A57D9" w:rsidRPr="001A1A06" w:rsidRDefault="001A1A06" w:rsidP="009A57D9">
      <w:pPr>
        <w:pStyle w:val="Heading1"/>
        <w:numPr>
          <w:ilvl w:val="0"/>
          <w:numId w:val="3"/>
        </w:numPr>
      </w:pPr>
      <w:bookmarkStart w:id="12" w:name="_Toc16091801"/>
      <w:r>
        <w:t>Technical</w:t>
      </w:r>
      <w:r w:rsidR="00916278">
        <w:t xml:space="preserve"> Details</w:t>
      </w:r>
      <w:bookmarkEnd w:id="12"/>
    </w:p>
    <w:p w:rsidR="001A1A06" w:rsidRPr="001A1A06" w:rsidRDefault="001A1A06" w:rsidP="001A1A06">
      <w:pPr>
        <w:pStyle w:val="Heading2"/>
        <w:numPr>
          <w:ilvl w:val="1"/>
          <w:numId w:val="3"/>
        </w:numPr>
      </w:pPr>
      <w:bookmarkStart w:id="13" w:name="_Toc16091802"/>
      <w:r>
        <w:t>Backend Components</w:t>
      </w:r>
      <w:bookmarkEnd w:id="13"/>
    </w:p>
    <w:p w:rsidR="001A1A06" w:rsidRDefault="001A1A06" w:rsidP="001A1A06">
      <w:pPr>
        <w:pStyle w:val="Heading3"/>
        <w:numPr>
          <w:ilvl w:val="2"/>
          <w:numId w:val="3"/>
        </w:numPr>
      </w:pPr>
      <w:bookmarkStart w:id="14" w:name="_Toc16091803"/>
      <w:r>
        <w:t>SAX Parser</w:t>
      </w:r>
      <w:bookmarkEnd w:id="14"/>
    </w:p>
    <w:p w:rsidR="001A1A06" w:rsidRDefault="001A1A06" w:rsidP="009B2355">
      <w:pPr>
        <w:pStyle w:val="ListParagraph"/>
        <w:ind w:left="1800"/>
      </w:pPr>
      <w:r w:rsidRPr="009B2355">
        <w:t xml:space="preserve">SAX (Simple API for XML) is an event-based parser for XML documents. </w:t>
      </w:r>
      <w:r w:rsidR="009B2355">
        <w:t>A SAX parser reads an XML document from top to bottom, recognizing the tokens that make up a well-formed XML document. Tokens (elements, attributes, and associated values) are read in the order that they appear in the XML document.</w:t>
      </w:r>
    </w:p>
    <w:p w:rsidR="009B2355" w:rsidRDefault="009B2355" w:rsidP="009B2355">
      <w:pPr>
        <w:pStyle w:val="ListParagraph"/>
        <w:ind w:left="1800"/>
      </w:pPr>
    </w:p>
    <w:p w:rsidR="009B2355" w:rsidRPr="001A1A06" w:rsidRDefault="009B2355" w:rsidP="009B2355">
      <w:pPr>
        <w:pStyle w:val="ListParagraph"/>
        <w:ind w:left="1800"/>
      </w:pPr>
      <w:r>
        <w:t xml:space="preserve">The </w:t>
      </w:r>
      <w:r w:rsidR="00AE0CA3">
        <w:t>C-CDA</w:t>
      </w:r>
      <w:r>
        <w:t xml:space="preserve"> Comparison Tool makes use of a SAX parser to read the source and target XML documents into</w:t>
      </w:r>
      <w:r w:rsidR="00522260">
        <w:t xml:space="preserve"> custom “node” class </w:t>
      </w:r>
      <w:r>
        <w:t>object</w:t>
      </w:r>
      <w:r w:rsidR="00522260">
        <w:t>s</w:t>
      </w:r>
      <w:r>
        <w:t xml:space="preserve">. </w:t>
      </w:r>
      <w:r w:rsidR="00522260">
        <w:t xml:space="preserve">This node class has element name, value, a list of children nodes, a list of attribute nodes, and a unique id. </w:t>
      </w:r>
      <w:r>
        <w:t xml:space="preserve">This provides the XML data in a format that is conducive to the implementation of comparison algorithms. </w:t>
      </w:r>
    </w:p>
    <w:p w:rsidR="001A1A06" w:rsidRDefault="009B2355" w:rsidP="001A1A06">
      <w:pPr>
        <w:pStyle w:val="Heading3"/>
        <w:numPr>
          <w:ilvl w:val="2"/>
          <w:numId w:val="3"/>
        </w:numPr>
      </w:pPr>
      <w:bookmarkStart w:id="15" w:name="_Toc16091804"/>
      <w:r>
        <w:t>Spring Framework</w:t>
      </w:r>
      <w:bookmarkEnd w:id="15"/>
    </w:p>
    <w:p w:rsidR="009B2355" w:rsidRDefault="009B2355" w:rsidP="009B2355">
      <w:pPr>
        <w:pStyle w:val="ListParagraph"/>
        <w:ind w:left="1800"/>
      </w:pPr>
      <w:r>
        <w:t>Spring provides an application framework and inversion of control container for the Java platform.</w:t>
      </w:r>
    </w:p>
    <w:p w:rsidR="009B2355" w:rsidRDefault="009B2355" w:rsidP="009B2355">
      <w:pPr>
        <w:pStyle w:val="ListParagraph"/>
        <w:ind w:left="1800"/>
      </w:pPr>
    </w:p>
    <w:p w:rsidR="009B2355" w:rsidRPr="009B2355" w:rsidRDefault="009B2355" w:rsidP="009B2355">
      <w:pPr>
        <w:pStyle w:val="ListParagraph"/>
        <w:ind w:left="1800"/>
      </w:pPr>
      <w:r>
        <w:t xml:space="preserve">The </w:t>
      </w:r>
      <w:r w:rsidR="00AE0CA3">
        <w:t>C-CDA</w:t>
      </w:r>
      <w:r>
        <w:t xml:space="preserve"> Comparison Tool uses the Spring Framework to </w:t>
      </w:r>
      <w:r w:rsidR="004E6281">
        <w:t xml:space="preserve">provide the basic functionality for the </w:t>
      </w:r>
      <w:r>
        <w:t>Web Application.</w:t>
      </w:r>
    </w:p>
    <w:p w:rsidR="001A1A06" w:rsidRDefault="009B2355" w:rsidP="001A1A06">
      <w:pPr>
        <w:pStyle w:val="Heading3"/>
        <w:numPr>
          <w:ilvl w:val="2"/>
          <w:numId w:val="3"/>
        </w:numPr>
      </w:pPr>
      <w:bookmarkStart w:id="16" w:name="_Toc16091805"/>
      <w:r>
        <w:t>Comparison Algorithm</w:t>
      </w:r>
      <w:bookmarkEnd w:id="16"/>
    </w:p>
    <w:p w:rsidR="00522260" w:rsidRDefault="00522260" w:rsidP="00522260">
      <w:pPr>
        <w:pStyle w:val="ListParagraph"/>
        <w:ind w:left="1800"/>
      </w:pPr>
      <w:r>
        <w:t xml:space="preserve">After being read in, the XML document is represented as a tree using </w:t>
      </w:r>
      <w:r w:rsidR="005215AB">
        <w:t xml:space="preserve">Java </w:t>
      </w:r>
      <w:r>
        <w:t xml:space="preserve">objects of the </w:t>
      </w:r>
      <w:r w:rsidR="005215AB">
        <w:t>“</w:t>
      </w:r>
      <w:r>
        <w:t>node</w:t>
      </w:r>
      <w:r w:rsidR="005215AB">
        <w:t>”</w:t>
      </w:r>
      <w:r>
        <w:t xml:space="preserve"> class. </w:t>
      </w:r>
      <w:r w:rsidR="004E6281">
        <w:t xml:space="preserve">The </w:t>
      </w:r>
      <w:r w:rsidR="00AE0CA3">
        <w:t>C-CDA</w:t>
      </w:r>
      <w:r w:rsidR="004E6281">
        <w:t xml:space="preserve"> Comparison Tool makes use of a recursive level-by-level breadth-first tree traversal algorithm. The source and target trees are traversed simultaneously. </w:t>
      </w:r>
    </w:p>
    <w:p w:rsidR="00522260" w:rsidRDefault="00522260" w:rsidP="00522260">
      <w:pPr>
        <w:pStyle w:val="ListParagraph"/>
        <w:ind w:left="1800"/>
      </w:pPr>
    </w:p>
    <w:p w:rsidR="004E6281" w:rsidRDefault="004E6281" w:rsidP="00522260">
      <w:pPr>
        <w:pStyle w:val="ListParagraph"/>
        <w:ind w:left="1800"/>
      </w:pPr>
      <w:r>
        <w:t>At each level, for each source</w:t>
      </w:r>
      <w:r w:rsidR="00522260">
        <w:t xml:space="preserve"> element</w:t>
      </w:r>
      <w:r>
        <w:t xml:space="preserve">, a list of matching element types in the target tree is returned. </w:t>
      </w:r>
      <w:r w:rsidR="00522260">
        <w:t xml:space="preserve">This list will only contain </w:t>
      </w:r>
      <w:r w:rsidR="005215AB">
        <w:t xml:space="preserve">target </w:t>
      </w:r>
      <w:r w:rsidR="00522260">
        <w:t>elements that have not already been “matched” to another element in the source tree and will be in order that the elements appear in the target document.</w:t>
      </w:r>
    </w:p>
    <w:p w:rsidR="00522260" w:rsidRDefault="00522260" w:rsidP="00522260">
      <w:pPr>
        <w:pStyle w:val="ListParagraph"/>
        <w:ind w:left="1800"/>
      </w:pPr>
    </w:p>
    <w:p w:rsidR="00522260" w:rsidRDefault="00522260" w:rsidP="00522260">
      <w:pPr>
        <w:pStyle w:val="ListParagraph"/>
        <w:ind w:left="1800"/>
      </w:pPr>
      <w:r>
        <w:t>This list of target tree elements is iterated over one-by-one to find a “match” to the source element. A match is defined as an element that contains all attributes and matching attribute values that exist in the source element AND a matching element value if present.</w:t>
      </w:r>
    </w:p>
    <w:p w:rsidR="00522260" w:rsidRDefault="00522260" w:rsidP="00522260">
      <w:pPr>
        <w:pStyle w:val="ListParagraph"/>
        <w:ind w:left="1800"/>
      </w:pPr>
    </w:p>
    <w:p w:rsidR="00522260" w:rsidRDefault="00522260" w:rsidP="00522260">
      <w:pPr>
        <w:pStyle w:val="ListParagraph"/>
        <w:ind w:left="1800"/>
      </w:pPr>
      <w:r>
        <w:t xml:space="preserve">Through this process, the comparison tool can identify </w:t>
      </w:r>
      <w:r w:rsidR="001E7EF1">
        <w:t xml:space="preserve">differences in element order in the source and target documents </w:t>
      </w:r>
      <w:r w:rsidR="001E7EF1" w:rsidRPr="001E7EF1">
        <w:rPr>
          <w:b/>
        </w:rPr>
        <w:t>at a specific level</w:t>
      </w:r>
      <w:r w:rsidR="001E7EF1">
        <w:t>. Please note that when looking for a matching target element, this algorithm will NOT look at the children of the source and target elements. It will ONLY look at the attributes, attribute values, and element values at that level.</w:t>
      </w:r>
    </w:p>
    <w:p w:rsidR="001E7EF1" w:rsidRDefault="001E7EF1" w:rsidP="00522260">
      <w:pPr>
        <w:pStyle w:val="ListParagraph"/>
        <w:ind w:left="1800"/>
      </w:pPr>
    </w:p>
    <w:p w:rsidR="001A1A06" w:rsidRPr="001A1A06" w:rsidRDefault="001E7EF1" w:rsidP="001E7EF1">
      <w:pPr>
        <w:pStyle w:val="ListParagraph"/>
        <w:ind w:left="1800"/>
      </w:pPr>
      <w:r>
        <w:t xml:space="preserve">If a mismatch between the documents is not found, it is grouped into three categories – attribute mismatch, value mismatch, and section mismatch as described in Section </w:t>
      </w:r>
      <w:r>
        <w:fldChar w:fldCharType="begin"/>
      </w:r>
      <w:r>
        <w:instrText xml:space="preserve"> REF _Ref16091125 \r \h </w:instrText>
      </w:r>
      <w:r>
        <w:fldChar w:fldCharType="separate"/>
      </w:r>
      <w:r>
        <w:t>3.3</w:t>
      </w:r>
      <w:r>
        <w:fldChar w:fldCharType="end"/>
      </w:r>
      <w:r>
        <w:t>.</w:t>
      </w:r>
    </w:p>
    <w:p w:rsidR="009A57D9" w:rsidRDefault="001A1A06" w:rsidP="001A1A06">
      <w:pPr>
        <w:pStyle w:val="Heading2"/>
        <w:numPr>
          <w:ilvl w:val="1"/>
          <w:numId w:val="3"/>
        </w:numPr>
      </w:pPr>
      <w:bookmarkStart w:id="17" w:name="_Toc16091806"/>
      <w:r>
        <w:t>User Interface Components</w:t>
      </w:r>
      <w:bookmarkEnd w:id="17"/>
    </w:p>
    <w:p w:rsidR="001A1A06" w:rsidRDefault="001A1A06" w:rsidP="001A1A06">
      <w:pPr>
        <w:pStyle w:val="Heading3"/>
        <w:numPr>
          <w:ilvl w:val="2"/>
          <w:numId w:val="3"/>
        </w:numPr>
      </w:pPr>
      <w:bookmarkStart w:id="18" w:name="_Toc16091807"/>
      <w:r>
        <w:t>Vue</w:t>
      </w:r>
      <w:r w:rsidR="004E6281">
        <w:t>.js</w:t>
      </w:r>
      <w:bookmarkEnd w:id="18"/>
    </w:p>
    <w:p w:rsidR="004E6281" w:rsidRDefault="004E6281" w:rsidP="004E6281">
      <w:pPr>
        <w:pStyle w:val="ListParagraph"/>
        <w:ind w:left="1800"/>
      </w:pPr>
      <w:r>
        <w:t xml:space="preserve">Vue.js is an open-source JavaScript framework for building user interfaces and single-page applications. </w:t>
      </w:r>
    </w:p>
    <w:p w:rsidR="004E6281" w:rsidRDefault="004E6281" w:rsidP="004E6281">
      <w:pPr>
        <w:pStyle w:val="ListParagraph"/>
        <w:ind w:left="1800"/>
      </w:pPr>
    </w:p>
    <w:p w:rsidR="004E6281" w:rsidRPr="004E6281" w:rsidRDefault="004E6281" w:rsidP="004E6281">
      <w:pPr>
        <w:pStyle w:val="ListParagraph"/>
        <w:ind w:left="1800"/>
      </w:pPr>
      <w:r>
        <w:t xml:space="preserve">The </w:t>
      </w:r>
      <w:r w:rsidR="00AE0CA3">
        <w:t>C-CDA</w:t>
      </w:r>
      <w:r>
        <w:t xml:space="preserve"> Comparison Tool uses the Vue.js framework for its User Interface.</w:t>
      </w:r>
    </w:p>
    <w:p w:rsidR="001A1A06" w:rsidRDefault="001A1A06" w:rsidP="001A1A06">
      <w:pPr>
        <w:pStyle w:val="Heading3"/>
        <w:numPr>
          <w:ilvl w:val="2"/>
          <w:numId w:val="3"/>
        </w:numPr>
      </w:pPr>
      <w:bookmarkStart w:id="19" w:name="_Toc16091808"/>
      <w:r>
        <w:t>Bootstrap</w:t>
      </w:r>
      <w:bookmarkEnd w:id="19"/>
    </w:p>
    <w:p w:rsidR="004E6281" w:rsidRDefault="004E6281" w:rsidP="004E6281">
      <w:pPr>
        <w:pStyle w:val="ListParagraph"/>
        <w:ind w:left="1800"/>
      </w:pPr>
      <w:r>
        <w:t xml:space="preserve">Bootstrap is a free and open-source CSS framework directed at responsive, mobile-first front-end web developments. It contains CSS and JavaScript design templates for typography, forms, buttons, navigation and other interface components. </w:t>
      </w:r>
    </w:p>
    <w:p w:rsidR="005215AB" w:rsidRDefault="005215AB" w:rsidP="004E6281">
      <w:pPr>
        <w:pStyle w:val="ListParagraph"/>
        <w:ind w:left="1800"/>
      </w:pPr>
    </w:p>
    <w:p w:rsidR="004E6281" w:rsidRPr="004E6281" w:rsidRDefault="004E6281" w:rsidP="004E6281">
      <w:pPr>
        <w:pStyle w:val="ListParagraph"/>
        <w:ind w:left="1800"/>
      </w:pPr>
      <w:r>
        <w:t xml:space="preserve">The </w:t>
      </w:r>
      <w:r w:rsidR="00AE0CA3">
        <w:t>C-CDA</w:t>
      </w:r>
      <w:r>
        <w:t xml:space="preserve"> Comparison Tool uses the Bootstrap framework for many of the components in the User Interface.</w:t>
      </w:r>
    </w:p>
    <w:p w:rsidR="001A1A06" w:rsidRPr="001A1A06" w:rsidRDefault="001A1A06" w:rsidP="001A1A06"/>
    <w:p w:rsidR="009A57D9" w:rsidRPr="009A57D9" w:rsidRDefault="009A57D9" w:rsidP="009A57D9">
      <w:pPr>
        <w:rPr>
          <w:b/>
        </w:rPr>
      </w:pPr>
    </w:p>
    <w:p w:rsidR="009A57D9" w:rsidRPr="009A57D9" w:rsidRDefault="009A57D9" w:rsidP="009A57D9">
      <w:pPr>
        <w:rPr>
          <w:b/>
        </w:rPr>
      </w:pPr>
    </w:p>
    <w:sectPr w:rsidR="009A57D9" w:rsidRPr="009A5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04456"/>
    <w:multiLevelType w:val="multilevel"/>
    <w:tmpl w:val="C1649A4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D340A3C"/>
    <w:multiLevelType w:val="multilevel"/>
    <w:tmpl w:val="91CE0AE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69428AE"/>
    <w:multiLevelType w:val="hybridMultilevel"/>
    <w:tmpl w:val="8676D0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50C56D6"/>
    <w:multiLevelType w:val="hybridMultilevel"/>
    <w:tmpl w:val="13CCF3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B7239DC"/>
    <w:multiLevelType w:val="hybridMultilevel"/>
    <w:tmpl w:val="29DC50B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3F77682D"/>
    <w:multiLevelType w:val="hybridMultilevel"/>
    <w:tmpl w:val="8EF85D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A6000E7"/>
    <w:multiLevelType w:val="hybridMultilevel"/>
    <w:tmpl w:val="1AE2A30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1246CC0"/>
    <w:multiLevelType w:val="hybridMultilevel"/>
    <w:tmpl w:val="8E9C93B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37C2989"/>
    <w:multiLevelType w:val="multilevel"/>
    <w:tmpl w:val="737A8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8"/>
  </w:num>
  <w:num w:numId="2">
    <w:abstractNumId w:val="0"/>
  </w:num>
  <w:num w:numId="3">
    <w:abstractNumId w:val="1"/>
  </w:num>
  <w:num w:numId="4">
    <w:abstractNumId w:val="2"/>
  </w:num>
  <w:num w:numId="5">
    <w:abstractNumId w:val="3"/>
  </w:num>
  <w:num w:numId="6">
    <w:abstractNumId w:val="7"/>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7D9"/>
    <w:rsid w:val="00191512"/>
    <w:rsid w:val="001A1A06"/>
    <w:rsid w:val="001E7EF1"/>
    <w:rsid w:val="004E6281"/>
    <w:rsid w:val="004F0B80"/>
    <w:rsid w:val="005215AB"/>
    <w:rsid w:val="00522260"/>
    <w:rsid w:val="006B00EA"/>
    <w:rsid w:val="00830ADF"/>
    <w:rsid w:val="008550C1"/>
    <w:rsid w:val="00915303"/>
    <w:rsid w:val="00916278"/>
    <w:rsid w:val="009A57D9"/>
    <w:rsid w:val="009B2355"/>
    <w:rsid w:val="00A818AF"/>
    <w:rsid w:val="00AE0CA3"/>
    <w:rsid w:val="00D805BC"/>
    <w:rsid w:val="00E03D90"/>
    <w:rsid w:val="00F87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F35C"/>
  <w15:chartTrackingRefBased/>
  <w15:docId w15:val="{987C761B-23EF-47A7-97BB-111911A4B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7D9"/>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A57D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A1A06"/>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7D9"/>
    <w:pPr>
      <w:ind w:left="720"/>
      <w:contextualSpacing/>
    </w:pPr>
  </w:style>
  <w:style w:type="character" w:customStyle="1" w:styleId="Heading1Char">
    <w:name w:val="Heading 1 Char"/>
    <w:basedOn w:val="DefaultParagraphFont"/>
    <w:link w:val="Heading1"/>
    <w:uiPriority w:val="9"/>
    <w:rsid w:val="009A57D9"/>
    <w:rPr>
      <w:rFonts w:eastAsiaTheme="majorEastAsia" w:cstheme="majorBidi"/>
      <w:b/>
      <w:szCs w:val="32"/>
    </w:rPr>
  </w:style>
  <w:style w:type="paragraph" w:styleId="TOCHeading">
    <w:name w:val="TOC Heading"/>
    <w:basedOn w:val="Heading1"/>
    <w:next w:val="Normal"/>
    <w:uiPriority w:val="39"/>
    <w:unhideWhenUsed/>
    <w:qFormat/>
    <w:rsid w:val="009A57D9"/>
    <w:pPr>
      <w:outlineLvl w:val="9"/>
    </w:pPr>
  </w:style>
  <w:style w:type="paragraph" w:styleId="TOC1">
    <w:name w:val="toc 1"/>
    <w:basedOn w:val="Normal"/>
    <w:next w:val="Normal"/>
    <w:autoRedefine/>
    <w:uiPriority w:val="39"/>
    <w:unhideWhenUsed/>
    <w:rsid w:val="009A57D9"/>
    <w:pPr>
      <w:spacing w:after="100"/>
    </w:pPr>
  </w:style>
  <w:style w:type="character" w:styleId="Hyperlink">
    <w:name w:val="Hyperlink"/>
    <w:basedOn w:val="DefaultParagraphFont"/>
    <w:uiPriority w:val="99"/>
    <w:unhideWhenUsed/>
    <w:rsid w:val="009A57D9"/>
    <w:rPr>
      <w:color w:val="0563C1" w:themeColor="hyperlink"/>
      <w:u w:val="single"/>
    </w:rPr>
  </w:style>
  <w:style w:type="character" w:customStyle="1" w:styleId="Heading2Char">
    <w:name w:val="Heading 2 Char"/>
    <w:basedOn w:val="DefaultParagraphFont"/>
    <w:link w:val="Heading2"/>
    <w:uiPriority w:val="9"/>
    <w:rsid w:val="009A57D9"/>
    <w:rPr>
      <w:rFonts w:eastAsiaTheme="majorEastAsia" w:cstheme="majorBidi"/>
      <w:b/>
      <w:szCs w:val="26"/>
    </w:rPr>
  </w:style>
  <w:style w:type="paragraph" w:styleId="TOC2">
    <w:name w:val="toc 2"/>
    <w:basedOn w:val="Normal"/>
    <w:next w:val="Normal"/>
    <w:autoRedefine/>
    <w:uiPriority w:val="39"/>
    <w:unhideWhenUsed/>
    <w:rsid w:val="00191512"/>
    <w:pPr>
      <w:spacing w:after="100"/>
      <w:ind w:left="220"/>
    </w:pPr>
  </w:style>
  <w:style w:type="character" w:styleId="UnresolvedMention">
    <w:name w:val="Unresolved Mention"/>
    <w:basedOn w:val="DefaultParagraphFont"/>
    <w:uiPriority w:val="99"/>
    <w:semiHidden/>
    <w:unhideWhenUsed/>
    <w:rsid w:val="00916278"/>
    <w:rPr>
      <w:color w:val="605E5C"/>
      <w:shd w:val="clear" w:color="auto" w:fill="E1DFDD"/>
    </w:rPr>
  </w:style>
  <w:style w:type="character" w:customStyle="1" w:styleId="Heading3Char">
    <w:name w:val="Heading 3 Char"/>
    <w:basedOn w:val="DefaultParagraphFont"/>
    <w:link w:val="Heading3"/>
    <w:uiPriority w:val="9"/>
    <w:rsid w:val="001A1A06"/>
    <w:rPr>
      <w:rFonts w:eastAsiaTheme="majorEastAsia" w:cstheme="majorBidi"/>
      <w:b/>
      <w:szCs w:val="24"/>
    </w:rPr>
  </w:style>
  <w:style w:type="paragraph" w:styleId="TOC3">
    <w:name w:val="toc 3"/>
    <w:basedOn w:val="Normal"/>
    <w:next w:val="Normal"/>
    <w:autoRedefine/>
    <w:uiPriority w:val="39"/>
    <w:unhideWhenUsed/>
    <w:rsid w:val="001A1A0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8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70236-1AB7-497A-871B-A0A85354A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6</Pages>
  <Words>1620</Words>
  <Characters>9239</Characters>
  <Application>Microsoft Office Word</Application>
  <DocSecurity>0</DocSecurity>
  <Lines>76</Lines>
  <Paragraphs>21</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Introduction</vt:lpstr>
      <vt:lpstr>Getting Started</vt:lpstr>
      <vt:lpstr>    System Requirements</vt:lpstr>
      <vt:lpstr>    Launching the Tool</vt:lpstr>
      <vt:lpstr>    User Interface Components</vt:lpstr>
      <vt:lpstr>Forms of Use</vt:lpstr>
      <vt:lpstr>    Loading Files</vt:lpstr>
      <vt:lpstr>    Section Comparisons</vt:lpstr>
      <vt:lpstr>    Analyzing Results</vt:lpstr>
      <vt:lpstr>Technical Details</vt:lpstr>
      <vt:lpstr>    Backend Components</vt:lpstr>
      <vt:lpstr>        SAX Parser</vt:lpstr>
      <vt:lpstr>        Spring Framework</vt:lpstr>
      <vt:lpstr>        Comparison Algorithm</vt:lpstr>
      <vt:lpstr>    User Interface Components</vt:lpstr>
      <vt:lpstr>        Vue.js</vt:lpstr>
      <vt:lpstr>        Bootstrap</vt:lpstr>
    </vt:vector>
  </TitlesOfParts>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Maulden, Kyle</dc:creator>
  <cp:keywords/>
  <dc:description/>
  <cp:lastModifiedBy>Maulden, Kyle</cp:lastModifiedBy>
  <cp:revision>4</cp:revision>
  <dcterms:created xsi:type="dcterms:W3CDTF">2019-08-07T18:42:00Z</dcterms:created>
  <dcterms:modified xsi:type="dcterms:W3CDTF">2019-08-08T18:59:00Z</dcterms:modified>
</cp:coreProperties>
</file>