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Author"/>
      </w:pPr>
      <w:r>
        <w:t xml:space="preserve">Isaev</w:t>
      </w:r>
      <w:r>
        <w:t xml:space="preserve"> </w:t>
      </w:r>
      <w:r>
        <w:t xml:space="preserve">Ramazan</w:t>
      </w:r>
    </w:p>
    <w:p>
      <w:pPr>
        <w:pStyle w:val="Date"/>
      </w:pPr>
      <w:r>
        <w:t xml:space="preserve">23</w:t>
      </w:r>
      <w:r>
        <w:t xml:space="preserve"> </w:t>
      </w:r>
      <w:r>
        <w:t xml:space="preserve">января</w:t>
      </w:r>
      <w:r>
        <w:t xml:space="preserve"> </w:t>
      </w:r>
      <w:r>
        <w:t xml:space="preserve">2025</w:t>
      </w:r>
    </w:p>
    <w:p>
      <w:pPr>
        <w:pStyle w:val="Heading1"/>
      </w:pPr>
      <w:bookmarkStart w:id="20" w:name="Xdf6db39a63f6d309feef89c19d549f3178e08af"/>
      <w:r>
        <w:t xml:space="preserve">Лабораторная работа: Работа с ассемблером и Git</w:t>
      </w:r>
      <w:bookmarkEnd w:id="20"/>
    </w:p>
    <w:p>
      <w:pPr>
        <w:pStyle w:val="Heading2"/>
      </w:pPr>
      <w:bookmarkStart w:id="21" w:name="цель-работы"/>
      <w:r>
        <w:t xml:space="preserve">Цель работы</w:t>
      </w:r>
      <w:bookmarkEnd w:id="21"/>
    </w:p>
    <w:p>
      <w:pPr>
        <w:pStyle w:val="FirstParagraph"/>
      </w:pPr>
      <w:r>
        <w:t xml:space="preserve">Изучить основы работы с ассемблером, научиться разрабатывать, собирать и запускать программы на ассемблере для архитектур x86_64 и aarch64. Также освоить базовые команды для работы с Git и GitHub.</w:t>
      </w:r>
    </w:p>
    <w:p>
      <w:pPr>
        <w:pStyle w:val="Heading2"/>
      </w:pPr>
      <w:bookmarkStart w:id="22" w:name="выполнение-работы"/>
      <w:r>
        <w:t xml:space="preserve">Выполнение работы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Использовалась Ubuntu на архитектуре ARM (aarch64).</w:t>
      </w:r>
    </w:p>
    <w:p>
      <w:pPr>
        <w:numPr>
          <w:ilvl w:val="0"/>
          <w:numId w:val="1001"/>
        </w:numPr>
        <w:pStyle w:val="Compact"/>
      </w:pPr>
      <w:r>
        <w:t xml:space="preserve">Написана программа на ассемблере, которая выводит строку</w:t>
      </w:r>
      <w:r>
        <w:t xml:space="preserve"> </w:t>
      </w:r>
      <w:r>
        <w:t xml:space="preserve">“</w:t>
      </w:r>
      <w:r>
        <w:t xml:space="preserve">Hello, World!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Код программы адаптирован под архитектуру aarch64.</w:t>
      </w:r>
    </w:p>
    <w:p>
      <w:pPr>
        <w:numPr>
          <w:ilvl w:val="0"/>
          <w:numId w:val="1001"/>
        </w:numPr>
        <w:pStyle w:val="Compact"/>
      </w:pPr>
      <w:r>
        <w:t xml:space="preserve">Выполнены трансляция и компоновка программы.</w:t>
      </w:r>
    </w:p>
    <w:p>
      <w:pPr>
        <w:numPr>
          <w:ilvl w:val="0"/>
          <w:numId w:val="1001"/>
        </w:numPr>
        <w:pStyle w:val="Compact"/>
      </w:pPr>
      <w:r>
        <w:t xml:space="preserve">Локальный репозиторий настроен и подключён к удалённому, файлы загружены на GitHub.</w:t>
      </w:r>
    </w:p>
    <w:p>
      <w:pPr>
        <w:pStyle w:val="Heading2"/>
      </w:pPr>
      <w:bookmarkStart w:id="23" w:name="заключение"/>
      <w:r>
        <w:t xml:space="preserve">Заключение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Работа помогла изучить особенности ассемблера.</w:t>
      </w:r>
    </w:p>
    <w:p>
      <w:pPr>
        <w:numPr>
          <w:ilvl w:val="0"/>
          <w:numId w:val="1002"/>
        </w:numPr>
        <w:pStyle w:val="Compact"/>
      </w:pPr>
      <w:r>
        <w:t xml:space="preserve">Улучшены навыки работы с Git и GitHub.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</dc:title>
  <dc:creator>Isaev Ramazan</dc:creator>
  <cp:keywords/>
  <dcterms:created xsi:type="dcterms:W3CDTF">2025-01-23T10:52:26Z</dcterms:created>
  <dcterms:modified xsi:type="dcterms:W3CDTF">2025-01-23T10:52:26Z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23 января 2025</vt:lpwstr>
  </property>
  <property fmtid="{D5CDD505-2E9C-101B-9397-08002B2CF9AE}" pid="3" name="mainfont">
    <vt:lpwstr>DejaVu Serif</vt:lpwstr>
  </property>
</Properties>
</file>