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F35637">
      <w:pPr>
        <w:jc w:val="center"/>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 xml:space="preserve">TUGAS MATA KULIAH </w:t>
      </w:r>
    </w:p>
    <w:p w14:paraId="45294EDB">
      <w:pPr>
        <w:jc w:val="center"/>
        <w:rPr>
          <w:rFonts w:hint="default" w:ascii="Times New Roman" w:hAnsi="Times New Roman" w:eastAsia="Times New Roman" w:cs="Times New Roman"/>
          <w:b/>
          <w:bCs/>
          <w:sz w:val="28"/>
          <w:szCs w:val="28"/>
          <w:rtl w:val="0"/>
          <w:lang w:val="en-US"/>
        </w:rPr>
      </w:pPr>
      <w:r>
        <w:rPr>
          <w:rFonts w:hint="default" w:ascii="Times New Roman" w:hAnsi="Times New Roman" w:eastAsia="Times New Roman" w:cs="Times New Roman"/>
          <w:b/>
          <w:bCs/>
          <w:sz w:val="28"/>
          <w:szCs w:val="28"/>
          <w:rtl w:val="0"/>
          <w:lang w:val="en-US"/>
        </w:rPr>
        <w:t>PRAKTIKUM DAS</w:t>
      </w:r>
      <w:bookmarkStart w:id="1" w:name="_GoBack"/>
      <w:bookmarkEnd w:id="1"/>
      <w:r>
        <w:rPr>
          <w:rFonts w:hint="default" w:ascii="Times New Roman" w:hAnsi="Times New Roman" w:eastAsia="Times New Roman" w:cs="Times New Roman"/>
          <w:b/>
          <w:bCs/>
          <w:sz w:val="28"/>
          <w:szCs w:val="28"/>
          <w:rtl w:val="0"/>
          <w:lang w:val="en-US"/>
        </w:rPr>
        <w:t>AR PEMROGRAMAN</w:t>
      </w:r>
    </w:p>
    <w:p w14:paraId="49829E68">
      <w:pPr>
        <w:jc w:val="center"/>
        <w:rPr>
          <w:rFonts w:hint="default" w:ascii="Times New Roman" w:hAnsi="Times New Roman" w:eastAsia="Times New Roman" w:cs="Times New Roman"/>
          <w:b/>
          <w:bCs/>
          <w:sz w:val="28"/>
          <w:szCs w:val="28"/>
          <w:rtl w:val="0"/>
          <w:lang w:val="en-US"/>
        </w:rPr>
      </w:pPr>
    </w:p>
    <w:p w14:paraId="71A87A4E">
      <w:pPr>
        <w:jc w:val="center"/>
        <w:rPr>
          <w:rFonts w:hint="default" w:ascii="Times New Roman" w:hAnsi="Times New Roman" w:cs="Times New Roman"/>
          <w:b/>
          <w:bCs/>
          <w:color w:val="000000" w:themeColor="text1"/>
          <w:sz w:val="28"/>
          <w:szCs w:val="28"/>
          <w:lang w:val="en-US"/>
          <w14:textFill>
            <w14:solidFill>
              <w14:schemeClr w14:val="tx1"/>
            </w14:solidFill>
          </w14:textFill>
        </w:rPr>
      </w:pPr>
      <w:r>
        <w:rPr>
          <w:rFonts w:hint="default" w:ascii="Times New Roman" w:hAnsi="Times New Roman" w:eastAsia="Times New Roman" w:cs="Times New Roman"/>
          <w:b/>
          <w:bCs/>
          <w:sz w:val="28"/>
          <w:szCs w:val="28"/>
          <w:rtl w:val="0"/>
        </w:rPr>
        <w:t>P</w:t>
      </w:r>
      <w:r>
        <w:rPr>
          <w:rFonts w:hint="default" w:ascii="Times New Roman" w:hAnsi="Times New Roman" w:eastAsia="Times New Roman" w:cs="Times New Roman"/>
          <w:b/>
          <w:bCs/>
          <w:sz w:val="28"/>
          <w:szCs w:val="28"/>
          <w:rtl w:val="0"/>
          <w:lang w:val="en-US"/>
        </w:rPr>
        <w:t>ROGRAM MANAJEMEN PASWORD</w:t>
      </w:r>
    </w:p>
    <w:p w14:paraId="07EDD0F5">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75388E6A">
      <w:pPr>
        <w:jc w:val="center"/>
        <w:rPr>
          <w:rFonts w:hint="default" w:ascii="Times New Roman" w:hAnsi="Times New Roman" w:cs="Times New Roman"/>
          <w:b/>
          <w:bCs/>
          <w:color w:val="000000" w:themeColor="text1"/>
          <w:sz w:val="28"/>
          <w:szCs w:val="28"/>
          <w:lang w:val="en-US"/>
          <w14:textFill>
            <w14:solidFill>
              <w14:schemeClr w14:val="tx1"/>
            </w14:solidFill>
          </w14:textFill>
        </w:rPr>
      </w:pPr>
      <w:r>
        <w:rPr>
          <w:rFonts w:hint="default" w:ascii="Times New Roman" w:hAnsi="Times New Roman" w:cs="Times New Roman"/>
          <w:b/>
          <w:color w:val="000000" w:themeColor="text1"/>
          <w:sz w:val="20"/>
          <w14:textFill>
            <w14:solidFill>
              <w14:schemeClr w14:val="tx1"/>
            </w14:solidFill>
          </w14:textFill>
        </w:rPr>
        <w:drawing>
          <wp:anchor distT="0" distB="0" distL="0" distR="0" simplePos="0" relativeHeight="251659264" behindDoc="1" locked="0" layoutInCell="1" allowOverlap="1">
            <wp:simplePos x="0" y="0"/>
            <wp:positionH relativeFrom="page">
              <wp:posOffset>2532380</wp:posOffset>
            </wp:positionH>
            <wp:positionV relativeFrom="paragraph">
              <wp:posOffset>86360</wp:posOffset>
            </wp:positionV>
            <wp:extent cx="2495550" cy="2432685"/>
            <wp:effectExtent l="0" t="0" r="3810" b="5715"/>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 cstate="print"/>
                    <a:stretch>
                      <a:fillRect/>
                    </a:stretch>
                  </pic:blipFill>
                  <pic:spPr>
                    <a:xfrm>
                      <a:off x="0" y="0"/>
                      <a:ext cx="2495550" cy="2432685"/>
                    </a:xfrm>
                    <a:prstGeom prst="rect">
                      <a:avLst/>
                    </a:prstGeom>
                  </pic:spPr>
                </pic:pic>
              </a:graphicData>
            </a:graphic>
          </wp:anchor>
        </w:drawing>
      </w:r>
    </w:p>
    <w:tbl>
      <w:tblPr>
        <w:tblStyle w:val="8"/>
        <w:tblpPr w:leftFromText="180" w:rightFromText="180" w:vertAnchor="text" w:horzAnchor="page" w:tblpXSpec="center" w:tblpY="425"/>
        <w:tblOverlap w:val="never"/>
        <w:tblW w:w="619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725"/>
        <w:gridCol w:w="455"/>
        <w:gridCol w:w="3016"/>
      </w:tblGrid>
      <w:tr w14:paraId="00C1AC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7" w:hRule="atLeast"/>
          <w:jc w:val="center"/>
        </w:trPr>
        <w:tc>
          <w:tcPr>
            <w:tcW w:w="2725" w:type="dxa"/>
            <w:vAlign w:val="top"/>
          </w:tcPr>
          <w:p w14:paraId="60AA64B8">
            <w:pPr>
              <w:widowControl w:val="0"/>
              <w:jc w:val="both"/>
              <w:rPr>
                <w:rFonts w:hint="default" w:ascii="Times New Roman" w:hAnsi="Times New Roman" w:cs="Times New Roman"/>
                <w:b/>
                <w:bCs/>
                <w:color w:val="000000" w:themeColor="text1"/>
                <w:sz w:val="28"/>
                <w:szCs w:val="28"/>
                <w:vertAlign w:val="baseline"/>
                <w:lang w:val="en-US"/>
                <w14:textFill>
                  <w14:solidFill>
                    <w14:schemeClr w14:val="tx1"/>
                  </w14:solidFill>
                </w14:textFill>
              </w:rPr>
            </w:pPr>
            <w:r>
              <w:rPr>
                <w:rFonts w:hint="default" w:ascii="Times New Roman" w:hAnsi="Times New Roman" w:cs="Times New Roman"/>
                <w:b/>
                <w:bCs/>
                <w:color w:val="000000" w:themeColor="text1"/>
                <w:sz w:val="28"/>
                <w:szCs w:val="28"/>
                <w:vertAlign w:val="baseline"/>
                <w:lang w:val="en-US"/>
                <w14:textFill>
                  <w14:solidFill>
                    <w14:schemeClr w14:val="tx1"/>
                  </w14:solidFill>
                </w14:textFill>
              </w:rPr>
              <w:t>Nama</w:t>
            </w:r>
          </w:p>
        </w:tc>
        <w:tc>
          <w:tcPr>
            <w:tcW w:w="455" w:type="dxa"/>
          </w:tcPr>
          <w:p w14:paraId="4D6DB275">
            <w:pPr>
              <w:widowControl w:val="0"/>
              <w:jc w:val="center"/>
              <w:rPr>
                <w:rFonts w:hint="default" w:ascii="Times New Roman" w:hAnsi="Times New Roman" w:cs="Times New Roman"/>
                <w:b/>
                <w:bCs/>
                <w:color w:val="000000" w:themeColor="text1"/>
                <w:sz w:val="28"/>
                <w:szCs w:val="28"/>
                <w:vertAlign w:val="baseline"/>
                <w:lang w:val="en-US"/>
                <w14:textFill>
                  <w14:solidFill>
                    <w14:schemeClr w14:val="tx1"/>
                  </w14:solidFill>
                </w14:textFill>
              </w:rPr>
            </w:pPr>
            <w:r>
              <w:rPr>
                <w:rFonts w:hint="default" w:ascii="Times New Roman" w:hAnsi="Times New Roman" w:cs="Times New Roman"/>
                <w:b/>
                <w:bCs/>
                <w:color w:val="000000" w:themeColor="text1"/>
                <w:sz w:val="28"/>
                <w:szCs w:val="28"/>
                <w:vertAlign w:val="baseline"/>
                <w:lang w:val="en-US"/>
                <w14:textFill>
                  <w14:solidFill>
                    <w14:schemeClr w14:val="tx1"/>
                  </w14:solidFill>
                </w14:textFill>
              </w:rPr>
              <w:t>:</w:t>
            </w:r>
          </w:p>
        </w:tc>
        <w:tc>
          <w:tcPr>
            <w:tcW w:w="3016" w:type="dxa"/>
          </w:tcPr>
          <w:p w14:paraId="2EFC05CA">
            <w:pPr>
              <w:widowControl w:val="0"/>
              <w:jc w:val="both"/>
              <w:rPr>
                <w:rFonts w:hint="default" w:ascii="Times New Roman" w:hAnsi="Times New Roman" w:cs="Times New Roman"/>
                <w:b/>
                <w:bCs/>
                <w:color w:val="000000" w:themeColor="text1"/>
                <w:sz w:val="28"/>
                <w:szCs w:val="28"/>
                <w:vertAlign w:val="baseline"/>
                <w:lang w:val="en-US"/>
                <w14:textFill>
                  <w14:solidFill>
                    <w14:schemeClr w14:val="tx1"/>
                  </w14:solidFill>
                </w14:textFill>
              </w:rPr>
            </w:pPr>
            <w:r>
              <w:rPr>
                <w:rFonts w:hint="default" w:ascii="Times New Roman" w:hAnsi="Times New Roman" w:cs="Times New Roman"/>
                <w:b/>
                <w:bCs/>
                <w:color w:val="000000" w:themeColor="text1"/>
                <w:sz w:val="28"/>
                <w:szCs w:val="28"/>
                <w:vertAlign w:val="baseline"/>
                <w:lang w:val="en-US"/>
                <w14:textFill>
                  <w14:solidFill>
                    <w14:schemeClr w14:val="tx1"/>
                  </w14:solidFill>
                </w14:textFill>
              </w:rPr>
              <w:t>Aksa Prawira Sukma</w:t>
            </w:r>
          </w:p>
        </w:tc>
      </w:tr>
      <w:tr w14:paraId="35B6F8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7" w:hRule="atLeast"/>
          <w:jc w:val="center"/>
        </w:trPr>
        <w:tc>
          <w:tcPr>
            <w:tcW w:w="2725" w:type="dxa"/>
            <w:vAlign w:val="top"/>
          </w:tcPr>
          <w:p w14:paraId="7B497F44">
            <w:pPr>
              <w:widowControl w:val="0"/>
              <w:jc w:val="both"/>
              <w:rPr>
                <w:rFonts w:hint="default" w:ascii="Times New Roman" w:hAnsi="Times New Roman" w:cs="Times New Roman"/>
                <w:b/>
                <w:bCs/>
                <w:color w:val="000000" w:themeColor="text1"/>
                <w:sz w:val="28"/>
                <w:szCs w:val="28"/>
                <w:vertAlign w:val="baseline"/>
                <w:lang w:val="en-US"/>
                <w14:textFill>
                  <w14:solidFill>
                    <w14:schemeClr w14:val="tx1"/>
                  </w14:solidFill>
                </w14:textFill>
              </w:rPr>
            </w:pPr>
            <w:r>
              <w:rPr>
                <w:rFonts w:hint="default" w:ascii="Times New Roman" w:hAnsi="Times New Roman" w:cs="Times New Roman"/>
                <w:b/>
                <w:bCs/>
                <w:color w:val="000000" w:themeColor="text1"/>
                <w:sz w:val="28"/>
                <w:szCs w:val="28"/>
                <w:vertAlign w:val="baseline"/>
                <w:lang w:val="en-US"/>
                <w14:textFill>
                  <w14:solidFill>
                    <w14:schemeClr w14:val="tx1"/>
                  </w14:solidFill>
                </w14:textFill>
              </w:rPr>
              <w:t>NIM</w:t>
            </w:r>
          </w:p>
        </w:tc>
        <w:tc>
          <w:tcPr>
            <w:tcW w:w="455" w:type="dxa"/>
          </w:tcPr>
          <w:p w14:paraId="1D7DFD7D">
            <w:pPr>
              <w:widowControl w:val="0"/>
              <w:jc w:val="center"/>
              <w:rPr>
                <w:rFonts w:hint="default" w:ascii="Times New Roman" w:hAnsi="Times New Roman" w:cs="Times New Roman"/>
                <w:b/>
                <w:bCs/>
                <w:color w:val="000000" w:themeColor="text1"/>
                <w:sz w:val="28"/>
                <w:szCs w:val="28"/>
                <w:vertAlign w:val="baseline"/>
                <w:lang w:val="en-US"/>
                <w14:textFill>
                  <w14:solidFill>
                    <w14:schemeClr w14:val="tx1"/>
                  </w14:solidFill>
                </w14:textFill>
              </w:rPr>
            </w:pPr>
            <w:r>
              <w:rPr>
                <w:rFonts w:hint="default" w:ascii="Times New Roman" w:hAnsi="Times New Roman" w:cs="Times New Roman"/>
                <w:b/>
                <w:bCs/>
                <w:color w:val="000000" w:themeColor="text1"/>
                <w:sz w:val="28"/>
                <w:szCs w:val="28"/>
                <w:vertAlign w:val="baseline"/>
                <w:lang w:val="en-US"/>
                <w14:textFill>
                  <w14:solidFill>
                    <w14:schemeClr w14:val="tx1"/>
                  </w14:solidFill>
                </w14:textFill>
              </w:rPr>
              <w:t>:</w:t>
            </w:r>
          </w:p>
        </w:tc>
        <w:tc>
          <w:tcPr>
            <w:tcW w:w="3016" w:type="dxa"/>
          </w:tcPr>
          <w:p w14:paraId="7218ED03">
            <w:pPr>
              <w:widowControl w:val="0"/>
              <w:jc w:val="both"/>
              <w:rPr>
                <w:rFonts w:hint="default" w:ascii="Times New Roman" w:hAnsi="Times New Roman" w:cs="Times New Roman"/>
                <w:b/>
                <w:bCs/>
                <w:color w:val="000000" w:themeColor="text1"/>
                <w:sz w:val="28"/>
                <w:szCs w:val="28"/>
                <w:vertAlign w:val="baseline"/>
                <w:lang w:val="en-US"/>
                <w14:textFill>
                  <w14:solidFill>
                    <w14:schemeClr w14:val="tx1"/>
                  </w14:solidFill>
                </w14:textFill>
              </w:rPr>
            </w:pPr>
            <w:r>
              <w:rPr>
                <w:rFonts w:hint="default" w:ascii="Times New Roman" w:hAnsi="Times New Roman" w:cs="Times New Roman"/>
                <w:b/>
                <w:bCs/>
                <w:color w:val="000000" w:themeColor="text1"/>
                <w:sz w:val="28"/>
                <w:szCs w:val="28"/>
                <w:vertAlign w:val="baseline"/>
                <w:lang w:val="en-US"/>
                <w14:textFill>
                  <w14:solidFill>
                    <w14:schemeClr w14:val="tx1"/>
                  </w14:solidFill>
                </w14:textFill>
              </w:rPr>
              <w:t>251401080</w:t>
            </w:r>
          </w:p>
        </w:tc>
      </w:tr>
      <w:tr w14:paraId="3E6A75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7" w:hRule="atLeast"/>
          <w:jc w:val="center"/>
        </w:trPr>
        <w:tc>
          <w:tcPr>
            <w:tcW w:w="2725" w:type="dxa"/>
            <w:vAlign w:val="top"/>
          </w:tcPr>
          <w:p w14:paraId="249AAD77">
            <w:pPr>
              <w:widowControl w:val="0"/>
              <w:jc w:val="both"/>
              <w:rPr>
                <w:rFonts w:hint="default" w:ascii="Times New Roman" w:hAnsi="Times New Roman" w:cs="Times New Roman"/>
                <w:b/>
                <w:bCs/>
                <w:color w:val="000000" w:themeColor="text1"/>
                <w:sz w:val="28"/>
                <w:szCs w:val="28"/>
                <w:vertAlign w:val="baseline"/>
                <w:lang w:val="en-US"/>
                <w14:textFill>
                  <w14:solidFill>
                    <w14:schemeClr w14:val="tx1"/>
                  </w14:solidFill>
                </w14:textFill>
              </w:rPr>
            </w:pPr>
            <w:r>
              <w:rPr>
                <w:rFonts w:hint="default" w:ascii="Times New Roman" w:hAnsi="Times New Roman" w:cs="Times New Roman"/>
                <w:b/>
                <w:bCs/>
                <w:color w:val="000000" w:themeColor="text1"/>
                <w:sz w:val="28"/>
                <w:szCs w:val="28"/>
                <w:vertAlign w:val="baseline"/>
                <w:lang w:val="en-US"/>
                <w14:textFill>
                  <w14:solidFill>
                    <w14:schemeClr w14:val="tx1"/>
                  </w14:solidFill>
                </w14:textFill>
              </w:rPr>
              <w:t>Lab</w:t>
            </w:r>
          </w:p>
        </w:tc>
        <w:tc>
          <w:tcPr>
            <w:tcW w:w="455" w:type="dxa"/>
          </w:tcPr>
          <w:p w14:paraId="2BCC0914">
            <w:pPr>
              <w:widowControl w:val="0"/>
              <w:jc w:val="center"/>
              <w:rPr>
                <w:rFonts w:hint="default" w:ascii="Times New Roman" w:hAnsi="Times New Roman" w:cs="Times New Roman"/>
                <w:b/>
                <w:bCs/>
                <w:color w:val="000000" w:themeColor="text1"/>
                <w:sz w:val="28"/>
                <w:szCs w:val="28"/>
                <w:vertAlign w:val="baseline"/>
                <w:lang w:val="en-US"/>
                <w14:textFill>
                  <w14:solidFill>
                    <w14:schemeClr w14:val="tx1"/>
                  </w14:solidFill>
                </w14:textFill>
              </w:rPr>
            </w:pPr>
            <w:r>
              <w:rPr>
                <w:rFonts w:hint="default" w:ascii="Times New Roman" w:hAnsi="Times New Roman" w:cs="Times New Roman"/>
                <w:b/>
                <w:bCs/>
                <w:color w:val="000000" w:themeColor="text1"/>
                <w:sz w:val="28"/>
                <w:szCs w:val="28"/>
                <w:vertAlign w:val="baseline"/>
                <w:lang w:val="en-US"/>
                <w14:textFill>
                  <w14:solidFill>
                    <w14:schemeClr w14:val="tx1"/>
                  </w14:solidFill>
                </w14:textFill>
              </w:rPr>
              <w:t>:</w:t>
            </w:r>
          </w:p>
        </w:tc>
        <w:tc>
          <w:tcPr>
            <w:tcW w:w="3016" w:type="dxa"/>
          </w:tcPr>
          <w:p w14:paraId="50FD54B1">
            <w:pPr>
              <w:widowControl w:val="0"/>
              <w:jc w:val="both"/>
              <w:rPr>
                <w:rFonts w:hint="default" w:ascii="Times New Roman" w:hAnsi="Times New Roman" w:cs="Times New Roman"/>
                <w:b/>
                <w:bCs/>
                <w:color w:val="000000" w:themeColor="text1"/>
                <w:sz w:val="28"/>
                <w:szCs w:val="28"/>
                <w:vertAlign w:val="baseline"/>
                <w:lang w:val="en-US"/>
                <w14:textFill>
                  <w14:solidFill>
                    <w14:schemeClr w14:val="tx1"/>
                  </w14:solidFill>
                </w14:textFill>
              </w:rPr>
            </w:pPr>
            <w:r>
              <w:rPr>
                <w:rFonts w:hint="default" w:ascii="Times New Roman" w:hAnsi="Times New Roman" w:cs="Times New Roman"/>
                <w:b/>
                <w:bCs/>
                <w:color w:val="000000" w:themeColor="text1"/>
                <w:sz w:val="28"/>
                <w:szCs w:val="28"/>
                <w:vertAlign w:val="baseline"/>
                <w:lang w:val="en-US"/>
                <w14:textFill>
                  <w14:solidFill>
                    <w14:schemeClr w14:val="tx1"/>
                  </w14:solidFill>
                </w14:textFill>
              </w:rPr>
              <w:t>4</w:t>
            </w:r>
          </w:p>
        </w:tc>
      </w:tr>
      <w:tr w14:paraId="17CE99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7" w:hRule="atLeast"/>
          <w:jc w:val="center"/>
        </w:trPr>
        <w:tc>
          <w:tcPr>
            <w:tcW w:w="2725" w:type="dxa"/>
            <w:vAlign w:val="top"/>
          </w:tcPr>
          <w:p w14:paraId="063A08DB">
            <w:pPr>
              <w:widowControl w:val="0"/>
              <w:jc w:val="both"/>
              <w:rPr>
                <w:rFonts w:hint="default" w:ascii="Times New Roman" w:hAnsi="Times New Roman" w:cs="Times New Roman"/>
                <w:b/>
                <w:bCs/>
                <w:color w:val="000000" w:themeColor="text1"/>
                <w:sz w:val="28"/>
                <w:szCs w:val="28"/>
                <w:vertAlign w:val="baseline"/>
                <w:lang w:val="en-US"/>
                <w14:textFill>
                  <w14:solidFill>
                    <w14:schemeClr w14:val="tx1"/>
                  </w14:solidFill>
                </w14:textFill>
              </w:rPr>
            </w:pPr>
            <w:r>
              <w:rPr>
                <w:rFonts w:hint="default" w:ascii="Times New Roman" w:hAnsi="Times New Roman" w:cs="Times New Roman"/>
                <w:b/>
                <w:bCs/>
                <w:color w:val="000000" w:themeColor="text1"/>
                <w:sz w:val="28"/>
                <w:szCs w:val="28"/>
                <w:vertAlign w:val="baseline"/>
                <w:lang w:val="en-US"/>
                <w14:textFill>
                  <w14:solidFill>
                    <w14:schemeClr w14:val="tx1"/>
                  </w14:solidFill>
                </w14:textFill>
              </w:rPr>
              <w:t>Program Studi</w:t>
            </w:r>
          </w:p>
        </w:tc>
        <w:tc>
          <w:tcPr>
            <w:tcW w:w="455" w:type="dxa"/>
          </w:tcPr>
          <w:p w14:paraId="5BF08ECE">
            <w:pPr>
              <w:widowControl w:val="0"/>
              <w:jc w:val="center"/>
              <w:rPr>
                <w:rFonts w:hint="default" w:ascii="Times New Roman" w:hAnsi="Times New Roman" w:cs="Times New Roman"/>
                <w:b/>
                <w:bCs/>
                <w:color w:val="000000" w:themeColor="text1"/>
                <w:sz w:val="28"/>
                <w:szCs w:val="28"/>
                <w:vertAlign w:val="baseline"/>
                <w:lang w:val="en-US"/>
                <w14:textFill>
                  <w14:solidFill>
                    <w14:schemeClr w14:val="tx1"/>
                  </w14:solidFill>
                </w14:textFill>
              </w:rPr>
            </w:pPr>
            <w:r>
              <w:rPr>
                <w:rFonts w:hint="default" w:ascii="Times New Roman" w:hAnsi="Times New Roman" w:cs="Times New Roman"/>
                <w:b/>
                <w:bCs/>
                <w:color w:val="000000" w:themeColor="text1"/>
                <w:sz w:val="28"/>
                <w:szCs w:val="28"/>
                <w:vertAlign w:val="baseline"/>
                <w:lang w:val="en-US"/>
                <w14:textFill>
                  <w14:solidFill>
                    <w14:schemeClr w14:val="tx1"/>
                  </w14:solidFill>
                </w14:textFill>
              </w:rPr>
              <w:t>:</w:t>
            </w:r>
          </w:p>
        </w:tc>
        <w:tc>
          <w:tcPr>
            <w:tcW w:w="3016" w:type="dxa"/>
          </w:tcPr>
          <w:p w14:paraId="45B3D766">
            <w:pPr>
              <w:widowControl w:val="0"/>
              <w:jc w:val="both"/>
              <w:rPr>
                <w:rFonts w:hint="default" w:ascii="Times New Roman" w:hAnsi="Times New Roman" w:cs="Times New Roman"/>
                <w:b/>
                <w:bCs/>
                <w:color w:val="000000" w:themeColor="text1"/>
                <w:sz w:val="28"/>
                <w:szCs w:val="28"/>
                <w:vertAlign w:val="baseline"/>
                <w:lang w:val="en-US"/>
                <w14:textFill>
                  <w14:solidFill>
                    <w14:schemeClr w14:val="tx1"/>
                  </w14:solidFill>
                </w14:textFill>
              </w:rPr>
            </w:pPr>
            <w:r>
              <w:rPr>
                <w:rFonts w:hint="default" w:ascii="Times New Roman" w:hAnsi="Times New Roman" w:cs="Times New Roman"/>
                <w:b/>
                <w:bCs/>
                <w:color w:val="000000" w:themeColor="text1"/>
                <w:sz w:val="28"/>
                <w:szCs w:val="28"/>
                <w:vertAlign w:val="baseline"/>
                <w:lang w:val="en-US"/>
                <w14:textFill>
                  <w14:solidFill>
                    <w14:schemeClr w14:val="tx1"/>
                  </w14:solidFill>
                </w14:textFill>
              </w:rPr>
              <w:t>Ilmu Komputer</w:t>
            </w:r>
          </w:p>
        </w:tc>
      </w:tr>
      <w:tr w14:paraId="728575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0" w:hRule="atLeast"/>
          <w:jc w:val="center"/>
        </w:trPr>
        <w:tc>
          <w:tcPr>
            <w:tcW w:w="2725" w:type="dxa"/>
            <w:vAlign w:val="top"/>
          </w:tcPr>
          <w:p w14:paraId="28D2B045">
            <w:pPr>
              <w:widowControl w:val="0"/>
              <w:jc w:val="both"/>
              <w:rPr>
                <w:rFonts w:hint="default" w:ascii="Times New Roman" w:hAnsi="Times New Roman" w:cs="Times New Roman"/>
                <w:b/>
                <w:bCs/>
                <w:color w:val="000000" w:themeColor="text1"/>
                <w:sz w:val="28"/>
                <w:szCs w:val="28"/>
                <w:vertAlign w:val="baseline"/>
                <w:lang w:val="en-US"/>
                <w14:textFill>
                  <w14:solidFill>
                    <w14:schemeClr w14:val="tx1"/>
                  </w14:solidFill>
                </w14:textFill>
              </w:rPr>
            </w:pPr>
            <w:r>
              <w:rPr>
                <w:rFonts w:hint="default" w:ascii="Times New Roman" w:hAnsi="Times New Roman" w:cs="Times New Roman"/>
                <w:b/>
                <w:bCs/>
                <w:color w:val="000000" w:themeColor="text1"/>
                <w:sz w:val="28"/>
                <w:szCs w:val="28"/>
                <w:vertAlign w:val="baseline"/>
                <w:lang w:val="en-US"/>
                <w14:textFill>
                  <w14:solidFill>
                    <w14:schemeClr w14:val="tx1"/>
                  </w14:solidFill>
                </w14:textFill>
              </w:rPr>
              <w:t>Fakultas</w:t>
            </w:r>
          </w:p>
        </w:tc>
        <w:tc>
          <w:tcPr>
            <w:tcW w:w="455" w:type="dxa"/>
          </w:tcPr>
          <w:p w14:paraId="764BC0CF">
            <w:pPr>
              <w:widowControl w:val="0"/>
              <w:jc w:val="center"/>
              <w:rPr>
                <w:rFonts w:hint="default" w:ascii="Times New Roman" w:hAnsi="Times New Roman" w:cs="Times New Roman"/>
                <w:b/>
                <w:bCs/>
                <w:color w:val="000000" w:themeColor="text1"/>
                <w:sz w:val="28"/>
                <w:szCs w:val="28"/>
                <w:vertAlign w:val="baseline"/>
                <w:lang w:val="en-US"/>
                <w14:textFill>
                  <w14:solidFill>
                    <w14:schemeClr w14:val="tx1"/>
                  </w14:solidFill>
                </w14:textFill>
              </w:rPr>
            </w:pPr>
            <w:r>
              <w:rPr>
                <w:rFonts w:hint="default" w:ascii="Times New Roman" w:hAnsi="Times New Roman" w:cs="Times New Roman"/>
                <w:b/>
                <w:bCs/>
                <w:color w:val="000000" w:themeColor="text1"/>
                <w:sz w:val="28"/>
                <w:szCs w:val="28"/>
                <w:vertAlign w:val="baseline"/>
                <w:lang w:val="en-US"/>
                <w14:textFill>
                  <w14:solidFill>
                    <w14:schemeClr w14:val="tx1"/>
                  </w14:solidFill>
                </w14:textFill>
              </w:rPr>
              <w:t>:</w:t>
            </w:r>
          </w:p>
        </w:tc>
        <w:tc>
          <w:tcPr>
            <w:tcW w:w="3016" w:type="dxa"/>
          </w:tcPr>
          <w:p w14:paraId="298E006A">
            <w:pPr>
              <w:widowControl w:val="0"/>
              <w:jc w:val="both"/>
              <w:rPr>
                <w:rFonts w:hint="default" w:ascii="Times New Roman" w:hAnsi="Times New Roman" w:cs="Times New Roman"/>
                <w:b/>
                <w:bCs/>
                <w:color w:val="000000" w:themeColor="text1"/>
                <w:sz w:val="28"/>
                <w:szCs w:val="28"/>
                <w:vertAlign w:val="baseline"/>
                <w:lang w:val="en-US"/>
                <w14:textFill>
                  <w14:solidFill>
                    <w14:schemeClr w14:val="tx1"/>
                  </w14:solidFill>
                </w14:textFill>
              </w:rPr>
            </w:pPr>
            <w:r>
              <w:rPr>
                <w:rFonts w:hint="default" w:ascii="Times New Roman" w:hAnsi="Times New Roman" w:cs="Times New Roman"/>
                <w:b/>
                <w:bCs/>
                <w:color w:val="000000" w:themeColor="text1"/>
                <w:sz w:val="28"/>
                <w:szCs w:val="28"/>
                <w:vertAlign w:val="baseline"/>
                <w:lang w:val="en-US"/>
                <w14:textFill>
                  <w14:solidFill>
                    <w14:schemeClr w14:val="tx1"/>
                  </w14:solidFill>
                </w14:textFill>
              </w:rPr>
              <w:t>Fasilkom - TI</w:t>
            </w:r>
          </w:p>
        </w:tc>
      </w:tr>
    </w:tbl>
    <w:p w14:paraId="086456BA">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5318EC8A">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12DFA3AE">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14FAA1A3">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18859FBF">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66A46A37">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46C69B5F">
      <w:pPr>
        <w:pStyle w:val="9"/>
        <w:spacing w:line="350" w:lineRule="auto"/>
        <w:ind w:left="0" w:leftChars="0" w:right="962" w:firstLine="0" w:firstLineChars="0"/>
        <w:jc w:val="both"/>
        <w:rPr>
          <w:rFonts w:hint="default" w:ascii="Times New Roman" w:hAnsi="Times New Roman" w:cs="Times New Roman"/>
          <w:color w:val="000000" w:themeColor="text1"/>
          <w:spacing w:val="-4"/>
          <w14:textFill>
            <w14:solidFill>
              <w14:schemeClr w14:val="tx1"/>
            </w14:solidFill>
          </w14:textFill>
        </w:rPr>
      </w:pPr>
    </w:p>
    <w:p w14:paraId="44D1928D">
      <w:pPr>
        <w:pStyle w:val="9"/>
        <w:spacing w:line="350" w:lineRule="auto"/>
        <w:ind w:left="0" w:leftChars="0" w:right="962" w:firstLine="0" w:firstLineChars="0"/>
        <w:jc w:val="both"/>
        <w:rPr>
          <w:rFonts w:hint="default" w:ascii="Times New Roman" w:hAnsi="Times New Roman" w:cs="Times New Roman"/>
          <w:color w:val="000000" w:themeColor="text1"/>
          <w:spacing w:val="-4"/>
          <w14:textFill>
            <w14:solidFill>
              <w14:schemeClr w14:val="tx1"/>
            </w14:solidFill>
          </w14:textFill>
        </w:rPr>
      </w:pPr>
    </w:p>
    <w:p w14:paraId="2FA796C9">
      <w:pPr>
        <w:pStyle w:val="9"/>
        <w:spacing w:line="350" w:lineRule="auto"/>
        <w:ind w:left="0" w:leftChars="0" w:right="962" w:firstLine="0" w:firstLineChars="0"/>
        <w:jc w:val="both"/>
        <w:rPr>
          <w:rFonts w:hint="default" w:ascii="Times New Roman" w:hAnsi="Times New Roman" w:cs="Times New Roman"/>
          <w:color w:val="000000" w:themeColor="text1"/>
          <w:spacing w:val="-4"/>
          <w:sz w:val="28"/>
          <w:szCs w:val="28"/>
          <w14:textFill>
            <w14:solidFill>
              <w14:schemeClr w14:val="tx1"/>
            </w14:solidFill>
          </w14:textFill>
        </w:rPr>
      </w:pPr>
    </w:p>
    <w:p w14:paraId="56C49393">
      <w:pPr>
        <w:pStyle w:val="9"/>
        <w:spacing w:line="350" w:lineRule="auto"/>
        <w:ind w:left="959" w:right="962"/>
        <w:rPr>
          <w:rFonts w:hint="default" w:ascii="Times New Roman" w:hAnsi="Times New Roman" w:cs="Times New Roman"/>
          <w:color w:val="000000" w:themeColor="text1"/>
          <w:spacing w:val="-4"/>
          <w:sz w:val="28"/>
          <w:szCs w:val="28"/>
          <w14:textFill>
            <w14:solidFill>
              <w14:schemeClr w14:val="tx1"/>
            </w14:solidFill>
          </w14:textFill>
        </w:rPr>
      </w:pPr>
      <w:r>
        <w:rPr>
          <w:rFonts w:hint="default" w:ascii="Times New Roman" w:hAnsi="Times New Roman" w:cs="Times New Roman"/>
          <w:color w:val="000000" w:themeColor="text1"/>
          <w:spacing w:val="-4"/>
          <w:sz w:val="28"/>
          <w:szCs w:val="28"/>
          <w14:textFill>
            <w14:solidFill>
              <w14:schemeClr w14:val="tx1"/>
            </w14:solidFill>
          </w14:textFill>
        </w:rPr>
        <w:t>UNIVERSITAS</w:t>
      </w:r>
      <w:r>
        <w:rPr>
          <w:rFonts w:hint="default" w:ascii="Times New Roman" w:hAnsi="Times New Roman" w:cs="Times New Roman"/>
          <w:color w:val="000000" w:themeColor="text1"/>
          <w:spacing w:val="-19"/>
          <w:sz w:val="28"/>
          <w:szCs w:val="28"/>
          <w14:textFill>
            <w14:solidFill>
              <w14:schemeClr w14:val="tx1"/>
            </w14:solidFill>
          </w14:textFill>
        </w:rPr>
        <w:t xml:space="preserve"> </w:t>
      </w:r>
      <w:r>
        <w:rPr>
          <w:rFonts w:hint="default" w:ascii="Times New Roman" w:hAnsi="Times New Roman" w:cs="Times New Roman"/>
          <w:color w:val="000000" w:themeColor="text1"/>
          <w:spacing w:val="-4"/>
          <w:sz w:val="28"/>
          <w:szCs w:val="28"/>
          <w14:textFill>
            <w14:solidFill>
              <w14:schemeClr w14:val="tx1"/>
            </w14:solidFill>
          </w14:textFill>
        </w:rPr>
        <w:t>SUMATERA</w:t>
      </w:r>
      <w:r>
        <w:rPr>
          <w:rFonts w:hint="default" w:ascii="Times New Roman" w:hAnsi="Times New Roman" w:cs="Times New Roman"/>
          <w:color w:val="000000" w:themeColor="text1"/>
          <w:spacing w:val="-21"/>
          <w:sz w:val="28"/>
          <w:szCs w:val="28"/>
          <w14:textFill>
            <w14:solidFill>
              <w14:schemeClr w14:val="tx1"/>
            </w14:solidFill>
          </w14:textFill>
        </w:rPr>
        <w:t xml:space="preserve"> </w:t>
      </w:r>
      <w:r>
        <w:rPr>
          <w:rFonts w:hint="default" w:ascii="Times New Roman" w:hAnsi="Times New Roman" w:cs="Times New Roman"/>
          <w:color w:val="000000" w:themeColor="text1"/>
          <w:spacing w:val="-4"/>
          <w:sz w:val="28"/>
          <w:szCs w:val="28"/>
          <w14:textFill>
            <w14:solidFill>
              <w14:schemeClr w14:val="tx1"/>
            </w14:solidFill>
          </w14:textFill>
        </w:rPr>
        <w:t xml:space="preserve">UTARA </w:t>
      </w:r>
    </w:p>
    <w:p w14:paraId="27C7FF5B">
      <w:pPr>
        <w:pStyle w:val="9"/>
        <w:spacing w:line="350" w:lineRule="auto"/>
        <w:ind w:left="959" w:right="962"/>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pacing w:val="-2"/>
          <w:sz w:val="28"/>
          <w:szCs w:val="28"/>
          <w14:textFill>
            <w14:solidFill>
              <w14:schemeClr w14:val="tx1"/>
            </w14:solidFill>
          </w14:textFill>
        </w:rPr>
        <w:t>MEDAN</w:t>
      </w:r>
    </w:p>
    <w:p w14:paraId="19A45149">
      <w:pPr>
        <w:pStyle w:val="9"/>
        <w:spacing w:before="3"/>
        <w:rPr>
          <w:rFonts w:hint="default" w:ascii="Times New Roman" w:hAnsi="Times New Roman" w:cs="Times New Roman"/>
          <w:color w:val="000000" w:themeColor="text1"/>
          <w:sz w:val="28"/>
          <w:szCs w:val="28"/>
          <w:lang w:val="en-US"/>
          <w14:textFill>
            <w14:solidFill>
              <w14:schemeClr w14:val="tx1"/>
            </w14:solidFill>
          </w14:textFill>
        </w:rPr>
      </w:pPr>
      <w:r>
        <w:rPr>
          <w:rFonts w:hint="default" w:ascii="Times New Roman" w:hAnsi="Times New Roman" w:cs="Times New Roman"/>
          <w:color w:val="000000" w:themeColor="text1"/>
          <w:spacing w:val="-4"/>
          <w:sz w:val="28"/>
          <w:szCs w:val="28"/>
          <w14:textFill>
            <w14:solidFill>
              <w14:schemeClr w14:val="tx1"/>
            </w14:solidFill>
          </w14:textFill>
        </w:rPr>
        <w:t>2025</w:t>
      </w:r>
    </w:p>
    <w:p w14:paraId="21107EC7">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2A56FB4F">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004BF60F">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3061E68F">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680FE8F4">
      <w:pPr>
        <w:pStyle w:val="2"/>
        <w:ind w:right="68"/>
        <w:rPr>
          <w:rFonts w:hint="default" w:ascii="Times New Roman" w:hAnsi="Times New Roman" w:cs="Times New Roman"/>
          <w:color w:val="000000" w:themeColor="text1"/>
          <w:spacing w:val="-4"/>
          <w14:textFill>
            <w14:solidFill>
              <w14:schemeClr w14:val="tx1"/>
            </w14:solidFill>
          </w14:textFill>
        </w:rPr>
        <w:sectPr>
          <w:pgSz w:w="11906" w:h="16838"/>
          <w:pgMar w:top="1440" w:right="1800" w:bottom="1440" w:left="1800" w:header="720" w:footer="720" w:gutter="0"/>
          <w:cols w:space="720" w:num="1"/>
          <w:docGrid w:linePitch="360" w:charSpace="0"/>
        </w:sectPr>
      </w:pPr>
      <w:bookmarkStart w:id="0" w:name="_TOC_250013"/>
    </w:p>
    <w:bookmarkEnd w:id="0"/>
    <w:p w14:paraId="634CA230">
      <w:pPr>
        <w:pStyle w:val="2"/>
        <w:rPr>
          <w:rFonts w:hint="default" w:ascii="Times New Roman" w:hAnsi="Times New Roman" w:cs="Times New Roman"/>
          <w:lang w:val="en-US"/>
        </w:rPr>
      </w:pPr>
      <w:r>
        <w:rPr>
          <w:rFonts w:hint="default" w:ascii="Times New Roman" w:hAnsi="Times New Roman" w:cs="Times New Roman"/>
        </w:rPr>
        <w:t xml:space="preserve">Dokumentasi Program Password Manager </w:t>
      </w:r>
      <w:r>
        <w:rPr>
          <w:rFonts w:hint="default" w:ascii="Times New Roman" w:hAnsi="Times New Roman" w:cs="Times New Roman"/>
          <w:lang w:val="en-US"/>
        </w:rPr>
        <w:t>“</w:t>
      </w:r>
      <w:r>
        <w:rPr>
          <w:rFonts w:hint="default" w:ascii="Times New Roman" w:hAnsi="Times New Roman" w:cs="Times New Roman"/>
        </w:rPr>
        <w:t>Montgomery</w:t>
      </w:r>
      <w:r>
        <w:rPr>
          <w:rFonts w:hint="default" w:ascii="Times New Roman" w:hAnsi="Times New Roman" w:cs="Times New Roman"/>
          <w:lang w:val="en-US"/>
        </w:rPr>
        <w:t>”</w:t>
      </w:r>
    </w:p>
    <w:p w14:paraId="7AEE0A9C">
      <w:pPr>
        <w:pStyle w:val="3"/>
        <w:rPr>
          <w:rFonts w:hint="default" w:ascii="Times New Roman" w:hAnsi="Times New Roman" w:cs="Times New Roman"/>
          <w:color w:val="000000" w:themeColor="text1"/>
          <w:sz w:val="27"/>
          <w:szCs w:val="27"/>
          <w14:textFill>
            <w14:solidFill>
              <w14:schemeClr w14:val="tx1"/>
            </w14:solidFill>
          </w14:textFill>
        </w:rPr>
      </w:pPr>
      <w:r>
        <w:rPr>
          <w:rFonts w:hint="default" w:ascii="Times New Roman" w:hAnsi="Times New Roman" w:cs="Times New Roman"/>
          <w:color w:val="000000" w:themeColor="text1"/>
          <w:sz w:val="27"/>
          <w:szCs w:val="27"/>
          <w14:textFill>
            <w14:solidFill>
              <w14:schemeClr w14:val="tx1"/>
            </w14:solidFill>
          </w14:textFill>
        </w:rPr>
        <w:t>1. Deskripsi Masalah</w:t>
      </w:r>
    </w:p>
    <w:p w14:paraId="7EF5BB89">
      <w:pPr>
        <w:ind w:firstLine="720" w:firstLineChars="0"/>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Dalam kehidupan sehari-hari, saya sering memiliki banyak akun pada berbagai layanan digital, masing-masing dengan username dan password yang berbeda. Mengingat dan mengelola seluruh password tersebut secara manual menjadi hal yang cukup merepotkan dan berisiko, terutama jika password disimpan secara sembarangan atau terlupakan. Permasalahan ini mendorong saya untuk mencari solusi berupa sebuah sistem sederhana yang dapat membantu menyimpan dan mengelola password dengan lebih teratur.</w:t>
      </w:r>
    </w:p>
    <w:p w14:paraId="6995AB70">
      <w:pPr>
        <w:pStyle w:val="3"/>
        <w:rPr>
          <w:rFonts w:hint="default" w:ascii="Times New Roman" w:hAnsi="Times New Roman" w:cs="Times New Roman"/>
          <w:color w:val="000000" w:themeColor="text1"/>
          <w:sz w:val="27"/>
          <w:szCs w:val="27"/>
          <w14:textFill>
            <w14:solidFill>
              <w14:schemeClr w14:val="tx1"/>
            </w14:solidFill>
          </w14:textFill>
        </w:rPr>
      </w:pPr>
      <w:r>
        <w:rPr>
          <w:rFonts w:hint="default" w:ascii="Times New Roman" w:hAnsi="Times New Roman" w:cs="Times New Roman"/>
          <w:color w:val="000000" w:themeColor="text1"/>
          <w:sz w:val="27"/>
          <w:szCs w:val="27"/>
          <w14:textFill>
            <w14:solidFill>
              <w14:schemeClr w14:val="tx1"/>
            </w14:solidFill>
          </w14:textFill>
        </w:rPr>
        <w:t>2. Alasan Pemilihan Masalah</w:t>
      </w:r>
    </w:p>
    <w:p w14:paraId="552735E1">
      <w:pPr>
        <w:ind w:firstLine="720" w:firstLineChars="0"/>
        <w:rPr>
          <w:rFonts w:hint="default" w:ascii="Times New Roman" w:hAnsi="Times New Roman" w:cs="Times New Roman"/>
          <w:color w:val="000000" w:themeColor="text1"/>
          <w:sz w:val="26"/>
          <w:szCs w:val="26"/>
          <w:lang w:val="en-US"/>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Saya memilih masalah ini karena relevan dengan kebutuhan pribadi saya sebagai pengguna aktif berbagai platform digital. Kesulitan dalam membuat daftar password yang rapi, aman, dan mudah diakses menjadi motivasi utama pembuatan program ini. Selain itu, masalah ini </w:t>
      </w:r>
      <w:r>
        <w:rPr>
          <w:rFonts w:hint="default" w:ascii="Times New Roman" w:hAnsi="Times New Roman" w:cs="Times New Roman"/>
          <w:color w:val="000000" w:themeColor="text1"/>
          <w:sz w:val="26"/>
          <w:szCs w:val="26"/>
          <w:lang w:val="en-US"/>
          <w14:textFill>
            <w14:solidFill>
              <w14:schemeClr w14:val="tx1"/>
            </w14:solidFill>
          </w14:textFill>
        </w:rPr>
        <w:t>dapat memanfaatkan semua materi pembelajaran yang telah diajarkan dalam praktikum dasar pemrograman</w:t>
      </w:r>
      <w:r>
        <w:rPr>
          <w:rFonts w:hint="default" w:ascii="Times New Roman" w:hAnsi="Times New Roman" w:cs="Times New Roman"/>
          <w:color w:val="000000" w:themeColor="text1"/>
          <w:sz w:val="26"/>
          <w:szCs w:val="26"/>
          <w14:textFill>
            <w14:solidFill>
              <w14:schemeClr w14:val="tx1"/>
            </w14:solidFill>
          </w14:textFill>
        </w:rPr>
        <w:t>, seperti penggunaan array, record, prosedur, fungsi, percabangan, dan perulangan</w:t>
      </w:r>
      <w:r>
        <w:rPr>
          <w:rFonts w:hint="default" w:ascii="Times New Roman" w:hAnsi="Times New Roman" w:cs="Times New Roman"/>
          <w:color w:val="000000" w:themeColor="text1"/>
          <w:sz w:val="26"/>
          <w:szCs w:val="26"/>
          <w:lang w:val="en-US"/>
          <w14:textFill>
            <w14:solidFill>
              <w14:schemeClr w14:val="tx1"/>
            </w14:solidFill>
          </w14:textFill>
        </w:rPr>
        <w:t>.</w:t>
      </w:r>
    </w:p>
    <w:p w14:paraId="40810400">
      <w:pPr>
        <w:pStyle w:val="3"/>
        <w:rPr>
          <w:rFonts w:hint="default" w:ascii="Times New Roman" w:hAnsi="Times New Roman" w:cs="Times New Roman"/>
          <w:color w:val="000000" w:themeColor="text1"/>
          <w:sz w:val="27"/>
          <w:szCs w:val="27"/>
          <w14:textFill>
            <w14:solidFill>
              <w14:schemeClr w14:val="tx1"/>
            </w14:solidFill>
          </w14:textFill>
        </w:rPr>
      </w:pPr>
      <w:r>
        <w:rPr>
          <w:rFonts w:hint="default" w:ascii="Times New Roman" w:hAnsi="Times New Roman" w:cs="Times New Roman"/>
          <w:color w:val="000000" w:themeColor="text1"/>
          <w:sz w:val="27"/>
          <w:szCs w:val="27"/>
          <w14:textFill>
            <w14:solidFill>
              <w14:schemeClr w14:val="tx1"/>
            </w14:solidFill>
          </w14:textFill>
        </w:rPr>
        <w:t>3. Solusi yang Diberikan</w:t>
      </w:r>
    </w:p>
    <w:p w14:paraId="09D1A5A5">
      <w:pPr>
        <w:ind w:firstLine="720" w:firstLineChars="0"/>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Solusi yang saya tawarkan adalah sebuah program Password Manager berbasis </w:t>
      </w:r>
      <w:r>
        <w:rPr>
          <w:rFonts w:hint="default" w:ascii="Times New Roman" w:hAnsi="Times New Roman" w:cs="Times New Roman"/>
          <w:color w:val="000000" w:themeColor="text1"/>
          <w:sz w:val="26"/>
          <w:szCs w:val="26"/>
          <w:lang w:val="en-US"/>
          <w14:textFill>
            <w14:solidFill>
              <w14:schemeClr w14:val="tx1"/>
            </w14:solidFill>
          </w14:textFill>
        </w:rPr>
        <w:t>terminal</w:t>
      </w:r>
      <w:r>
        <w:rPr>
          <w:rFonts w:hint="default" w:ascii="Times New Roman" w:hAnsi="Times New Roman" w:cs="Times New Roman"/>
          <w:color w:val="000000" w:themeColor="text1"/>
          <w:sz w:val="26"/>
          <w:szCs w:val="26"/>
          <w14:textFill>
            <w14:solidFill>
              <w14:schemeClr w14:val="tx1"/>
            </w14:solidFill>
          </w14:textFill>
        </w:rPr>
        <w:t xml:space="preserve"> menggunakan bahasa Pascal. Program ini memungkinkan pengguna untuk menambah, </w:t>
      </w:r>
      <w:r>
        <w:rPr>
          <w:rFonts w:hint="default" w:ascii="Times New Roman" w:hAnsi="Times New Roman" w:cs="Times New Roman"/>
          <w:color w:val="000000" w:themeColor="text1"/>
          <w:sz w:val="26"/>
          <w:szCs w:val="26"/>
          <w:lang w:val="en-US"/>
          <w14:textFill>
            <w14:solidFill>
              <w14:schemeClr w14:val="tx1"/>
            </w14:solidFill>
          </w14:textFill>
        </w:rPr>
        <w:t xml:space="preserve">membuat, </w:t>
      </w:r>
      <w:r>
        <w:rPr>
          <w:rFonts w:hint="default" w:ascii="Times New Roman" w:hAnsi="Times New Roman" w:cs="Times New Roman"/>
          <w:color w:val="000000" w:themeColor="text1"/>
          <w:sz w:val="26"/>
          <w:szCs w:val="26"/>
          <w14:textFill>
            <w14:solidFill>
              <w14:schemeClr w14:val="tx1"/>
            </w14:solidFill>
          </w14:textFill>
        </w:rPr>
        <w:t>menghapus,</w:t>
      </w:r>
      <w:r>
        <w:rPr>
          <w:rFonts w:hint="default" w:ascii="Times New Roman" w:hAnsi="Times New Roman" w:cs="Times New Roman"/>
          <w:color w:val="000000" w:themeColor="text1"/>
          <w:sz w:val="26"/>
          <w:szCs w:val="26"/>
          <w:lang w:val="en-US"/>
          <w14:textFill>
            <w14:solidFill>
              <w14:schemeClr w14:val="tx1"/>
            </w14:solidFill>
          </w14:textFill>
        </w:rPr>
        <w:t xml:space="preserve"> </w:t>
      </w:r>
      <w:r>
        <w:rPr>
          <w:rFonts w:hint="default" w:ascii="Times New Roman" w:hAnsi="Times New Roman" w:cs="Times New Roman"/>
          <w:color w:val="000000" w:themeColor="text1"/>
          <w:sz w:val="26"/>
          <w:szCs w:val="26"/>
          <w14:textFill>
            <w14:solidFill>
              <w14:schemeClr w14:val="tx1"/>
            </w14:solidFill>
          </w14:textFill>
        </w:rPr>
        <w:t>melihat, mengubah, dan mencari data password yang disimpan dalam bentuk record. Untuk meningkatkan keamanan, program dilengkapi dengan sistem PIN sebagai pengaman sebelum pengguna dapat mengakses menu utama.</w:t>
      </w:r>
    </w:p>
    <w:p w14:paraId="147C2E43">
      <w:pPr>
        <w:pStyle w:val="3"/>
        <w:rPr>
          <w:rFonts w:hint="default" w:ascii="Times New Roman" w:hAnsi="Times New Roman" w:cs="Times New Roman"/>
          <w:color w:val="000000" w:themeColor="text1"/>
          <w:sz w:val="27"/>
          <w:szCs w:val="27"/>
          <w14:textFill>
            <w14:solidFill>
              <w14:schemeClr w14:val="tx1"/>
            </w14:solidFill>
          </w14:textFill>
        </w:rPr>
      </w:pPr>
      <w:r>
        <w:rPr>
          <w:sz w:val="27"/>
        </w:rPr>
        <mc:AlternateContent>
          <mc:Choice Requires="wps">
            <w:drawing>
              <wp:anchor distT="0" distB="0" distL="114300" distR="114300" simplePos="0" relativeHeight="251660288" behindDoc="0" locked="0" layoutInCell="1" allowOverlap="1">
                <wp:simplePos x="0" y="0"/>
                <wp:positionH relativeFrom="column">
                  <wp:posOffset>959485</wp:posOffset>
                </wp:positionH>
                <wp:positionV relativeFrom="paragraph">
                  <wp:posOffset>317500</wp:posOffset>
                </wp:positionV>
                <wp:extent cx="12700" cy="3048000"/>
                <wp:effectExtent l="59055" t="0" r="80645" b="0"/>
                <wp:wrapNone/>
                <wp:docPr id="3" name="Straight Arrow Connector 3"/>
                <wp:cNvGraphicFramePr/>
                <a:graphic xmlns:a="http://schemas.openxmlformats.org/drawingml/2006/main">
                  <a:graphicData uri="http://schemas.microsoft.com/office/word/2010/wordprocessingShape">
                    <wps:wsp>
                      <wps:cNvCnPr/>
                      <wps:spPr>
                        <a:xfrm>
                          <a:off x="2102485" y="6054725"/>
                          <a:ext cx="12700" cy="3048000"/>
                        </a:xfrm>
                        <a:prstGeom prst="straightConnector1">
                          <a:avLst/>
                        </a:prstGeom>
                        <a:ln w="31750">
                          <a:gradFill>
                            <a:gsLst>
                              <a:gs pos="0">
                                <a:schemeClr val="accent1">
                                  <a:hueMod val="80000"/>
                                </a:schemeClr>
                              </a:gs>
                              <a:gs pos="100000">
                                <a:schemeClr val="accent1"/>
                              </a:gs>
                            </a:gsLst>
                          </a:gradFill>
                          <a:tailEnd type="arrow" w="med" len="me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75.55pt;margin-top:25pt;height:240pt;width:1pt;z-index:251660288;mso-width-relative:page;mso-height-relative:page;" filled="f" stroked="t" coordsize="21600,21600" o:gfxdata="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j+4GdgAAAAKAQAADwAAAAAAAAABACAAAAAi&#10;AAAAZHJzL2Rvd25yZXYueG1sUEsBAhQAFAAAAAgAh07iQOsE3uUKAgAALgQAAA4AAAAAAAAAAQAg&#10;AAAAJwEAAGRycy9lMm9Eb2MueG1sUEsFBgAAAAAGAAYAWQEAAKMFAAAAAA==&#10;">
                <v:fill on="f" focussize="0,0"/>
                <v:stroke weight="2.5pt" color="#000000" joinstyle="round" endarrow="open"/>
                <v:imagedata o:title=""/>
                <o:lock v:ext="edit" aspectratio="f"/>
              </v:shape>
            </w:pict>
          </mc:Fallback>
        </mc:AlternateContent>
      </w:r>
      <w:r>
        <w:rPr>
          <w:rFonts w:hint="default" w:ascii="Times New Roman" w:hAnsi="Times New Roman" w:cs="Times New Roman"/>
          <w:color w:val="000000" w:themeColor="text1"/>
          <w:sz w:val="27"/>
          <w:szCs w:val="27"/>
          <w14:textFill>
            <w14:solidFill>
              <w14:schemeClr w14:val="tx1"/>
            </w14:solidFill>
          </w14:textFill>
        </w:rPr>
        <w:t>4. Flowchart Alur Program</w:t>
      </w:r>
    </w:p>
    <w:p w14:paraId="47B19D40">
      <w:pPr>
        <w:ind w:firstLine="720" w:firstLineChars="0"/>
        <w:rPr>
          <w:rFonts w:hint="default" w:ascii="Times New Roman" w:hAnsi="Times New Roman" w:cs="Times New Roman"/>
          <w:color w:val="000000" w:themeColor="text1"/>
          <w:sz w:val="26"/>
          <w:szCs w:val="26"/>
          <w14:textFill>
            <w14:solidFill>
              <w14:schemeClr w14:val="tx1"/>
            </w14:solidFill>
          </w14:textFill>
        </w:rPr>
      </w:pPr>
    </w:p>
    <w:p w14:paraId="696D7B9B">
      <w:pP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5483225" cy="5852160"/>
            <wp:effectExtent l="0" t="0" r="3175" b="0"/>
            <wp:docPr id="2" name="Picture 2" descr="Flowchart Montgom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Flowchart Montgomery"/>
                    <pic:cNvPicPr>
                      <a:picLocks noChangeAspect="1"/>
                    </pic:cNvPicPr>
                  </pic:nvPicPr>
                  <pic:blipFill>
                    <a:blip r:embed="rId5"/>
                    <a:stretch>
                      <a:fillRect/>
                    </a:stretch>
                  </pic:blipFill>
                  <pic:spPr>
                    <a:xfrm>
                      <a:off x="0" y="0"/>
                      <a:ext cx="5483225" cy="5852160"/>
                    </a:xfrm>
                    <a:prstGeom prst="rect">
                      <a:avLst/>
                    </a:prstGeom>
                  </pic:spPr>
                </pic:pic>
              </a:graphicData>
            </a:graphic>
          </wp:inline>
        </w:drawing>
      </w:r>
    </w:p>
    <w:p w14:paraId="7B7AF13D">
      <w:pPr>
        <w:rPr>
          <w:rFonts w:hint="default"/>
        </w:rPr>
      </w:pPr>
    </w:p>
    <w:sectPr>
      <w:pgSz w:w="12240" w:h="15840"/>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等线 Light">
    <w:altName w:val="Euphorigenic"/>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Euphorigenic">
    <w:panose1 w:val="02000400000000000000"/>
    <w:charset w:val="00"/>
    <w:family w:val="auto"/>
    <w:pitch w:val="default"/>
    <w:sig w:usb0="80000027" w:usb1="0000000A"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2070D49"/>
    <w:rsid w:val="2A637619"/>
    <w:rsid w:val="32070D49"/>
    <w:rsid w:val="502F218E"/>
    <w:rsid w:val="76D162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1"/>
    <w:pPr>
      <w:spacing w:before="62"/>
      <w:ind w:left="68"/>
      <w:jc w:val="center"/>
      <w:outlineLvl w:val="1"/>
    </w:pPr>
    <w:rPr>
      <w:rFonts w:ascii="Times New Roman" w:hAnsi="Times New Roman" w:eastAsia="Times New Roman" w:cs="Times New Roman"/>
      <w:b/>
      <w:bCs/>
      <w:sz w:val="28"/>
      <w:szCs w:val="28"/>
      <w:lang w:val="id" w:eastAsia="en-US" w:bidi="ar-SA"/>
    </w:rPr>
  </w:style>
  <w:style w:type="paragraph" w:styleId="3">
    <w:name w:val="heading 2"/>
    <w:basedOn w:val="1"/>
    <w:next w:val="1"/>
    <w:unhideWhenUsed/>
    <w:qFormat/>
    <w:uiPriority w:val="9"/>
    <w:pPr>
      <w:keepNext/>
      <w:keepLines/>
      <w:spacing w:before="200" w:after="0"/>
      <w:outlineLvl w:val="1"/>
    </w:pPr>
    <w:rPr>
      <w:rFonts w:asciiTheme="majorHAnsi" w:hAnsiTheme="majorHAnsi" w:eastAsiaTheme="majorEastAsia" w:cstheme="majorBidi"/>
      <w:b/>
      <w:bCs/>
      <w:color w:val="5B9BD5" w:themeColor="accent1"/>
      <w:sz w:val="26"/>
      <w:szCs w:val="26"/>
      <w14:textFill>
        <w14:solidFill>
          <w14:schemeClr w14:val="accent1"/>
        </w14:solidFill>
      </w14:textFill>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6">
    <w:name w:val="Body Text"/>
    <w:basedOn w:val="1"/>
    <w:qFormat/>
    <w:uiPriority w:val="1"/>
    <w:rPr>
      <w:rFonts w:ascii="Times New Roman" w:hAnsi="Times New Roman" w:eastAsia="Times New Roman" w:cs="Times New Roman"/>
      <w:sz w:val="24"/>
      <w:szCs w:val="24"/>
      <w:lang w:val="id" w:eastAsia="en-US" w:bidi="ar-SA"/>
    </w:rPr>
  </w:style>
  <w:style w:type="character" w:styleId="7">
    <w:name w:val="Emphasis"/>
    <w:basedOn w:val="4"/>
    <w:qFormat/>
    <w:uiPriority w:val="0"/>
    <w:rPr>
      <w:i/>
      <w:iCs/>
    </w:rPr>
  </w:style>
  <w:style w:type="table" w:styleId="8">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9">
    <w:name w:val="Title"/>
    <w:basedOn w:val="1"/>
    <w:qFormat/>
    <w:uiPriority w:val="1"/>
    <w:pPr>
      <w:ind w:left="68" w:right="68"/>
      <w:jc w:val="center"/>
    </w:pPr>
    <w:rPr>
      <w:rFonts w:ascii="Times New Roman" w:hAnsi="Times New Roman" w:eastAsia="Times New Roman" w:cs="Times New Roman"/>
      <w:b/>
      <w:bCs/>
      <w:sz w:val="36"/>
      <w:szCs w:val="36"/>
      <w:lang w:val="id" w:eastAsia="en-US" w:bidi="ar-SA"/>
    </w:rPr>
  </w:style>
  <w:style w:type="paragraph" w:styleId="10">
    <w:name w:val="toc 1"/>
    <w:basedOn w:val="1"/>
    <w:qFormat/>
    <w:uiPriority w:val="1"/>
    <w:pPr>
      <w:spacing w:before="185"/>
      <w:ind w:left="23"/>
    </w:pPr>
    <w:rPr>
      <w:rFonts w:ascii="Times New Roman" w:hAnsi="Times New Roman" w:eastAsia="Times New Roman" w:cs="Times New Roman"/>
      <w:b/>
      <w:bCs/>
      <w:sz w:val="28"/>
      <w:szCs w:val="28"/>
      <w:lang w:val="id" w:eastAsia="en-US" w:bidi="ar-SA"/>
    </w:rPr>
  </w:style>
  <w:style w:type="paragraph" w:styleId="11">
    <w:name w:val="toc 2"/>
    <w:basedOn w:val="1"/>
    <w:qFormat/>
    <w:uiPriority w:val="1"/>
    <w:pPr>
      <w:spacing w:before="187"/>
      <w:ind w:left="93"/>
    </w:pPr>
    <w:rPr>
      <w:rFonts w:ascii="Times New Roman" w:hAnsi="Times New Roman" w:eastAsia="Times New Roman" w:cs="Times New Roman"/>
      <w:b/>
      <w:bCs/>
      <w:sz w:val="28"/>
      <w:szCs w:val="28"/>
      <w:lang w:val="id" w:eastAsia="en-US" w:bidi="ar-SA"/>
    </w:rPr>
  </w:style>
  <w:style w:type="paragraph" w:styleId="12">
    <w:name w:val="toc 3"/>
    <w:basedOn w:val="1"/>
    <w:qFormat/>
    <w:uiPriority w:val="1"/>
    <w:pPr>
      <w:spacing w:before="185"/>
      <w:ind w:left="722" w:hanging="421"/>
    </w:pPr>
    <w:rPr>
      <w:rFonts w:ascii="Times New Roman" w:hAnsi="Times New Roman" w:eastAsia="Times New Roman" w:cs="Times New Roman"/>
      <w:sz w:val="28"/>
      <w:szCs w:val="28"/>
      <w:lang w:val="id" w:eastAsia="en-US" w:bidi="ar-SA"/>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2025-12-16T15:41:00Z</dcterms:created>
  <dc:creator>Aksa Prawira</dc:creator>
  <cp:lastModifiedBy>Aksa Prawira</cp:lastModifiedBy>
  <dcterms:modified xsi:type="dcterms:W3CDTF">2025-12-17T12:16:10Z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7B8EA90DBC9D48BFA05F7A41234B3913_13</vt:lpwstr>
  </property>
</Properties>
</file>