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AA96" w14:textId="77777777" w:rsidR="00A568C4" w:rsidRDefault="00A3712E">
      <w:pPr>
        <w:pStyle w:val="Title"/>
      </w:pPr>
      <w:r>
        <w:t>assignment 1</w:t>
      </w:r>
    </w:p>
    <w:p w14:paraId="44F6AA97" w14:textId="77777777" w:rsidR="00A568C4" w:rsidRDefault="00A3712E">
      <w:pPr>
        <w:pStyle w:val="Author"/>
      </w:pPr>
      <w:r>
        <w:t>Aksa Taniya</w:t>
      </w:r>
    </w:p>
    <w:p w14:paraId="44F6AA98" w14:textId="77777777" w:rsidR="00A568C4" w:rsidRDefault="00A3712E">
      <w:pPr>
        <w:pStyle w:val="Date"/>
      </w:pPr>
      <w:r>
        <w:t>2022-09-12</w:t>
      </w:r>
    </w:p>
    <w:p w14:paraId="44F6AA99" w14:textId="77777777" w:rsidR="00A568C4" w:rsidRDefault="00A3712E">
      <w:pPr>
        <w:pStyle w:val="FirstParagraph"/>
      </w:pPr>
      <w:hyperlink r:id="rId7" w:anchor="data">
        <w:r>
          <w:rPr>
            <w:rStyle w:val="Hyperlink"/>
          </w:rPr>
          <w:t>https://www.contextures.com/xlsampledata01.html#data</w:t>
        </w:r>
      </w:hyperlink>
    </w:p>
    <w:p w14:paraId="44F6AA9A" w14:textId="77777777" w:rsidR="00A568C4" w:rsidRDefault="00A3712E">
      <w:pPr>
        <w:pStyle w:val="SourceCode"/>
      </w:pPr>
      <w:r>
        <w:rPr>
          <w:rStyle w:val="NormalTok"/>
        </w:rPr>
        <w:t>sampleData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"Copy of SampleData.csv"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(sampleData)</w:t>
      </w:r>
    </w:p>
    <w:p w14:paraId="44F6AA9B" w14:textId="77777777" w:rsidR="00A568C4" w:rsidRDefault="00A3712E">
      <w:pPr>
        <w:pStyle w:val="SourceCode"/>
      </w:pPr>
      <w:r>
        <w:rPr>
          <w:rStyle w:val="VerbatimChar"/>
        </w:rPr>
        <w:t>##   OrderDate  Region     Rep   Item Units Unit.Cost    Total</w:t>
      </w:r>
      <w:r>
        <w:br/>
      </w:r>
      <w:r>
        <w:rPr>
          <w:rStyle w:val="VerbatimChar"/>
        </w:rPr>
        <w:t xml:space="preserve">## 1    1-6-21    East   Jones Pencil    95      1.99  189.05 </w:t>
      </w:r>
      <w:r>
        <w:br/>
      </w:r>
      <w:r>
        <w:rPr>
          <w:rStyle w:val="VerbatimChar"/>
        </w:rPr>
        <w:t xml:space="preserve">## 2   1-23-21 Central  Kivell Binder    50     19.99  999.50 </w:t>
      </w:r>
      <w:r>
        <w:br/>
      </w:r>
      <w:r>
        <w:rPr>
          <w:rStyle w:val="VerbatimChar"/>
        </w:rPr>
        <w:t xml:space="preserve">## 3    2-9-21 Central Jardine Pencil    36      4.99  179.64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2-26-21 Central    Gill    Pen    27     19.99  539.73 </w:t>
      </w:r>
      <w:r>
        <w:br/>
      </w:r>
      <w:r>
        <w:rPr>
          <w:rStyle w:val="VerbatimChar"/>
        </w:rPr>
        <w:t xml:space="preserve">## 5   3-15-21    West Sorvino Pencil    56      2.99  167.44 </w:t>
      </w:r>
      <w:r>
        <w:br/>
      </w:r>
      <w:r>
        <w:rPr>
          <w:rStyle w:val="VerbatimChar"/>
        </w:rPr>
        <w:t>## 6    4-1-21    East   Jones Binder    60      4.99  299.40</w:t>
      </w:r>
    </w:p>
    <w:p w14:paraId="44F6AA9C" w14:textId="77777777" w:rsidR="00A568C4" w:rsidRDefault="00A3712E">
      <w:pPr>
        <w:pStyle w:val="FirstParagraph"/>
      </w:pPr>
      <w:r>
        <w:t>#Descriptive statistics for Categorical Variables:</w:t>
      </w:r>
    </w:p>
    <w:p w14:paraId="44F6AA9D" w14:textId="77777777" w:rsidR="00A568C4" w:rsidRDefault="00A3712E"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(sampleD</w:t>
      </w:r>
      <w:r>
        <w:rPr>
          <w:rStyle w:val="NormalTok"/>
        </w:rPr>
        <w:t>ata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(freq)</w:t>
      </w:r>
    </w:p>
    <w:p w14:paraId="44F6AA9E" w14:textId="77777777" w:rsidR="00A568C4" w:rsidRDefault="00A37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Central    East    West </w:t>
      </w:r>
      <w:r>
        <w:br/>
      </w:r>
      <w:r>
        <w:rPr>
          <w:rStyle w:val="VerbatimChar"/>
        </w:rPr>
        <w:t>##      24      13       6</w:t>
      </w:r>
    </w:p>
    <w:p w14:paraId="44F6AA9F" w14:textId="77777777" w:rsidR="00A568C4" w:rsidRDefault="00A3712E"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(sampleData</w:t>
      </w:r>
      <w:r>
        <w:rPr>
          <w:rStyle w:val="SpecialCharTok"/>
        </w:rPr>
        <w:t>$</w:t>
      </w:r>
      <w:r>
        <w:rPr>
          <w:rStyle w:val="NormalTok"/>
        </w:rPr>
        <w:t>Rep,sampleData</w:t>
      </w:r>
      <w:r>
        <w:rPr>
          <w:rStyle w:val="SpecialCharTok"/>
        </w:rPr>
        <w:t>$</w:t>
      </w:r>
      <w:r>
        <w:rPr>
          <w:rStyle w:val="NormalTok"/>
        </w:rPr>
        <w:t>Item)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(freq)</w:t>
      </w:r>
    </w:p>
    <w:p w14:paraId="44F6AAA0" w14:textId="77777777" w:rsidR="00A568C4" w:rsidRDefault="00A3712E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          Binder Desk Pen Pen Set Pencil</w:t>
      </w:r>
      <w:r>
        <w:br/>
      </w:r>
      <w:r>
        <w:rPr>
          <w:rStyle w:val="VerbatimChar"/>
        </w:rPr>
        <w:t>##   Andrews      1    0   0       0      3</w:t>
      </w:r>
      <w:r>
        <w:br/>
      </w:r>
      <w:r>
        <w:rPr>
          <w:rStyle w:val="VerbatimChar"/>
        </w:rPr>
        <w:t xml:space="preserve">##   Gill       </w:t>
      </w:r>
      <w:r>
        <w:rPr>
          <w:rStyle w:val="VerbatimChar"/>
        </w:rPr>
        <w:t xml:space="preserve">  2    0   1       0      2</w:t>
      </w:r>
      <w:r>
        <w:br/>
      </w:r>
      <w:r>
        <w:rPr>
          <w:rStyle w:val="VerbatimChar"/>
        </w:rPr>
        <w:t>##   Howard       1    0   1       0      0</w:t>
      </w:r>
      <w:r>
        <w:br/>
      </w:r>
      <w:r>
        <w:rPr>
          <w:rStyle w:val="VerbatimChar"/>
        </w:rPr>
        <w:t>##   Jardine      2    0   0       1      2</w:t>
      </w:r>
      <w:r>
        <w:br/>
      </w:r>
      <w:r>
        <w:rPr>
          <w:rStyle w:val="VerbatimChar"/>
        </w:rPr>
        <w:t>##   Jones        3    0   1       2      2</w:t>
      </w:r>
      <w:r>
        <w:br/>
      </w:r>
      <w:r>
        <w:rPr>
          <w:rStyle w:val="VerbatimChar"/>
        </w:rPr>
        <w:t>##   Kivell       1    1   0       2      0</w:t>
      </w:r>
    </w:p>
    <w:p w14:paraId="44F6AAA1" w14:textId="77777777" w:rsidR="00A568C4" w:rsidRDefault="00A3712E">
      <w:pPr>
        <w:pStyle w:val="FirstParagraph"/>
      </w:pPr>
      <w:r>
        <w:t>#Plotting of Categorical Variables:</w:t>
      </w:r>
    </w:p>
    <w:p w14:paraId="44F6AAA2" w14:textId="77777777" w:rsidR="00A568C4" w:rsidRDefault="00A3712E"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(sampleData</w:t>
      </w:r>
      <w:r>
        <w:rPr>
          <w:rStyle w:val="SpecialCharTok"/>
        </w:rPr>
        <w:t>$</w:t>
      </w:r>
      <w:r>
        <w:rPr>
          <w:rStyle w:val="NormalTok"/>
        </w:rPr>
        <w:t>Region,sampleData</w:t>
      </w:r>
      <w:r>
        <w:rPr>
          <w:rStyle w:val="SpecialCharTok"/>
        </w:rPr>
        <w:t>$</w:t>
      </w:r>
      <w:r>
        <w:rPr>
          <w:rStyle w:val="NormalTok"/>
        </w:rPr>
        <w:t>Item)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(freq,</w:t>
      </w:r>
      <w:r>
        <w:rPr>
          <w:rStyle w:val="AttributeTok"/>
        </w:rPr>
        <w:t>main=</w:t>
      </w:r>
      <w:r>
        <w:rPr>
          <w:rStyle w:val="StringTok"/>
        </w:rPr>
        <w:t>"Scatter Plot"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"Item"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4F6AAA3" w14:textId="77777777" w:rsidR="00A568C4" w:rsidRDefault="00A3712E">
      <w:pPr>
        <w:pStyle w:val="FirstParagraph"/>
      </w:pPr>
      <w:r>
        <w:rPr>
          <w:noProof/>
        </w:rPr>
        <w:lastRenderedPageBreak/>
        <w:drawing>
          <wp:inline distT="0" distB="0" distL="0" distR="0" wp14:anchorId="44F6AAA6" wp14:editId="44F6AAA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undamentals-of-Machine-Learning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#Descriptive Statistics for Quantitative Variables:</w:t>
      </w:r>
    </w:p>
    <w:p w14:paraId="44F6AAA4" w14:textId="77777777" w:rsidR="00A568C4" w:rsidRDefault="00A3712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(sampleData)</w:t>
      </w:r>
    </w:p>
    <w:p w14:paraId="44F6AAA5" w14:textId="77777777" w:rsidR="00A568C4" w:rsidRDefault="00A3712E">
      <w:pPr>
        <w:pStyle w:val="SourceCode"/>
      </w:pPr>
      <w:r>
        <w:rPr>
          <w:rStyle w:val="VerbatimChar"/>
        </w:rPr>
        <w:t xml:space="preserve">##   OrderDate            Region          </w:t>
      </w:r>
      <w:r>
        <w:rPr>
          <w:rStyle w:val="VerbatimChar"/>
        </w:rPr>
        <w:t xml:space="preserve">    Rep                Item          </w:t>
      </w:r>
      <w:r>
        <w:br/>
      </w:r>
      <w:r>
        <w:rPr>
          <w:rStyle w:val="VerbatimChar"/>
        </w:rPr>
        <w:t xml:space="preserve">##  Length:43          Length:43          Length:43          Length:43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:character   Mode  :character</w:t>
      </w:r>
      <w:r>
        <w:rPr>
          <w:rStyle w:val="VerbatimChar"/>
        </w:rPr>
        <w:t xml:space="preserve">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Units         Unit.Cost         Total          </w:t>
      </w:r>
      <w:r>
        <w:br/>
      </w:r>
      <w:r>
        <w:rPr>
          <w:rStyle w:val="VerbatimChar"/>
        </w:rPr>
        <w:t xml:space="preserve">##  Min.   : 2.00   Min.   :  1.29   Length:43         </w:t>
      </w:r>
      <w:r>
        <w:br/>
      </w:r>
      <w:r>
        <w:rPr>
          <w:rStyle w:val="VerbatimChar"/>
        </w:rPr>
        <w:t xml:space="preserve">##  1st Qu.:27.50   1st Qu.:  3.99   Class :character  </w:t>
      </w:r>
      <w:r>
        <w:br/>
      </w:r>
      <w:r>
        <w:rPr>
          <w:rStyle w:val="VerbatimChar"/>
        </w:rPr>
        <w:t xml:space="preserve">##  Median :53.00   Median :  4.99   Mode  :character  </w:t>
      </w:r>
      <w:r>
        <w:br/>
      </w:r>
      <w:r>
        <w:rPr>
          <w:rStyle w:val="VerbatimChar"/>
        </w:rPr>
        <w:t xml:space="preserve">##  Mean   :49.33   Mean  </w:t>
      </w:r>
      <w:r>
        <w:rPr>
          <w:rStyle w:val="VerbatimChar"/>
        </w:rPr>
        <w:t xml:space="preserve"> : 20.31                     </w:t>
      </w:r>
      <w:r>
        <w:br/>
      </w:r>
      <w:r>
        <w:rPr>
          <w:rStyle w:val="VerbatimChar"/>
        </w:rPr>
        <w:t xml:space="preserve">##  3rd Qu.:74.50   3rd Qu.: 17.99                     </w:t>
      </w:r>
      <w:r>
        <w:br/>
      </w:r>
      <w:r>
        <w:rPr>
          <w:rStyle w:val="VerbatimChar"/>
        </w:rPr>
        <w:t>##  Max.   :96.00   Max.   :275.00</w:t>
      </w:r>
    </w:p>
    <w:sectPr w:rsidR="00A568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AAAC" w14:textId="77777777" w:rsidR="00000000" w:rsidRDefault="00A3712E">
      <w:pPr>
        <w:spacing w:after="0"/>
      </w:pPr>
      <w:r>
        <w:separator/>
      </w:r>
    </w:p>
  </w:endnote>
  <w:endnote w:type="continuationSeparator" w:id="0">
    <w:p w14:paraId="44F6AAAE" w14:textId="77777777" w:rsidR="00000000" w:rsidRDefault="00A37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AAA8" w14:textId="77777777" w:rsidR="00A568C4" w:rsidRDefault="00A3712E">
      <w:r>
        <w:separator/>
      </w:r>
    </w:p>
  </w:footnote>
  <w:footnote w:type="continuationSeparator" w:id="0">
    <w:p w14:paraId="44F6AAA9" w14:textId="77777777" w:rsidR="00A568C4" w:rsidRDefault="00A3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F496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999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C4"/>
    <w:rsid w:val="00A3712E"/>
    <w:rsid w:val="00A5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AA96"/>
  <w15:docId w15:val="{C5673FCB-3963-4718-8236-0398267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ntextures.com/xlsampledata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Aksa Taniya</dc:creator>
  <cp:keywords/>
  <cp:lastModifiedBy>Aksa Taniya</cp:lastModifiedBy>
  <cp:revision>2</cp:revision>
  <dcterms:created xsi:type="dcterms:W3CDTF">2022-09-14T23:22:00Z</dcterms:created>
  <dcterms:modified xsi:type="dcterms:W3CDTF">2022-09-14T23:22:00Z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2022-09-12</vt:lpwstr>
  </property>
  <property fmtid="{D5CDD505-2E9C-101B-9397-08002B2CF9AE}" pid="3" name="output">
    <vt:lpwstr/>
  </property>
</Properties>
</file>