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1440" w:lineRule="auto"/>
        <w:rPr/>
      </w:pPr>
      <w:r w:rsidDel="00000000" w:rsidR="00000000" w:rsidRPr="00000000">
        <w:rPr>
          <w:rtl w:val="0"/>
        </w:rPr>
      </w:r>
    </w:p>
    <w:p w:rsidR="00000000" w:rsidDel="00000000" w:rsidP="00000000" w:rsidRDefault="00000000" w:rsidRPr="00000000" w14:paraId="00000002">
      <w:pPr>
        <w:spacing w:after="80" w:lineRule="auto"/>
        <w:jc w:val="center"/>
        <w:rPr/>
      </w:pPr>
      <w:r w:rsidDel="00000000" w:rsidR="00000000" w:rsidRPr="00000000">
        <w:rPr>
          <w:rFonts w:ascii="Arial" w:cs="Arial" w:eastAsia="Arial" w:hAnsi="Arial"/>
          <w:b w:val="1"/>
          <w:bCs w:val="1"/>
          <w:color w:val="1b3a5c"/>
          <w:sz w:val="52"/>
          <w:szCs w:val="52"/>
          <w:rtl w:val="0"/>
        </w:rPr>
        <w:t xml:space="preserve">ENTERPRISE HMS PLATFORM</w:t>
      </w:r>
      <w:r w:rsidDel="00000000" w:rsidR="00000000" w:rsidRPr="00000000">
        <w:rPr>
          <w:rtl w:val="0"/>
        </w:rPr>
      </w:r>
    </w:p>
    <w:p w:rsidR="00000000" w:rsidDel="00000000" w:rsidP="00000000" w:rsidRDefault="00000000" w:rsidRPr="00000000" w14:paraId="00000003">
      <w:pPr>
        <w:spacing w:after="160" w:lineRule="auto"/>
        <w:jc w:val="center"/>
        <w:rPr/>
      </w:pPr>
      <w:r w:rsidDel="00000000" w:rsidR="00000000" w:rsidRPr="00000000">
        <w:rPr>
          <w:rFonts w:ascii="Arial" w:cs="Arial" w:eastAsia="Arial" w:hAnsi="Arial"/>
          <w:color w:val="1f7a8c"/>
          <w:sz w:val="30"/>
          <w:szCs w:val="30"/>
          <w:rtl w:val="0"/>
        </w:rPr>
        <w:t xml:space="preserve">Detailed Project Plan — End-to-End Module Specification</w:t>
      </w:r>
      <w:r w:rsidDel="00000000" w:rsidR="00000000" w:rsidRPr="00000000">
        <w:rPr>
          <w:rtl w:val="0"/>
        </w:rPr>
      </w:r>
    </w:p>
    <w:p w:rsidR="00000000" w:rsidDel="00000000" w:rsidP="00000000" w:rsidRDefault="00000000" w:rsidRPr="00000000" w14:paraId="00000004">
      <w:pPr>
        <w:pBdr>
          <w:bottom w:color="1f7a8c" w:space="0" w:sz="6" w:val="single"/>
        </w:pBdr>
        <w:spacing w:after="160" w:lineRule="auto"/>
        <w:rPr/>
      </w:pPr>
      <w:r w:rsidDel="00000000" w:rsidR="00000000" w:rsidRPr="00000000">
        <w:rPr>
          <w:rtl w:val="0"/>
        </w:rPr>
      </w:r>
    </w:p>
    <w:p w:rsidR="00000000" w:rsidDel="00000000" w:rsidP="00000000" w:rsidRDefault="00000000" w:rsidRPr="00000000" w14:paraId="00000005">
      <w:pPr>
        <w:spacing w:after="80" w:lineRule="auto"/>
        <w:jc w:val="center"/>
        <w:rPr/>
      </w:pPr>
      <w:r w:rsidDel="00000000" w:rsidR="00000000" w:rsidRPr="00000000">
        <w:rPr>
          <w:rFonts w:ascii="Arial" w:cs="Arial" w:eastAsia="Arial" w:hAnsi="Arial"/>
          <w:color w:val="4a6274"/>
          <w:sz w:val="22"/>
          <w:szCs w:val="22"/>
          <w:rtl w:val="0"/>
        </w:rPr>
        <w:t xml:space="preserve">QE-HMS-ENT-2026-001  ·  v2.0 Enterprise Edition</w:t>
      </w:r>
      <w:r w:rsidDel="00000000" w:rsidR="00000000" w:rsidRPr="00000000">
        <w:rPr>
          <w:rtl w:val="0"/>
        </w:rPr>
      </w:r>
    </w:p>
    <w:p w:rsidR="00000000" w:rsidDel="00000000" w:rsidP="00000000" w:rsidRDefault="00000000" w:rsidRPr="00000000" w14:paraId="00000006">
      <w:pPr>
        <w:spacing w:after="80" w:lineRule="auto"/>
        <w:jc w:val="center"/>
        <w:rPr/>
      </w:pPr>
      <w:r w:rsidDel="00000000" w:rsidR="00000000" w:rsidRPr="00000000">
        <w:rPr>
          <w:rFonts w:ascii="Arial" w:cs="Arial" w:eastAsia="Arial" w:hAnsi="Arial"/>
          <w:b w:val="1"/>
          <w:bCs w:val="1"/>
          <w:color w:val="1b3a5c"/>
          <w:sz w:val="22"/>
          <w:szCs w:val="22"/>
          <w:rtl w:val="0"/>
        </w:rPr>
        <w:t xml:space="preserve">TechDigitalWishTree</w:t>
      </w:r>
      <w:r w:rsidDel="00000000" w:rsidR="00000000" w:rsidRPr="00000000">
        <w:rPr>
          <w:rtl w:val="0"/>
        </w:rPr>
      </w:r>
    </w:p>
    <w:p w:rsidR="00000000" w:rsidDel="00000000" w:rsidP="00000000" w:rsidRDefault="00000000" w:rsidRPr="00000000" w14:paraId="00000007">
      <w:pPr>
        <w:spacing w:after="400" w:lineRule="auto"/>
        <w:jc w:val="center"/>
        <w:rPr/>
      </w:pPr>
      <w:r w:rsidDel="00000000" w:rsidR="00000000" w:rsidRPr="00000000">
        <w:rPr>
          <w:rFonts w:ascii="Arial" w:cs="Arial" w:eastAsia="Arial" w:hAnsi="Arial"/>
          <w:color w:val="4a6274"/>
          <w:sz w:val="22"/>
          <w:szCs w:val="22"/>
          <w:rtl w:val="0"/>
        </w:rPr>
        <w:t xml:space="preserve">March 2026</w:t>
      </w:r>
      <w:r w:rsidDel="00000000" w:rsidR="00000000" w:rsidRPr="00000000">
        <w:rPr>
          <w:rtl w:val="0"/>
        </w:rPr>
      </w:r>
    </w:p>
    <w:tbl>
      <w:tblPr>
        <w:tblStyle w:val="Table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60"/>
        <w:gridCol w:w="1560"/>
        <w:gridCol w:w="1560"/>
        <w:gridCol w:w="1560"/>
        <w:gridCol w:w="1560"/>
        <w:gridCol w:w="1560"/>
        <w:tblGridChange w:id="0">
          <w:tblGrid>
            <w:gridCol w:w="1560"/>
            <w:gridCol w:w="1560"/>
            <w:gridCol w:w="1560"/>
            <w:gridCol w:w="1560"/>
            <w:gridCol w:w="1560"/>
            <w:gridCol w:w="15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1b3a5c" w:val="clear"/>
            <w:tcMar>
              <w:top w:w="80.0" w:type="dxa"/>
              <w:left w:w="160.0" w:type="dxa"/>
              <w:bottom w:w="80.0" w:type="dxa"/>
              <w:right w:w="120.0" w:type="dxa"/>
            </w:tcMar>
            <w:vAlign w:val="center"/>
          </w:tcPr>
          <w:p w:rsidR="00000000" w:rsidDel="00000000" w:rsidP="00000000" w:rsidRDefault="00000000" w:rsidRPr="00000000" w14:paraId="00000008">
            <w:pPr>
              <w:rPr/>
            </w:pPr>
            <w:r w:rsidDel="00000000" w:rsidR="00000000" w:rsidRPr="00000000">
              <w:rPr>
                <w:rFonts w:ascii="Arial" w:cs="Arial" w:eastAsia="Arial" w:hAnsi="Arial"/>
                <w:b w:val="1"/>
                <w:bCs w:val="1"/>
                <w:color w:val="a8dadc"/>
                <w:sz w:val="18"/>
                <w:szCs w:val="18"/>
                <w:rtl w:val="0"/>
              </w:rPr>
              <w:t xml:space="preserve">12 Modules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7a8c" w:val="clear"/>
            <w:tcMar>
              <w:top w:w="80.0" w:type="dxa"/>
              <w:left w:w="160.0" w:type="dxa"/>
              <w:bottom w:w="80.0" w:type="dxa"/>
              <w:right w:w="120.0" w:type="dxa"/>
            </w:tcMar>
            <w:vAlign w:val="center"/>
          </w:tcPr>
          <w:p w:rsidR="00000000" w:rsidDel="00000000" w:rsidP="00000000" w:rsidRDefault="00000000" w:rsidRPr="00000000" w14:paraId="00000009">
            <w:pPr>
              <w:rPr/>
            </w:pPr>
            <w:r w:rsidDel="00000000" w:rsidR="00000000" w:rsidRPr="00000000">
              <w:rPr>
                <w:rFonts w:ascii="Arial" w:cs="Arial" w:eastAsia="Arial" w:hAnsi="Arial"/>
                <w:b w:val="1"/>
                <w:bCs w:val="1"/>
                <w:color w:val="ffffff"/>
                <w:sz w:val="18"/>
                <w:szCs w:val="18"/>
                <w:rtl w:val="0"/>
              </w:rPr>
              <w:t xml:space="preserve">6 Role Levels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b3a5c" w:val="clear"/>
            <w:tcMar>
              <w:top w:w="80.0" w:type="dxa"/>
              <w:left w:w="160.0" w:type="dxa"/>
              <w:bottom w:w="80.0" w:type="dxa"/>
              <w:right w:w="120.0" w:type="dxa"/>
            </w:tcMar>
            <w:vAlign w:val="center"/>
          </w:tcPr>
          <w:p w:rsidR="00000000" w:rsidDel="00000000" w:rsidP="00000000" w:rsidRDefault="00000000" w:rsidRPr="00000000" w14:paraId="0000000A">
            <w:pPr>
              <w:rPr/>
            </w:pPr>
            <w:sdt>
              <w:sdtPr>
                <w:id w:val="-304141528"/>
                <w:tag w:val="goog_rdk_0"/>
              </w:sdtPr>
              <w:sdtContent>
                <w:r w:rsidDel="00000000" w:rsidR="00000000" w:rsidRPr="00000000">
                  <w:rPr>
                    <w:rFonts w:ascii="Arial Unicode MS" w:cs="Arial Unicode MS" w:eastAsia="Arial Unicode MS" w:hAnsi="Arial Unicode MS"/>
                    <w:b w:val="1"/>
                    <w:bCs w:val="1"/>
                    <w:color w:val="a8dadc"/>
                    <w:sz w:val="18"/>
                    <w:szCs w:val="18"/>
                    <w:rtl w:val="0"/>
                  </w:rPr>
                  <w:t xml:space="preserve">∞ Branches</w:t>
                </w:r>
              </w:sdtContent>
            </w:sdt>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7a8c" w:val="clear"/>
            <w:tcMar>
              <w:top w:w="80.0" w:type="dxa"/>
              <w:left w:w="160.0" w:type="dxa"/>
              <w:bottom w:w="80.0" w:type="dxa"/>
              <w:right w:w="120.0" w:type="dxa"/>
            </w:tcMar>
            <w:vAlign w:val="center"/>
          </w:tcPr>
          <w:p w:rsidR="00000000" w:rsidDel="00000000" w:rsidP="00000000" w:rsidRDefault="00000000" w:rsidRPr="00000000" w14:paraId="0000000B">
            <w:pPr>
              <w:rPr/>
            </w:pPr>
            <w:r w:rsidDel="00000000" w:rsidR="00000000" w:rsidRPr="00000000">
              <w:rPr>
                <w:rFonts w:ascii="Arial" w:cs="Arial" w:eastAsia="Arial" w:hAnsi="Arial"/>
                <w:b w:val="1"/>
                <w:bCs w:val="1"/>
                <w:color w:val="ffffff"/>
                <w:sz w:val="18"/>
                <w:szCs w:val="18"/>
                <w:rtl w:val="0"/>
              </w:rPr>
              <w:t xml:space="preserve">540 Person-Days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b3a5c" w:val="clear"/>
            <w:tcMar>
              <w:top w:w="80.0" w:type="dxa"/>
              <w:left w:w="160.0" w:type="dxa"/>
              <w:bottom w:w="80.0" w:type="dxa"/>
              <w:right w:w="120.0" w:type="dxa"/>
            </w:tcMar>
            <w:vAlign w:val="center"/>
          </w:tcPr>
          <w:p w:rsidR="00000000" w:rsidDel="00000000" w:rsidP="00000000" w:rsidRDefault="00000000" w:rsidRPr="00000000" w14:paraId="0000000C">
            <w:pPr>
              <w:rPr/>
            </w:pPr>
            <w:r w:rsidDel="00000000" w:rsidR="00000000" w:rsidRPr="00000000">
              <w:rPr>
                <w:rFonts w:ascii="Arial" w:cs="Arial" w:eastAsia="Arial" w:hAnsi="Arial"/>
                <w:b w:val="1"/>
                <w:bCs w:val="1"/>
                <w:color w:val="a8dadc"/>
                <w:sz w:val="18"/>
                <w:szCs w:val="18"/>
                <w:rtl w:val="0"/>
              </w:rPr>
              <w:t xml:space="preserve">53 Weeks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7a8c" w:val="clear"/>
            <w:tcMar>
              <w:top w:w="80.0" w:type="dxa"/>
              <w:left w:w="160.0" w:type="dxa"/>
              <w:bottom w:w="80.0" w:type="dxa"/>
              <w:right w:w="120.0" w:type="dxa"/>
            </w:tcMar>
            <w:vAlign w:val="center"/>
          </w:tcPr>
          <w:p w:rsidR="00000000" w:rsidDel="00000000" w:rsidP="00000000" w:rsidRDefault="00000000" w:rsidRPr="00000000" w14:paraId="0000000D">
            <w:pPr>
              <w:rPr/>
            </w:pPr>
            <w:r w:rsidDel="00000000" w:rsidR="00000000" w:rsidRPr="00000000">
              <w:rPr>
                <w:rFonts w:ascii="Arial" w:cs="Arial" w:eastAsia="Arial" w:hAnsi="Arial"/>
                <w:b w:val="1"/>
                <w:bCs w:val="1"/>
                <w:color w:val="ffffff"/>
                <w:sz w:val="18"/>
                <w:szCs w:val="18"/>
                <w:rtl w:val="0"/>
              </w:rPr>
              <w:t xml:space="preserve">₹31.8 Lakhs</w:t>
            </w:r>
            <w:r w:rsidDel="00000000" w:rsidR="00000000" w:rsidRPr="00000000">
              <w:rPr>
                <w:rtl w:val="0"/>
              </w:rPr>
            </w:r>
          </w:p>
        </w:tc>
      </w:tr>
    </w:tbl>
    <w:p w:rsidR="00000000" w:rsidDel="00000000" w:rsidP="00000000" w:rsidRDefault="00000000" w:rsidRPr="00000000" w14:paraId="0000000E">
      <w:pPr>
        <w:spacing w:after="0" w:before="200" w:lineRule="auto"/>
        <w:rPr/>
      </w:pPr>
      <w:r w:rsidDel="00000000" w:rsidR="00000000" w:rsidRPr="00000000">
        <w:rPr>
          <w:rtl w:val="0"/>
        </w:rPr>
      </w:r>
    </w:p>
    <w:p w:rsidR="00000000" w:rsidDel="00000000" w:rsidP="00000000" w:rsidRDefault="00000000" w:rsidRPr="00000000" w14:paraId="0000000F">
      <w:pPr>
        <w:spacing w:after="0" w:before="0" w:lineRule="auto"/>
        <w:rPr/>
      </w:pPr>
      <w:r w:rsidDel="00000000" w:rsidR="00000000" w:rsidRPr="00000000">
        <w:br w:type="page"/>
      </w:r>
      <w:r w:rsidDel="00000000" w:rsidR="00000000" w:rsidRPr="00000000">
        <w:rPr>
          <w:rtl w:val="0"/>
        </w:rPr>
      </w:r>
    </w:p>
    <w:p w:rsidR="00000000" w:rsidDel="00000000" w:rsidP="00000000" w:rsidRDefault="00000000" w:rsidRPr="00000000" w14:paraId="00000010">
      <w:pPr>
        <w:pStyle w:val="Heading1"/>
        <w:pBdr>
          <w:bottom w:color="1f7a8c" w:space="4" w:sz="8" w:val="single"/>
        </w:pBdr>
        <w:spacing w:after="160" w:before="360" w:lineRule="auto"/>
        <w:rPr/>
      </w:pPr>
      <w:r w:rsidDel="00000000" w:rsidR="00000000" w:rsidRPr="00000000">
        <w:rPr>
          <w:rFonts w:ascii="Arial" w:cs="Arial" w:eastAsia="Arial" w:hAnsi="Arial"/>
          <w:b w:val="1"/>
          <w:bCs w:val="1"/>
          <w:color w:val="1b3a5c"/>
          <w:sz w:val="36"/>
          <w:szCs w:val="36"/>
          <w:rtl w:val="0"/>
        </w:rPr>
        <w:t xml:space="preserve">Table of Contents</w:t>
      </w:r>
      <w:r w:rsidDel="00000000" w:rsidR="00000000" w:rsidRPr="00000000">
        <w:rPr>
          <w:rtl w:val="0"/>
        </w:rPr>
      </w:r>
    </w:p>
    <w:p w:rsidR="00000000" w:rsidDel="00000000" w:rsidP="00000000" w:rsidRDefault="00000000" w:rsidRPr="00000000" w14:paraId="00000011">
      <w:pPr>
        <w:spacing w:after="80" w:lineRule="auto"/>
        <w:ind w:left="360" w:firstLine="0"/>
        <w:rPr/>
      </w:pPr>
      <w:r w:rsidDel="00000000" w:rsidR="00000000" w:rsidRPr="00000000">
        <w:rPr>
          <w:rFonts w:ascii="Arial" w:cs="Arial" w:eastAsia="Arial" w:hAnsi="Arial"/>
          <w:color w:val="1b3a5c"/>
          <w:sz w:val="20"/>
          <w:szCs w:val="20"/>
          <w:rtl w:val="0"/>
        </w:rPr>
        <w:t xml:space="preserve">1. Executive Summary</w:t>
      </w:r>
      <w:r w:rsidDel="00000000" w:rsidR="00000000" w:rsidRPr="00000000">
        <w:rPr>
          <w:rtl w:val="0"/>
        </w:rPr>
      </w:r>
    </w:p>
    <w:p w:rsidR="00000000" w:rsidDel="00000000" w:rsidP="00000000" w:rsidRDefault="00000000" w:rsidRPr="00000000" w14:paraId="00000012">
      <w:pPr>
        <w:spacing w:after="80" w:lineRule="auto"/>
        <w:ind w:left="360" w:firstLine="0"/>
        <w:rPr/>
      </w:pPr>
      <w:r w:rsidDel="00000000" w:rsidR="00000000" w:rsidRPr="00000000">
        <w:rPr>
          <w:rFonts w:ascii="Arial" w:cs="Arial" w:eastAsia="Arial" w:hAnsi="Arial"/>
          <w:color w:val="1b3a5c"/>
          <w:sz w:val="20"/>
          <w:szCs w:val="20"/>
          <w:rtl w:val="0"/>
        </w:rPr>
        <w:t xml:space="preserve">2. Platform Architecture</w:t>
      </w:r>
      <w:r w:rsidDel="00000000" w:rsidR="00000000" w:rsidRPr="00000000">
        <w:rPr>
          <w:rtl w:val="0"/>
        </w:rPr>
      </w:r>
    </w:p>
    <w:p w:rsidR="00000000" w:rsidDel="00000000" w:rsidP="00000000" w:rsidRDefault="00000000" w:rsidRPr="00000000" w14:paraId="00000013">
      <w:pPr>
        <w:spacing w:after="80" w:lineRule="auto"/>
        <w:ind w:left="360" w:firstLine="0"/>
        <w:rPr/>
      </w:pPr>
      <w:r w:rsidDel="00000000" w:rsidR="00000000" w:rsidRPr="00000000">
        <w:rPr>
          <w:rFonts w:ascii="Arial" w:cs="Arial" w:eastAsia="Arial" w:hAnsi="Arial"/>
          <w:color w:val="1b3a5c"/>
          <w:sz w:val="20"/>
          <w:szCs w:val="20"/>
          <w:rtl w:val="0"/>
        </w:rPr>
        <w:t xml:space="preserve">3. Multi-Tenancy Architecture</w:t>
      </w:r>
      <w:r w:rsidDel="00000000" w:rsidR="00000000" w:rsidRPr="00000000">
        <w:rPr>
          <w:rtl w:val="0"/>
        </w:rPr>
      </w:r>
    </w:p>
    <w:p w:rsidR="00000000" w:rsidDel="00000000" w:rsidP="00000000" w:rsidRDefault="00000000" w:rsidRPr="00000000" w14:paraId="00000014">
      <w:pPr>
        <w:spacing w:after="80" w:lineRule="auto"/>
        <w:ind w:left="360" w:firstLine="0"/>
        <w:rPr/>
      </w:pPr>
      <w:r w:rsidDel="00000000" w:rsidR="00000000" w:rsidRPr="00000000">
        <w:rPr>
          <w:rFonts w:ascii="Arial" w:cs="Arial" w:eastAsia="Arial" w:hAnsi="Arial"/>
          <w:color w:val="1b3a5c"/>
          <w:sz w:val="20"/>
          <w:szCs w:val="20"/>
          <w:rtl w:val="0"/>
        </w:rPr>
        <w:t xml:space="preserve">4. RBAC — 6-Tier Role &amp; Permission Framework</w:t>
      </w:r>
      <w:r w:rsidDel="00000000" w:rsidR="00000000" w:rsidRPr="00000000">
        <w:rPr>
          <w:rtl w:val="0"/>
        </w:rPr>
      </w:r>
    </w:p>
    <w:p w:rsidR="00000000" w:rsidDel="00000000" w:rsidP="00000000" w:rsidRDefault="00000000" w:rsidRPr="00000000" w14:paraId="00000015">
      <w:pPr>
        <w:spacing w:after="80" w:lineRule="auto"/>
        <w:ind w:left="360" w:firstLine="0"/>
        <w:rPr/>
      </w:pPr>
      <w:r w:rsidDel="00000000" w:rsidR="00000000" w:rsidRPr="00000000">
        <w:rPr>
          <w:rFonts w:ascii="Arial" w:cs="Arial" w:eastAsia="Arial" w:hAnsi="Arial"/>
          <w:color w:val="1b3a5c"/>
          <w:sz w:val="20"/>
          <w:szCs w:val="20"/>
          <w:rtl w:val="0"/>
        </w:rPr>
        <w:t xml:space="preserve">5. Module 01 — OPD Outpatient Department</w:t>
      </w:r>
      <w:r w:rsidDel="00000000" w:rsidR="00000000" w:rsidRPr="00000000">
        <w:rPr>
          <w:rtl w:val="0"/>
        </w:rPr>
      </w:r>
    </w:p>
    <w:p w:rsidR="00000000" w:rsidDel="00000000" w:rsidP="00000000" w:rsidRDefault="00000000" w:rsidRPr="00000000" w14:paraId="00000016">
      <w:pPr>
        <w:spacing w:after="80" w:lineRule="auto"/>
        <w:ind w:left="360" w:firstLine="0"/>
        <w:rPr/>
      </w:pPr>
      <w:r w:rsidDel="00000000" w:rsidR="00000000" w:rsidRPr="00000000">
        <w:rPr>
          <w:rFonts w:ascii="Arial" w:cs="Arial" w:eastAsia="Arial" w:hAnsi="Arial"/>
          <w:color w:val="1b3a5c"/>
          <w:sz w:val="20"/>
          <w:szCs w:val="20"/>
          <w:rtl w:val="0"/>
        </w:rPr>
        <w:t xml:space="preserve">6. Module 02 — Pharmacy &amp; Drug Management</w:t>
      </w:r>
      <w:r w:rsidDel="00000000" w:rsidR="00000000" w:rsidRPr="00000000">
        <w:rPr>
          <w:rtl w:val="0"/>
        </w:rPr>
      </w:r>
    </w:p>
    <w:p w:rsidR="00000000" w:rsidDel="00000000" w:rsidP="00000000" w:rsidRDefault="00000000" w:rsidRPr="00000000" w14:paraId="00000017">
      <w:pPr>
        <w:spacing w:after="80" w:lineRule="auto"/>
        <w:ind w:left="360" w:firstLine="0"/>
        <w:rPr/>
      </w:pPr>
      <w:r w:rsidDel="00000000" w:rsidR="00000000" w:rsidRPr="00000000">
        <w:rPr>
          <w:rFonts w:ascii="Arial" w:cs="Arial" w:eastAsia="Arial" w:hAnsi="Arial"/>
          <w:color w:val="1b3a5c"/>
          <w:sz w:val="20"/>
          <w:szCs w:val="20"/>
          <w:rtl w:val="0"/>
        </w:rPr>
        <w:t xml:space="preserve">7. Module 03 — Laboratory &amp; Diagnostics</w:t>
      </w:r>
      <w:r w:rsidDel="00000000" w:rsidR="00000000" w:rsidRPr="00000000">
        <w:rPr>
          <w:rtl w:val="0"/>
        </w:rPr>
      </w:r>
    </w:p>
    <w:p w:rsidR="00000000" w:rsidDel="00000000" w:rsidP="00000000" w:rsidRDefault="00000000" w:rsidRPr="00000000" w14:paraId="00000018">
      <w:pPr>
        <w:spacing w:after="80" w:lineRule="auto"/>
        <w:ind w:left="360" w:firstLine="0"/>
        <w:rPr/>
      </w:pPr>
      <w:r w:rsidDel="00000000" w:rsidR="00000000" w:rsidRPr="00000000">
        <w:rPr>
          <w:rFonts w:ascii="Arial" w:cs="Arial" w:eastAsia="Arial" w:hAnsi="Arial"/>
          <w:color w:val="1b3a5c"/>
          <w:sz w:val="20"/>
          <w:szCs w:val="20"/>
          <w:rtl w:val="0"/>
        </w:rPr>
        <w:t xml:space="preserve">8. Module 04 — Finance &amp; Billing Engine</w:t>
      </w:r>
      <w:r w:rsidDel="00000000" w:rsidR="00000000" w:rsidRPr="00000000">
        <w:rPr>
          <w:rtl w:val="0"/>
        </w:rPr>
      </w:r>
    </w:p>
    <w:p w:rsidR="00000000" w:rsidDel="00000000" w:rsidP="00000000" w:rsidRDefault="00000000" w:rsidRPr="00000000" w14:paraId="00000019">
      <w:pPr>
        <w:spacing w:after="80" w:lineRule="auto"/>
        <w:ind w:left="360" w:firstLine="0"/>
        <w:rPr/>
      </w:pPr>
      <w:r w:rsidDel="00000000" w:rsidR="00000000" w:rsidRPr="00000000">
        <w:rPr>
          <w:rFonts w:ascii="Arial" w:cs="Arial" w:eastAsia="Arial" w:hAnsi="Arial"/>
          <w:color w:val="1b3a5c"/>
          <w:sz w:val="20"/>
          <w:szCs w:val="20"/>
          <w:rtl w:val="0"/>
        </w:rPr>
        <w:t xml:space="preserve">9. Module 05 — HR &amp; Payroll Management</w:t>
      </w:r>
      <w:r w:rsidDel="00000000" w:rsidR="00000000" w:rsidRPr="00000000">
        <w:rPr>
          <w:rtl w:val="0"/>
        </w:rPr>
      </w:r>
    </w:p>
    <w:p w:rsidR="00000000" w:rsidDel="00000000" w:rsidP="00000000" w:rsidRDefault="00000000" w:rsidRPr="00000000" w14:paraId="0000001A">
      <w:pPr>
        <w:spacing w:after="80" w:lineRule="auto"/>
        <w:ind w:left="360" w:firstLine="0"/>
        <w:rPr/>
      </w:pPr>
      <w:r w:rsidDel="00000000" w:rsidR="00000000" w:rsidRPr="00000000">
        <w:rPr>
          <w:rFonts w:ascii="Arial" w:cs="Arial" w:eastAsia="Arial" w:hAnsi="Arial"/>
          <w:color w:val="1b3a5c"/>
          <w:sz w:val="20"/>
          <w:szCs w:val="20"/>
          <w:rtl w:val="0"/>
        </w:rPr>
        <w:t xml:space="preserve">10. Module 06 — Inventory &amp; Procurement</w:t>
      </w:r>
      <w:r w:rsidDel="00000000" w:rsidR="00000000" w:rsidRPr="00000000">
        <w:rPr>
          <w:rtl w:val="0"/>
        </w:rPr>
      </w:r>
    </w:p>
    <w:p w:rsidR="00000000" w:rsidDel="00000000" w:rsidP="00000000" w:rsidRDefault="00000000" w:rsidRPr="00000000" w14:paraId="0000001B">
      <w:pPr>
        <w:spacing w:after="80" w:lineRule="auto"/>
        <w:ind w:left="360" w:firstLine="0"/>
        <w:rPr/>
      </w:pPr>
      <w:r w:rsidDel="00000000" w:rsidR="00000000" w:rsidRPr="00000000">
        <w:rPr>
          <w:rFonts w:ascii="Arial" w:cs="Arial" w:eastAsia="Arial" w:hAnsi="Arial"/>
          <w:color w:val="1b3a5c"/>
          <w:sz w:val="20"/>
          <w:szCs w:val="20"/>
          <w:rtl w:val="0"/>
        </w:rPr>
        <w:t xml:space="preserve">11. Module 07 — Business Intelligence &amp; Reports</w:t>
      </w:r>
      <w:r w:rsidDel="00000000" w:rsidR="00000000" w:rsidRPr="00000000">
        <w:rPr>
          <w:rtl w:val="0"/>
        </w:rPr>
      </w:r>
    </w:p>
    <w:p w:rsidR="00000000" w:rsidDel="00000000" w:rsidP="00000000" w:rsidRDefault="00000000" w:rsidRPr="00000000" w14:paraId="0000001C">
      <w:pPr>
        <w:spacing w:after="80" w:lineRule="auto"/>
        <w:ind w:left="360" w:firstLine="0"/>
        <w:rPr/>
      </w:pPr>
      <w:r w:rsidDel="00000000" w:rsidR="00000000" w:rsidRPr="00000000">
        <w:rPr>
          <w:rFonts w:ascii="Arial" w:cs="Arial" w:eastAsia="Arial" w:hAnsi="Arial"/>
          <w:color w:val="1b3a5c"/>
          <w:sz w:val="20"/>
          <w:szCs w:val="20"/>
          <w:rtl w:val="0"/>
        </w:rPr>
        <w:t xml:space="preserve">12. Module 08 — Patient Portal &amp; Communication</w:t>
      </w:r>
      <w:r w:rsidDel="00000000" w:rsidR="00000000" w:rsidRPr="00000000">
        <w:rPr>
          <w:rtl w:val="0"/>
        </w:rPr>
      </w:r>
    </w:p>
    <w:p w:rsidR="00000000" w:rsidDel="00000000" w:rsidP="00000000" w:rsidRDefault="00000000" w:rsidRPr="00000000" w14:paraId="0000001D">
      <w:pPr>
        <w:spacing w:after="80" w:lineRule="auto"/>
        <w:ind w:left="360" w:firstLine="0"/>
        <w:rPr/>
      </w:pPr>
      <w:r w:rsidDel="00000000" w:rsidR="00000000" w:rsidRPr="00000000">
        <w:rPr>
          <w:rFonts w:ascii="Arial" w:cs="Arial" w:eastAsia="Arial" w:hAnsi="Arial"/>
          <w:color w:val="1b3a5c"/>
          <w:sz w:val="20"/>
          <w:szCs w:val="20"/>
          <w:rtl w:val="0"/>
        </w:rPr>
        <w:t xml:space="preserve">13. Module 09 — Audit, Compliance &amp; Security</w:t>
      </w:r>
      <w:r w:rsidDel="00000000" w:rsidR="00000000" w:rsidRPr="00000000">
        <w:rPr>
          <w:rtl w:val="0"/>
        </w:rPr>
      </w:r>
    </w:p>
    <w:p w:rsidR="00000000" w:rsidDel="00000000" w:rsidP="00000000" w:rsidRDefault="00000000" w:rsidRPr="00000000" w14:paraId="0000001E">
      <w:pPr>
        <w:spacing w:after="80" w:lineRule="auto"/>
        <w:ind w:left="360" w:firstLine="0"/>
        <w:rPr/>
      </w:pPr>
      <w:r w:rsidDel="00000000" w:rsidR="00000000" w:rsidRPr="00000000">
        <w:rPr>
          <w:rFonts w:ascii="Arial" w:cs="Arial" w:eastAsia="Arial" w:hAnsi="Arial"/>
          <w:color w:val="1b3a5c"/>
          <w:sz w:val="20"/>
          <w:szCs w:val="20"/>
          <w:rtl w:val="0"/>
        </w:rPr>
        <w:t xml:space="preserve">14. Module 10 — IPD In-Patient Department</w:t>
      </w:r>
      <w:r w:rsidDel="00000000" w:rsidR="00000000" w:rsidRPr="00000000">
        <w:rPr>
          <w:rtl w:val="0"/>
        </w:rPr>
      </w:r>
    </w:p>
    <w:p w:rsidR="00000000" w:rsidDel="00000000" w:rsidP="00000000" w:rsidRDefault="00000000" w:rsidRPr="00000000" w14:paraId="0000001F">
      <w:pPr>
        <w:spacing w:after="80" w:lineRule="auto"/>
        <w:ind w:left="360" w:firstLine="0"/>
        <w:rPr/>
      </w:pPr>
      <w:r w:rsidDel="00000000" w:rsidR="00000000" w:rsidRPr="00000000">
        <w:rPr>
          <w:rFonts w:ascii="Arial" w:cs="Arial" w:eastAsia="Arial" w:hAnsi="Arial"/>
          <w:color w:val="1b3a5c"/>
          <w:sz w:val="20"/>
          <w:szCs w:val="20"/>
          <w:rtl w:val="0"/>
        </w:rPr>
        <w:t xml:space="preserve">15. Module 11 — Appointment Scheduling</w:t>
      </w:r>
      <w:r w:rsidDel="00000000" w:rsidR="00000000" w:rsidRPr="00000000">
        <w:rPr>
          <w:rtl w:val="0"/>
        </w:rPr>
      </w:r>
    </w:p>
    <w:p w:rsidR="00000000" w:rsidDel="00000000" w:rsidP="00000000" w:rsidRDefault="00000000" w:rsidRPr="00000000" w14:paraId="00000020">
      <w:pPr>
        <w:spacing w:after="80" w:lineRule="auto"/>
        <w:ind w:left="360" w:firstLine="0"/>
        <w:rPr/>
      </w:pPr>
      <w:r w:rsidDel="00000000" w:rsidR="00000000" w:rsidRPr="00000000">
        <w:rPr>
          <w:rFonts w:ascii="Arial" w:cs="Arial" w:eastAsia="Arial" w:hAnsi="Arial"/>
          <w:color w:val="1b3a5c"/>
          <w:sz w:val="20"/>
          <w:szCs w:val="20"/>
          <w:rtl w:val="0"/>
        </w:rPr>
        <w:t xml:space="preserve">16. Module 12 — Platform Administration</w:t>
      </w:r>
      <w:r w:rsidDel="00000000" w:rsidR="00000000" w:rsidRPr="00000000">
        <w:rPr>
          <w:rtl w:val="0"/>
        </w:rPr>
      </w:r>
    </w:p>
    <w:p w:rsidR="00000000" w:rsidDel="00000000" w:rsidP="00000000" w:rsidRDefault="00000000" w:rsidRPr="00000000" w14:paraId="00000021">
      <w:pPr>
        <w:spacing w:after="80" w:lineRule="auto"/>
        <w:ind w:left="360" w:firstLine="0"/>
        <w:rPr/>
      </w:pPr>
      <w:r w:rsidDel="00000000" w:rsidR="00000000" w:rsidRPr="00000000">
        <w:rPr>
          <w:rFonts w:ascii="Arial" w:cs="Arial" w:eastAsia="Arial" w:hAnsi="Arial"/>
          <w:color w:val="1b3a5c"/>
          <w:sz w:val="20"/>
          <w:szCs w:val="20"/>
          <w:rtl w:val="0"/>
        </w:rPr>
        <w:t xml:space="preserve">17. Real-Time Event Architecture</w:t>
      </w:r>
      <w:r w:rsidDel="00000000" w:rsidR="00000000" w:rsidRPr="00000000">
        <w:rPr>
          <w:rtl w:val="0"/>
        </w:rPr>
      </w:r>
    </w:p>
    <w:p w:rsidR="00000000" w:rsidDel="00000000" w:rsidP="00000000" w:rsidRDefault="00000000" w:rsidRPr="00000000" w14:paraId="00000022">
      <w:pPr>
        <w:spacing w:after="80" w:lineRule="auto"/>
        <w:ind w:left="360" w:firstLine="0"/>
        <w:rPr/>
      </w:pPr>
      <w:r w:rsidDel="00000000" w:rsidR="00000000" w:rsidRPr="00000000">
        <w:rPr>
          <w:rFonts w:ascii="Arial" w:cs="Arial" w:eastAsia="Arial" w:hAnsi="Arial"/>
          <w:color w:val="1b3a5c"/>
          <w:sz w:val="20"/>
          <w:szCs w:val="20"/>
          <w:rtl w:val="0"/>
        </w:rPr>
        <w:t xml:space="preserve">18. 13-Phase Delivery Plan</w:t>
      </w:r>
      <w:r w:rsidDel="00000000" w:rsidR="00000000" w:rsidRPr="00000000">
        <w:rPr>
          <w:rtl w:val="0"/>
        </w:rPr>
      </w:r>
    </w:p>
    <w:p w:rsidR="00000000" w:rsidDel="00000000" w:rsidP="00000000" w:rsidRDefault="00000000" w:rsidRPr="00000000" w14:paraId="00000023">
      <w:pPr>
        <w:spacing w:after="80" w:lineRule="auto"/>
        <w:ind w:left="360" w:firstLine="0"/>
        <w:rPr/>
      </w:pPr>
      <w:r w:rsidDel="00000000" w:rsidR="00000000" w:rsidRPr="00000000">
        <w:rPr>
          <w:rFonts w:ascii="Arial" w:cs="Arial" w:eastAsia="Arial" w:hAnsi="Arial"/>
          <w:color w:val="1b3a5c"/>
          <w:sz w:val="20"/>
          <w:szCs w:val="20"/>
          <w:rtl w:val="0"/>
        </w:rPr>
        <w:t xml:space="preserve">19. Platform KPIs &amp; Risk Register</w:t>
      </w:r>
      <w:r w:rsidDel="00000000" w:rsidR="00000000" w:rsidRPr="00000000">
        <w:rPr>
          <w:rtl w:val="0"/>
        </w:rPr>
      </w:r>
    </w:p>
    <w:p w:rsidR="00000000" w:rsidDel="00000000" w:rsidP="00000000" w:rsidRDefault="00000000" w:rsidRPr="00000000" w14:paraId="00000024">
      <w:pPr>
        <w:spacing w:after="0" w:before="0" w:lineRule="auto"/>
        <w:rPr/>
      </w:pPr>
      <w:r w:rsidDel="00000000" w:rsidR="00000000" w:rsidRPr="00000000">
        <w:br w:type="page"/>
      </w:r>
      <w:r w:rsidDel="00000000" w:rsidR="00000000" w:rsidRPr="00000000">
        <w:rPr>
          <w:rtl w:val="0"/>
        </w:rPr>
      </w:r>
    </w:p>
    <w:tbl>
      <w:tblPr>
        <w:tblStyle w:val="Table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440"/>
        <w:gridCol w:w="7920"/>
        <w:tblGridChange w:id="0">
          <w:tblGrid>
            <w:gridCol w:w="1440"/>
            <w:gridCol w:w="792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f7a8c" w:val="clear"/>
            <w:tcMar>
              <w:top w:w="120.0" w:type="dxa"/>
              <w:left w:w="200.0" w:type="dxa"/>
              <w:bottom w:w="120.0" w:type="dxa"/>
              <w:right w:w="120.0" w:type="dxa"/>
            </w:tcMar>
            <w:vAlign w:val="center"/>
          </w:tcPr>
          <w:p w:rsidR="00000000" w:rsidDel="00000000" w:rsidP="00000000" w:rsidRDefault="00000000" w:rsidRPr="00000000" w14:paraId="00000025">
            <w:pPr>
              <w:jc w:val="center"/>
              <w:rPr/>
            </w:pPr>
            <w:r w:rsidDel="00000000" w:rsidR="00000000" w:rsidRPr="00000000">
              <w:rPr>
                <w:rFonts w:ascii="Arial" w:cs="Arial" w:eastAsia="Arial" w:hAnsi="Arial"/>
                <w:b w:val="1"/>
                <w:bCs w:val="1"/>
                <w:color w:val="ffffff"/>
                <w:sz w:val="20"/>
                <w:szCs w:val="20"/>
                <w:rtl w:val="0"/>
              </w:rPr>
              <w:t xml:space="preserve">01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1b3a5c" w:val="clear"/>
            <w:tcMar>
              <w:top w:w="120.0" w:type="dxa"/>
              <w:left w:w="200.0" w:type="dxa"/>
              <w:bottom w:w="120.0" w:type="dxa"/>
              <w:right w:w="120.0" w:type="dxa"/>
            </w:tcMar>
            <w:vAlign w:val="center"/>
          </w:tcPr>
          <w:p w:rsidR="00000000" w:rsidDel="00000000" w:rsidP="00000000" w:rsidRDefault="00000000" w:rsidRPr="00000000" w14:paraId="00000026">
            <w:pPr>
              <w:rPr/>
            </w:pPr>
            <w:r w:rsidDel="00000000" w:rsidR="00000000" w:rsidRPr="00000000">
              <w:rPr>
                <w:rFonts w:ascii="Arial" w:cs="Arial" w:eastAsia="Arial" w:hAnsi="Arial"/>
                <w:b w:val="1"/>
                <w:bCs w:val="1"/>
                <w:color w:val="a8dadc"/>
                <w:sz w:val="24"/>
                <w:szCs w:val="24"/>
                <w:rtl w:val="0"/>
              </w:rPr>
              <w:t xml:space="preserve">EXECUTIVE SUMMARY</w:t>
            </w:r>
            <w:r w:rsidDel="00000000" w:rsidR="00000000" w:rsidRPr="00000000">
              <w:rPr>
                <w:rtl w:val="0"/>
              </w:rPr>
            </w:r>
          </w:p>
        </w:tc>
      </w:tr>
    </w:tbl>
    <w:p w:rsidR="00000000" w:rsidDel="00000000" w:rsidP="00000000" w:rsidRDefault="00000000" w:rsidRPr="00000000" w14:paraId="00000027">
      <w:pPr>
        <w:spacing w:after="0" w:before="120" w:lineRule="auto"/>
        <w:rPr/>
      </w:pPr>
      <w:r w:rsidDel="00000000" w:rsidR="00000000" w:rsidRPr="00000000">
        <w:rPr>
          <w:rtl w:val="0"/>
        </w:rPr>
      </w:r>
    </w:p>
    <w:p w:rsidR="00000000" w:rsidDel="00000000" w:rsidP="00000000" w:rsidRDefault="00000000" w:rsidRPr="00000000" w14:paraId="00000028">
      <w:pPr>
        <w:pStyle w:val="Heading2"/>
        <w:spacing w:after="120" w:before="280" w:lineRule="auto"/>
        <w:rPr/>
      </w:pPr>
      <w:r w:rsidDel="00000000" w:rsidR="00000000" w:rsidRPr="00000000">
        <w:rPr>
          <w:rFonts w:ascii="Arial" w:cs="Arial" w:eastAsia="Arial" w:hAnsi="Arial"/>
          <w:b w:val="1"/>
          <w:bCs w:val="1"/>
          <w:color w:val="1f7a8c"/>
          <w:sz w:val="28"/>
          <w:szCs w:val="28"/>
          <w:rtl w:val="0"/>
        </w:rPr>
        <w:t xml:space="preserve">Project Overview</w:t>
      </w:r>
      <w:r w:rsidDel="00000000" w:rsidR="00000000" w:rsidRPr="00000000">
        <w:rPr>
          <w:rtl w:val="0"/>
        </w:rPr>
      </w:r>
    </w:p>
    <w:p w:rsidR="00000000" w:rsidDel="00000000" w:rsidP="00000000" w:rsidRDefault="00000000" w:rsidRPr="00000000" w14:paraId="00000029">
      <w:pPr>
        <w:spacing w:after="80" w:lineRule="auto"/>
        <w:jc w:val="both"/>
        <w:rPr/>
      </w:pPr>
      <w:r w:rsidDel="00000000" w:rsidR="00000000" w:rsidRPr="00000000">
        <w:rPr>
          <w:rFonts w:ascii="Arial" w:cs="Arial" w:eastAsia="Arial" w:hAnsi="Arial"/>
          <w:color w:val="2c3e50"/>
          <w:sz w:val="20"/>
          <w:szCs w:val="20"/>
          <w:rtl w:val="0"/>
        </w:rPr>
        <w:t xml:space="preserve">The Enterprise Hospital Management System (HMS) is a full-stack, cloud-native SaaS platform engineered for hospital groups and clinic chains operating across multiple branches and geographies. The platform is built on a schema-isolated multi-tenant architecture, supports unlimited branches per tenant, enforces a 6-tier Role-Based Access Control (RBAC) model, and delivers 12 deeply integrated functional modules covering every clinical and administrative workflow.</w:t>
      </w:r>
      <w:r w:rsidDel="00000000" w:rsidR="00000000" w:rsidRPr="00000000">
        <w:rPr>
          <w:rtl w:val="0"/>
        </w:rPr>
      </w:r>
    </w:p>
    <w:p w:rsidR="00000000" w:rsidDel="00000000" w:rsidP="00000000" w:rsidRDefault="00000000" w:rsidRPr="00000000" w14:paraId="0000002A">
      <w:pPr>
        <w:spacing w:after="80" w:lineRule="auto"/>
        <w:jc w:val="both"/>
        <w:rPr/>
      </w:pPr>
      <w:r w:rsidDel="00000000" w:rsidR="00000000" w:rsidRPr="00000000">
        <w:rPr>
          <w:rFonts w:ascii="Arial" w:cs="Arial" w:eastAsia="Arial" w:hAnsi="Arial"/>
          <w:color w:val="2c3e50"/>
          <w:sz w:val="20"/>
          <w:szCs w:val="20"/>
          <w:rtl w:val="0"/>
        </w:rPr>
        <w:t xml:space="preserve">Designed for enterprise scale from day one, the platform leverages Apache Kafka for real-time event-driven cross-module communication, Socket.IO for live UI updates, PostgreSQL with per-tenant schema isolation for zero data leakage, and a Kubernetes-based deployment model for horizontal scalability and resilience.</w:t>
      </w:r>
      <w:r w:rsidDel="00000000" w:rsidR="00000000" w:rsidRPr="00000000">
        <w:rPr>
          <w:rtl w:val="0"/>
        </w:rPr>
      </w:r>
    </w:p>
    <w:p w:rsidR="00000000" w:rsidDel="00000000" w:rsidP="00000000" w:rsidRDefault="00000000" w:rsidRPr="00000000" w14:paraId="0000002B">
      <w:pPr>
        <w:spacing w:after="0" w:before="80" w:lineRule="auto"/>
        <w:rPr/>
      </w:pPr>
      <w:r w:rsidDel="00000000" w:rsidR="00000000" w:rsidRPr="00000000">
        <w:rPr>
          <w:rtl w:val="0"/>
        </w:rPr>
      </w:r>
    </w:p>
    <w:p w:rsidR="00000000" w:rsidDel="00000000" w:rsidP="00000000" w:rsidRDefault="00000000" w:rsidRPr="00000000" w14:paraId="0000002C">
      <w:pPr>
        <w:pStyle w:val="Heading3"/>
        <w:spacing w:after="80" w:before="200" w:lineRule="auto"/>
        <w:rPr/>
      </w:pPr>
      <w:r w:rsidDel="00000000" w:rsidR="00000000" w:rsidRPr="00000000">
        <w:rPr>
          <w:rFonts w:ascii="Arial" w:cs="Arial" w:eastAsia="Arial" w:hAnsi="Arial"/>
          <w:b w:val="1"/>
          <w:bCs w:val="1"/>
          <w:color w:val="1b3a5c"/>
          <w:sz w:val="24"/>
          <w:szCs w:val="24"/>
          <w:rtl w:val="0"/>
        </w:rPr>
        <w:t xml:space="preserve">Platform Highlights</w:t>
      </w:r>
      <w:r w:rsidDel="00000000" w:rsidR="00000000" w:rsidRPr="00000000">
        <w:rPr>
          <w:rtl w:val="0"/>
        </w:rPr>
      </w:r>
    </w:p>
    <w:p w:rsidR="00000000" w:rsidDel="00000000" w:rsidP="00000000" w:rsidRDefault="00000000" w:rsidRPr="00000000" w14:paraId="0000002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Arial" w:cs="Arial" w:eastAsia="Arial" w:hAnsi="Arial"/>
          <w:b w:val="0"/>
          <w:bCs w:val="0"/>
          <w:i w:val="0"/>
          <w:iCs w:val="0"/>
          <w:smallCaps w:val="0"/>
          <w:strike w:val="0"/>
          <w:color w:val="2c3e5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c3e50"/>
          <w:sz w:val="20"/>
          <w:szCs w:val="20"/>
          <w:u w:val="none"/>
          <w:shd w:fill="auto" w:val="clear"/>
          <w:vertAlign w:val="baseline"/>
          <w:rtl w:val="0"/>
        </w:rPr>
        <w:t xml:space="preserve">Multi-tenant architecture with PostgreSQL schema-per-tenant — zero cross-tenant data leakage by design</w:t>
      </w:r>
    </w:p>
    <w:p w:rsidR="00000000" w:rsidDel="00000000" w:rsidP="00000000" w:rsidRDefault="00000000" w:rsidRPr="00000000" w14:paraId="0000002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Arial" w:cs="Arial" w:eastAsia="Arial" w:hAnsi="Arial"/>
          <w:b w:val="0"/>
          <w:bCs w:val="0"/>
          <w:i w:val="0"/>
          <w:iCs w:val="0"/>
          <w:smallCaps w:val="0"/>
          <w:strike w:val="0"/>
          <w:color w:val="2c3e5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c3e50"/>
          <w:sz w:val="20"/>
          <w:szCs w:val="20"/>
          <w:u w:val="none"/>
          <w:shd w:fill="auto" w:val="clear"/>
          <w:vertAlign w:val="baseline"/>
          <w:rtl w:val="0"/>
        </w:rPr>
        <w:t xml:space="preserve">6-tier RBAC with 200+ granular permissions covering every API route and UI action</w:t>
      </w:r>
    </w:p>
    <w:p w:rsidR="00000000" w:rsidDel="00000000" w:rsidP="00000000" w:rsidRDefault="00000000" w:rsidRPr="00000000" w14:paraId="0000002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Arial" w:cs="Arial" w:eastAsia="Arial" w:hAnsi="Arial"/>
          <w:b w:val="0"/>
          <w:bCs w:val="0"/>
          <w:i w:val="0"/>
          <w:iCs w:val="0"/>
          <w:smallCaps w:val="0"/>
          <w:strike w:val="0"/>
          <w:color w:val="2c3e5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c3e50"/>
          <w:sz w:val="20"/>
          <w:szCs w:val="20"/>
          <w:u w:val="none"/>
          <w:shd w:fill="auto" w:val="clear"/>
          <w:vertAlign w:val="baseline"/>
          <w:rtl w:val="0"/>
        </w:rPr>
        <w:t xml:space="preserve">12 integrated modules spanning clinical (OPD, Pharmacy, Lab, IPD) and administrative (Finance, HR, Inventory, BI) domains</w:t>
      </w:r>
    </w:p>
    <w:p w:rsidR="00000000" w:rsidDel="00000000" w:rsidP="00000000" w:rsidRDefault="00000000" w:rsidRPr="00000000" w14:paraId="0000003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Arial" w:cs="Arial" w:eastAsia="Arial" w:hAnsi="Arial"/>
          <w:b w:val="0"/>
          <w:bCs w:val="0"/>
          <w:i w:val="0"/>
          <w:iCs w:val="0"/>
          <w:smallCaps w:val="0"/>
          <w:strike w:val="0"/>
          <w:color w:val="2c3e5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c3e50"/>
          <w:sz w:val="20"/>
          <w:szCs w:val="20"/>
          <w:u w:val="none"/>
          <w:shd w:fill="auto" w:val="clear"/>
          <w:vertAlign w:val="baseline"/>
          <w:rtl w:val="0"/>
        </w:rPr>
        <w:t xml:space="preserve">Real-time event bus (Kafka + Socket.IO + Redis) enabling sub-second cross-module data propagation</w:t>
      </w:r>
    </w:p>
    <w:p w:rsidR="00000000" w:rsidDel="00000000" w:rsidP="00000000" w:rsidRDefault="00000000" w:rsidRPr="00000000" w14:paraId="0000003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Arial" w:cs="Arial" w:eastAsia="Arial" w:hAnsi="Arial"/>
          <w:b w:val="0"/>
          <w:bCs w:val="0"/>
          <w:i w:val="0"/>
          <w:iCs w:val="0"/>
          <w:smallCaps w:val="0"/>
          <w:strike w:val="0"/>
          <w:color w:val="2c3e5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c3e50"/>
          <w:sz w:val="20"/>
          <w:szCs w:val="20"/>
          <w:u w:val="none"/>
          <w:shd w:fill="auto" w:val="clear"/>
          <w:vertAlign w:val="baseline"/>
          <w:rtl w:val="0"/>
        </w:rPr>
        <w:t xml:space="preserve">DISHA and OWASP compliance baked into the platform architecture from Phase 0</w:t>
      </w:r>
    </w:p>
    <w:p w:rsidR="00000000" w:rsidDel="00000000" w:rsidP="00000000" w:rsidRDefault="00000000" w:rsidRPr="00000000" w14:paraId="0000003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Arial" w:cs="Arial" w:eastAsia="Arial" w:hAnsi="Arial"/>
          <w:b w:val="0"/>
          <w:bCs w:val="0"/>
          <w:i w:val="0"/>
          <w:iCs w:val="0"/>
          <w:smallCaps w:val="0"/>
          <w:strike w:val="0"/>
          <w:color w:val="2c3e5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c3e50"/>
          <w:sz w:val="20"/>
          <w:szCs w:val="20"/>
          <w:u w:val="none"/>
          <w:shd w:fill="auto" w:val="clear"/>
          <w:vertAlign w:val="baseline"/>
          <w:rtl w:val="0"/>
        </w:rPr>
        <w:t xml:space="preserve">Patient PWA portal with self-service appointment booking, report access, and online payments</w:t>
      </w:r>
    </w:p>
    <w:p w:rsidR="00000000" w:rsidDel="00000000" w:rsidP="00000000" w:rsidRDefault="00000000" w:rsidRPr="00000000" w14:paraId="0000003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Arial" w:cs="Arial" w:eastAsia="Arial" w:hAnsi="Arial"/>
          <w:b w:val="0"/>
          <w:bCs w:val="0"/>
          <w:i w:val="0"/>
          <w:iCs w:val="0"/>
          <w:smallCaps w:val="0"/>
          <w:strike w:val="0"/>
          <w:color w:val="2c3e5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c3e50"/>
          <w:sz w:val="20"/>
          <w:szCs w:val="20"/>
          <w:u w:val="none"/>
          <w:shd w:fill="auto" w:val="clear"/>
          <w:vertAlign w:val="baseline"/>
          <w:rtl w:val="0"/>
        </w:rPr>
        <w:t xml:space="preserve">540 person-days · Team of 8 · 53-week delivery · Target Go-Live April 2027</w:t>
      </w:r>
    </w:p>
    <w:p w:rsidR="00000000" w:rsidDel="00000000" w:rsidP="00000000" w:rsidRDefault="00000000" w:rsidRPr="00000000" w14:paraId="0000003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rFonts w:ascii="Arial" w:cs="Arial" w:eastAsia="Arial" w:hAnsi="Arial"/>
          <w:b w:val="0"/>
          <w:bCs w:val="0"/>
          <w:i w:val="0"/>
          <w:iCs w:val="0"/>
          <w:smallCaps w:val="0"/>
          <w:strike w:val="0"/>
          <w:color w:val="2c3e5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c3e50"/>
          <w:sz w:val="20"/>
          <w:szCs w:val="20"/>
          <w:u w:val="none"/>
          <w:shd w:fill="auto" w:val="clear"/>
          <w:vertAlign w:val="baseline"/>
          <w:rtl w:val="0"/>
        </w:rPr>
        <w:t xml:space="preserve">Budget: ₹31.76 Lakhs all-inclusive</w:t>
      </w:r>
    </w:p>
    <w:p w:rsidR="00000000" w:rsidDel="00000000" w:rsidP="00000000" w:rsidRDefault="00000000" w:rsidRPr="00000000" w14:paraId="00000035">
      <w:pPr>
        <w:spacing w:after="0" w:before="80" w:lineRule="auto"/>
        <w:rPr/>
      </w:pPr>
      <w:r w:rsidDel="00000000" w:rsidR="00000000" w:rsidRPr="00000000">
        <w:rPr>
          <w:rtl w:val="0"/>
        </w:rPr>
      </w:r>
    </w:p>
    <w:p w:rsidR="00000000" w:rsidDel="00000000" w:rsidP="00000000" w:rsidRDefault="00000000" w:rsidRPr="00000000" w14:paraId="00000036">
      <w:pPr>
        <w:pStyle w:val="Heading3"/>
        <w:spacing w:after="80" w:before="200" w:lineRule="auto"/>
        <w:rPr/>
      </w:pPr>
      <w:r w:rsidDel="00000000" w:rsidR="00000000" w:rsidRPr="00000000">
        <w:rPr>
          <w:rFonts w:ascii="Arial" w:cs="Arial" w:eastAsia="Arial" w:hAnsi="Arial"/>
          <w:b w:val="1"/>
          <w:bCs w:val="1"/>
          <w:color w:val="1b3a5c"/>
          <w:sz w:val="24"/>
          <w:szCs w:val="24"/>
          <w:rtl w:val="0"/>
        </w:rPr>
        <w:t xml:space="preserve">Project Identity</w:t>
      </w:r>
      <w:r w:rsidDel="00000000" w:rsidR="00000000" w:rsidRPr="00000000">
        <w:rPr>
          <w:rtl w:val="0"/>
        </w:rPr>
      </w:r>
    </w:p>
    <w:tbl>
      <w:tblPr>
        <w:tblStyle w:val="Table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6960"/>
        <w:tblGridChange w:id="0">
          <w:tblGrid>
            <w:gridCol w:w="2400"/>
            <w:gridCol w:w="69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037">
            <w:pPr>
              <w:rPr/>
            </w:pPr>
            <w:r w:rsidDel="00000000" w:rsidR="00000000" w:rsidRPr="00000000">
              <w:rPr>
                <w:rFonts w:ascii="Arial" w:cs="Arial" w:eastAsia="Arial" w:hAnsi="Arial"/>
                <w:b w:val="1"/>
                <w:bCs w:val="1"/>
                <w:color w:val="1b3a5c"/>
                <w:sz w:val="18"/>
                <w:szCs w:val="18"/>
                <w:rtl w:val="0"/>
              </w:rPr>
              <w:t xml:space="preserve">Document ID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038">
            <w:pPr>
              <w:rPr/>
            </w:pPr>
            <w:r w:rsidDel="00000000" w:rsidR="00000000" w:rsidRPr="00000000">
              <w:rPr>
                <w:rFonts w:ascii="Arial" w:cs="Arial" w:eastAsia="Arial" w:hAnsi="Arial"/>
                <w:b w:val="0"/>
                <w:bCs w:val="0"/>
                <w:color w:val="2c3e50"/>
                <w:sz w:val="18"/>
                <w:szCs w:val="18"/>
                <w:rtl w:val="0"/>
              </w:rPr>
              <w:t xml:space="preserve">QE-HMS-ENT-2026-001</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039">
            <w:pPr>
              <w:rPr/>
            </w:pPr>
            <w:r w:rsidDel="00000000" w:rsidR="00000000" w:rsidRPr="00000000">
              <w:rPr>
                <w:rFonts w:ascii="Arial" w:cs="Arial" w:eastAsia="Arial" w:hAnsi="Arial"/>
                <w:b w:val="1"/>
                <w:bCs w:val="1"/>
                <w:color w:val="1b3a5c"/>
                <w:sz w:val="18"/>
                <w:szCs w:val="18"/>
                <w:rtl w:val="0"/>
              </w:rPr>
              <w:t xml:space="preserve">Version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03A">
            <w:pPr>
              <w:rPr/>
            </w:pPr>
            <w:r w:rsidDel="00000000" w:rsidR="00000000" w:rsidRPr="00000000">
              <w:rPr>
                <w:rFonts w:ascii="Arial" w:cs="Arial" w:eastAsia="Arial" w:hAnsi="Arial"/>
                <w:b w:val="0"/>
                <w:bCs w:val="0"/>
                <w:color w:val="2c3e50"/>
                <w:sz w:val="18"/>
                <w:szCs w:val="18"/>
                <w:rtl w:val="0"/>
              </w:rPr>
              <w:t xml:space="preserve">v2.0 Enterprise Edition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03B">
            <w:pPr>
              <w:rPr/>
            </w:pPr>
            <w:r w:rsidDel="00000000" w:rsidR="00000000" w:rsidRPr="00000000">
              <w:rPr>
                <w:rFonts w:ascii="Arial" w:cs="Arial" w:eastAsia="Arial" w:hAnsi="Arial"/>
                <w:b w:val="1"/>
                <w:bCs w:val="1"/>
                <w:color w:val="1b3a5c"/>
                <w:sz w:val="18"/>
                <w:szCs w:val="18"/>
                <w:rtl w:val="0"/>
              </w:rPr>
              <w:t xml:space="preserve">Prepared By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03C">
            <w:pPr>
              <w:rPr/>
            </w:pPr>
            <w:r w:rsidDel="00000000" w:rsidR="00000000" w:rsidRPr="00000000">
              <w:rPr>
                <w:rFonts w:ascii="Arial" w:cs="Arial" w:eastAsia="Arial" w:hAnsi="Arial"/>
                <w:b w:val="0"/>
                <w:bCs w:val="0"/>
                <w:color w:val="2c3e50"/>
                <w:sz w:val="18"/>
                <w:szCs w:val="18"/>
                <w:rtl w:val="0"/>
              </w:rPr>
              <w:t xml:space="preserve">TechDigitalWishTree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03D">
            <w:pPr>
              <w:rPr/>
            </w:pPr>
            <w:r w:rsidDel="00000000" w:rsidR="00000000" w:rsidRPr="00000000">
              <w:rPr>
                <w:rFonts w:ascii="Arial" w:cs="Arial" w:eastAsia="Arial" w:hAnsi="Arial"/>
                <w:b w:val="1"/>
                <w:bCs w:val="1"/>
                <w:color w:val="1b3a5c"/>
                <w:sz w:val="18"/>
                <w:szCs w:val="18"/>
                <w:rtl w:val="0"/>
              </w:rPr>
              <w:t xml:space="preserve">Date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03E">
            <w:pPr>
              <w:rPr/>
            </w:pPr>
            <w:r w:rsidDel="00000000" w:rsidR="00000000" w:rsidRPr="00000000">
              <w:rPr>
                <w:rFonts w:ascii="Arial" w:cs="Arial" w:eastAsia="Arial" w:hAnsi="Arial"/>
                <w:b w:val="0"/>
                <w:bCs w:val="0"/>
                <w:color w:val="2c3e50"/>
                <w:sz w:val="18"/>
                <w:szCs w:val="18"/>
                <w:rtl w:val="0"/>
              </w:rPr>
              <w:t xml:space="preserve">March 2026</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03F">
            <w:pPr>
              <w:rPr/>
            </w:pPr>
            <w:r w:rsidDel="00000000" w:rsidR="00000000" w:rsidRPr="00000000">
              <w:rPr>
                <w:rFonts w:ascii="Arial" w:cs="Arial" w:eastAsia="Arial" w:hAnsi="Arial"/>
                <w:b w:val="1"/>
                <w:bCs w:val="1"/>
                <w:color w:val="1b3a5c"/>
                <w:sz w:val="18"/>
                <w:szCs w:val="18"/>
                <w:rtl w:val="0"/>
              </w:rPr>
              <w:t xml:space="preserve">Timeline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040">
            <w:pPr>
              <w:rPr/>
            </w:pPr>
            <w:sdt>
              <w:sdtPr>
                <w:id w:val="1565133864"/>
                <w:tag w:val="goog_rdk_1"/>
              </w:sdtPr>
              <w:sdtContent>
                <w:r w:rsidDel="00000000" w:rsidR="00000000" w:rsidRPr="00000000">
                  <w:rPr>
                    <w:rFonts w:ascii="Arial Unicode MS" w:cs="Arial Unicode MS" w:eastAsia="Arial Unicode MS" w:hAnsi="Arial Unicode MS"/>
                    <w:b w:val="0"/>
                    <w:bCs w:val="0"/>
                    <w:color w:val="2c3e50"/>
                    <w:sz w:val="18"/>
                    <w:szCs w:val="18"/>
                    <w:rtl w:val="0"/>
                  </w:rPr>
                  <w:t xml:space="preserve">March 2026 → April 2027 (53 Weeks)</w:t>
                </w:r>
              </w:sdtContent>
            </w:sdt>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041">
            <w:pPr>
              <w:rPr/>
            </w:pPr>
            <w:r w:rsidDel="00000000" w:rsidR="00000000" w:rsidRPr="00000000">
              <w:rPr>
                <w:rFonts w:ascii="Arial" w:cs="Arial" w:eastAsia="Arial" w:hAnsi="Arial"/>
                <w:b w:val="1"/>
                <w:bCs w:val="1"/>
                <w:color w:val="1b3a5c"/>
                <w:sz w:val="18"/>
                <w:szCs w:val="18"/>
                <w:rtl w:val="0"/>
              </w:rPr>
              <w:t xml:space="preserve">Total Budget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042">
            <w:pPr>
              <w:rPr/>
            </w:pPr>
            <w:r w:rsidDel="00000000" w:rsidR="00000000" w:rsidRPr="00000000">
              <w:rPr>
                <w:rFonts w:ascii="Arial" w:cs="Arial" w:eastAsia="Arial" w:hAnsi="Arial"/>
                <w:b w:val="0"/>
                <w:bCs w:val="0"/>
                <w:color w:val="2c3e50"/>
                <w:sz w:val="18"/>
                <w:szCs w:val="18"/>
                <w:rtl w:val="0"/>
              </w:rPr>
              <w:t xml:space="preserve">₹31.76 Lakhs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043">
            <w:pPr>
              <w:rPr/>
            </w:pPr>
            <w:r w:rsidDel="00000000" w:rsidR="00000000" w:rsidRPr="00000000">
              <w:rPr>
                <w:rFonts w:ascii="Arial" w:cs="Arial" w:eastAsia="Arial" w:hAnsi="Arial"/>
                <w:b w:val="1"/>
                <w:bCs w:val="1"/>
                <w:color w:val="1b3a5c"/>
                <w:sz w:val="18"/>
                <w:szCs w:val="18"/>
                <w:rtl w:val="0"/>
              </w:rPr>
              <w:t xml:space="preserve">Team Size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044">
            <w:pPr>
              <w:rPr/>
            </w:pPr>
            <w:r w:rsidDel="00000000" w:rsidR="00000000" w:rsidRPr="00000000">
              <w:rPr>
                <w:rFonts w:ascii="Arial" w:cs="Arial" w:eastAsia="Arial" w:hAnsi="Arial"/>
                <w:b w:val="0"/>
                <w:bCs w:val="0"/>
                <w:color w:val="2c3e50"/>
                <w:sz w:val="18"/>
                <w:szCs w:val="18"/>
                <w:rtl w:val="0"/>
              </w:rPr>
              <w:t xml:space="preserve">8 Members (including Claude Code AI Dev Pair)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045">
            <w:pPr>
              <w:rPr/>
            </w:pPr>
            <w:r w:rsidDel="00000000" w:rsidR="00000000" w:rsidRPr="00000000">
              <w:rPr>
                <w:rFonts w:ascii="Arial" w:cs="Arial" w:eastAsia="Arial" w:hAnsi="Arial"/>
                <w:b w:val="1"/>
                <w:bCs w:val="1"/>
                <w:color w:val="1b3a5c"/>
                <w:sz w:val="18"/>
                <w:szCs w:val="18"/>
                <w:rtl w:val="0"/>
              </w:rPr>
              <w:t xml:space="preserve">Architecture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046">
            <w:pPr>
              <w:rPr/>
            </w:pPr>
            <w:r w:rsidDel="00000000" w:rsidR="00000000" w:rsidRPr="00000000">
              <w:rPr>
                <w:rFonts w:ascii="Arial" w:cs="Arial" w:eastAsia="Arial" w:hAnsi="Arial"/>
                <w:b w:val="0"/>
                <w:bCs w:val="0"/>
                <w:color w:val="2c3e50"/>
                <w:sz w:val="18"/>
                <w:szCs w:val="18"/>
                <w:rtl w:val="0"/>
              </w:rPr>
              <w:t xml:space="preserve">Multi-Tenant · Multi-Branch · Multi-Role · Cloud-Native</w:t>
            </w:r>
            <w:r w:rsidDel="00000000" w:rsidR="00000000" w:rsidRPr="00000000">
              <w:rPr>
                <w:rtl w:val="0"/>
              </w:rPr>
            </w:r>
          </w:p>
        </w:tc>
      </w:tr>
    </w:tbl>
    <w:p w:rsidR="00000000" w:rsidDel="00000000" w:rsidP="00000000" w:rsidRDefault="00000000" w:rsidRPr="00000000" w14:paraId="00000047">
      <w:pPr>
        <w:spacing w:after="0" w:before="0" w:lineRule="auto"/>
        <w:rPr/>
      </w:pPr>
      <w:r w:rsidDel="00000000" w:rsidR="00000000" w:rsidRPr="00000000">
        <w:br w:type="page"/>
      </w:r>
      <w:r w:rsidDel="00000000" w:rsidR="00000000" w:rsidRPr="00000000">
        <w:rPr>
          <w:rtl w:val="0"/>
        </w:rPr>
      </w:r>
    </w:p>
    <w:tbl>
      <w:tblPr>
        <w:tblStyle w:val="Table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440"/>
        <w:gridCol w:w="7920"/>
        <w:tblGridChange w:id="0">
          <w:tblGrid>
            <w:gridCol w:w="1440"/>
            <w:gridCol w:w="792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f7a8c" w:val="clear"/>
            <w:tcMar>
              <w:top w:w="120.0" w:type="dxa"/>
              <w:left w:w="200.0" w:type="dxa"/>
              <w:bottom w:w="120.0" w:type="dxa"/>
              <w:right w:w="120.0" w:type="dxa"/>
            </w:tcMar>
            <w:vAlign w:val="center"/>
          </w:tcPr>
          <w:p w:rsidR="00000000" w:rsidDel="00000000" w:rsidP="00000000" w:rsidRDefault="00000000" w:rsidRPr="00000000" w14:paraId="00000048">
            <w:pPr>
              <w:jc w:val="center"/>
              <w:rPr/>
            </w:pPr>
            <w:r w:rsidDel="00000000" w:rsidR="00000000" w:rsidRPr="00000000">
              <w:rPr>
                <w:rFonts w:ascii="Arial" w:cs="Arial" w:eastAsia="Arial" w:hAnsi="Arial"/>
                <w:b w:val="1"/>
                <w:bCs w:val="1"/>
                <w:color w:val="ffffff"/>
                <w:sz w:val="20"/>
                <w:szCs w:val="20"/>
                <w:rtl w:val="0"/>
              </w:rPr>
              <w:t xml:space="preserve">02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1b3a5c" w:val="clear"/>
            <w:tcMar>
              <w:top w:w="120.0" w:type="dxa"/>
              <w:left w:w="200.0" w:type="dxa"/>
              <w:bottom w:w="120.0" w:type="dxa"/>
              <w:right w:w="120.0" w:type="dxa"/>
            </w:tcMar>
            <w:vAlign w:val="center"/>
          </w:tcPr>
          <w:p w:rsidR="00000000" w:rsidDel="00000000" w:rsidP="00000000" w:rsidRDefault="00000000" w:rsidRPr="00000000" w14:paraId="00000049">
            <w:pPr>
              <w:rPr/>
            </w:pPr>
            <w:r w:rsidDel="00000000" w:rsidR="00000000" w:rsidRPr="00000000">
              <w:rPr>
                <w:rFonts w:ascii="Arial" w:cs="Arial" w:eastAsia="Arial" w:hAnsi="Arial"/>
                <w:b w:val="1"/>
                <w:bCs w:val="1"/>
                <w:color w:val="a8dadc"/>
                <w:sz w:val="24"/>
                <w:szCs w:val="24"/>
                <w:rtl w:val="0"/>
              </w:rPr>
              <w:t xml:space="preserve">PLATFORM ARCHITECTURE</w:t>
            </w:r>
            <w:r w:rsidDel="00000000" w:rsidR="00000000" w:rsidRPr="00000000">
              <w:rPr>
                <w:rtl w:val="0"/>
              </w:rPr>
            </w:r>
          </w:p>
        </w:tc>
      </w:tr>
    </w:tbl>
    <w:p w:rsidR="00000000" w:rsidDel="00000000" w:rsidP="00000000" w:rsidRDefault="00000000" w:rsidRPr="00000000" w14:paraId="0000004A">
      <w:pPr>
        <w:spacing w:after="0" w:before="120" w:lineRule="auto"/>
        <w:rPr/>
      </w:pPr>
      <w:r w:rsidDel="00000000" w:rsidR="00000000" w:rsidRPr="00000000">
        <w:rPr>
          <w:rtl w:val="0"/>
        </w:rPr>
      </w:r>
    </w:p>
    <w:p w:rsidR="00000000" w:rsidDel="00000000" w:rsidP="00000000" w:rsidRDefault="00000000" w:rsidRPr="00000000" w14:paraId="0000004B">
      <w:pPr>
        <w:pStyle w:val="Heading2"/>
        <w:spacing w:after="120" w:before="280" w:lineRule="auto"/>
        <w:rPr/>
      </w:pPr>
      <w:r w:rsidDel="00000000" w:rsidR="00000000" w:rsidRPr="00000000">
        <w:rPr>
          <w:rFonts w:ascii="Arial" w:cs="Arial" w:eastAsia="Arial" w:hAnsi="Arial"/>
          <w:b w:val="1"/>
          <w:bCs w:val="1"/>
          <w:color w:val="1f7a8c"/>
          <w:sz w:val="28"/>
          <w:szCs w:val="28"/>
          <w:rtl w:val="0"/>
        </w:rPr>
        <w:t xml:space="preserve">Technology Architecture Stack</w:t>
      </w:r>
      <w:r w:rsidDel="00000000" w:rsidR="00000000" w:rsidRPr="00000000">
        <w:rPr>
          <w:rtl w:val="0"/>
        </w:rPr>
      </w:r>
    </w:p>
    <w:p w:rsidR="00000000" w:rsidDel="00000000" w:rsidP="00000000" w:rsidRDefault="00000000" w:rsidRPr="00000000" w14:paraId="0000004C">
      <w:pPr>
        <w:spacing w:after="80" w:lineRule="auto"/>
        <w:jc w:val="both"/>
        <w:rPr/>
      </w:pPr>
      <w:r w:rsidDel="00000000" w:rsidR="00000000" w:rsidRPr="00000000">
        <w:rPr>
          <w:rFonts w:ascii="Arial" w:cs="Arial" w:eastAsia="Arial" w:hAnsi="Arial"/>
          <w:color w:val="2c3e50"/>
          <w:sz w:val="20"/>
          <w:szCs w:val="20"/>
          <w:rtl w:val="0"/>
        </w:rPr>
        <w:t xml:space="preserve">The platform follows a layered, microservices-inspired architecture with clear separation between the Presentation, API Gateway, Business Logic, Event Bus, Data, and DevOps layers. Each layer is independently scalable and replaceable. The backend is built on Spring Boot 3.x (Java 21) microservices, organised as a Maven multi-module project with one Spring Boot service per module, communicating internally via REST and Apache Kafka events.</w:t>
      </w:r>
      <w:r w:rsidDel="00000000" w:rsidR="00000000" w:rsidRPr="00000000">
        <w:rPr>
          <w:rtl w:val="0"/>
        </w:rPr>
      </w:r>
    </w:p>
    <w:p w:rsidR="00000000" w:rsidDel="00000000" w:rsidP="00000000" w:rsidRDefault="00000000" w:rsidRPr="00000000" w14:paraId="0000004D">
      <w:pPr>
        <w:spacing w:after="0" w:before="80" w:lineRule="auto"/>
        <w:rPr/>
      </w:pPr>
      <w:r w:rsidDel="00000000" w:rsidR="00000000" w:rsidRPr="00000000">
        <w:rPr>
          <w:rtl w:val="0"/>
        </w:rPr>
      </w:r>
    </w:p>
    <w:tbl>
      <w:tblPr>
        <w:tblStyle w:val="Table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7360"/>
        <w:tblGridChange w:id="0">
          <w:tblGrid>
            <w:gridCol w:w="2000"/>
            <w:gridCol w:w="7360"/>
          </w:tblGrid>
        </w:tblGridChange>
      </w:tblGrid>
      <w:tr>
        <w:trPr>
          <w:cantSplit w:val="0"/>
          <w:tblHeader w:val="0"/>
        </w:trPr>
        <w:tc>
          <w:tcPr>
            <w:tcBorders>
              <w:top w:color="2a9db3" w:space="0" w:sz="4" w:val="single"/>
              <w:left w:color="2a9db3" w:space="0" w:sz="4" w:val="single"/>
              <w:bottom w:color="2a9db3" w:space="0" w:sz="4" w:val="single"/>
              <w:right w:color="2a9db3" w:space="0" w:sz="4" w:val="single"/>
            </w:tcBorders>
            <w:shd w:fill="1b3a5c" w:val="clear"/>
            <w:tcMar>
              <w:top w:w="80.0" w:type="dxa"/>
              <w:left w:w="160.0" w:type="dxa"/>
              <w:bottom w:w="80.0" w:type="dxa"/>
              <w:right w:w="120.0" w:type="dxa"/>
            </w:tcMar>
            <w:vAlign w:val="center"/>
          </w:tcPr>
          <w:p w:rsidR="00000000" w:rsidDel="00000000" w:rsidP="00000000" w:rsidRDefault="00000000" w:rsidRPr="00000000" w14:paraId="0000004E">
            <w:pPr>
              <w:jc w:val="left"/>
              <w:rPr/>
            </w:pPr>
            <w:r w:rsidDel="00000000" w:rsidR="00000000" w:rsidRPr="00000000">
              <w:rPr>
                <w:rFonts w:ascii="Arial" w:cs="Arial" w:eastAsia="Arial" w:hAnsi="Arial"/>
                <w:b w:val="1"/>
                <w:bCs w:val="1"/>
                <w:color w:val="ffffff"/>
                <w:sz w:val="18"/>
                <w:szCs w:val="18"/>
                <w:rtl w:val="0"/>
              </w:rPr>
              <w:t xml:space="preserve">Layer</w:t>
            </w:r>
            <w:r w:rsidDel="00000000" w:rsidR="00000000" w:rsidRPr="00000000">
              <w:rPr>
                <w:rtl w:val="0"/>
              </w:rPr>
            </w:r>
          </w:p>
        </w:tc>
        <w:tc>
          <w:tcPr>
            <w:tcBorders>
              <w:top w:color="2a9db3" w:space="0" w:sz="4" w:val="single"/>
              <w:left w:color="2a9db3" w:space="0" w:sz="4" w:val="single"/>
              <w:bottom w:color="2a9db3" w:space="0" w:sz="4" w:val="single"/>
              <w:right w:color="2a9db3" w:space="0" w:sz="4" w:val="single"/>
            </w:tcBorders>
            <w:shd w:fill="1b3a5c" w:val="clear"/>
            <w:tcMar>
              <w:top w:w="80.0" w:type="dxa"/>
              <w:left w:w="160.0" w:type="dxa"/>
              <w:bottom w:w="80.0" w:type="dxa"/>
              <w:right w:w="120.0" w:type="dxa"/>
            </w:tcMar>
            <w:vAlign w:val="center"/>
          </w:tcPr>
          <w:p w:rsidR="00000000" w:rsidDel="00000000" w:rsidP="00000000" w:rsidRDefault="00000000" w:rsidRPr="00000000" w14:paraId="0000004F">
            <w:pPr>
              <w:jc w:val="left"/>
              <w:rPr/>
            </w:pPr>
            <w:r w:rsidDel="00000000" w:rsidR="00000000" w:rsidRPr="00000000">
              <w:rPr>
                <w:rFonts w:ascii="Arial" w:cs="Arial" w:eastAsia="Arial" w:hAnsi="Arial"/>
                <w:b w:val="1"/>
                <w:bCs w:val="1"/>
                <w:color w:val="ffffff"/>
                <w:sz w:val="18"/>
                <w:szCs w:val="18"/>
                <w:rtl w:val="0"/>
              </w:rPr>
              <w:t xml:space="preserve">Technologies &amp; Components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050">
            <w:pPr>
              <w:rPr/>
            </w:pPr>
            <w:r w:rsidDel="00000000" w:rsidR="00000000" w:rsidRPr="00000000">
              <w:rPr>
                <w:rFonts w:ascii="Arial" w:cs="Arial" w:eastAsia="Arial" w:hAnsi="Arial"/>
                <w:b w:val="1"/>
                <w:bCs w:val="1"/>
                <w:color w:val="1b3a5c"/>
                <w:sz w:val="18"/>
                <w:szCs w:val="18"/>
                <w:rtl w:val="0"/>
              </w:rPr>
              <w:t xml:space="preserve">Presentation — Client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051">
            <w:pPr>
              <w:rPr/>
            </w:pPr>
            <w:r w:rsidDel="00000000" w:rsidR="00000000" w:rsidRPr="00000000">
              <w:rPr>
                <w:rFonts w:ascii="Arial" w:cs="Arial" w:eastAsia="Arial" w:hAnsi="Arial"/>
                <w:b w:val="0"/>
                <w:bCs w:val="0"/>
                <w:color w:val="2c3e50"/>
                <w:sz w:val="18"/>
                <w:szCs w:val="18"/>
                <w:rtl w:val="0"/>
              </w:rPr>
              <w:t xml:space="preserve">React 18 + TypeScript · Ant Design Pro · Vite + ESBuild · React Query · Zustand · PWA (Patient Portal) · React Native (Phase 2)</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052">
            <w:pPr>
              <w:rPr/>
            </w:pPr>
            <w:r w:rsidDel="00000000" w:rsidR="00000000" w:rsidRPr="00000000">
              <w:rPr>
                <w:rFonts w:ascii="Arial" w:cs="Arial" w:eastAsia="Arial" w:hAnsi="Arial"/>
                <w:b w:val="1"/>
                <w:bCs w:val="1"/>
                <w:color w:val="1b3a5c"/>
                <w:sz w:val="18"/>
                <w:szCs w:val="18"/>
                <w:rtl w:val="0"/>
              </w:rPr>
              <w:t xml:space="preserve">API Gateway — Auth + Routing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053">
            <w:pPr>
              <w:rPr/>
            </w:pPr>
            <w:r w:rsidDel="00000000" w:rsidR="00000000" w:rsidRPr="00000000">
              <w:rPr>
                <w:rFonts w:ascii="Arial" w:cs="Arial" w:eastAsia="Arial" w:hAnsi="Arial"/>
                <w:b w:val="0"/>
                <w:bCs w:val="0"/>
                <w:color w:val="2c3e50"/>
                <w:sz w:val="18"/>
                <w:szCs w:val="18"/>
                <w:rtl w:val="0"/>
              </w:rPr>
              <w:t xml:space="preserve">Spring Cloud Gateway · JWT (15min) + Refresh Tokens · Spring Security · Tenant Resolver Filter · Rate Limiter (Resilience4j) · RBAC Guard · CORS + CSRF</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054">
            <w:pPr>
              <w:rPr/>
            </w:pPr>
            <w:r w:rsidDel="00000000" w:rsidR="00000000" w:rsidRPr="00000000">
              <w:rPr>
                <w:rFonts w:ascii="Arial" w:cs="Arial" w:eastAsia="Arial" w:hAnsi="Arial"/>
                <w:b w:val="1"/>
                <w:bCs w:val="1"/>
                <w:color w:val="1b3a5c"/>
                <w:sz w:val="18"/>
                <w:szCs w:val="18"/>
                <w:rtl w:val="0"/>
              </w:rPr>
              <w:t xml:space="preserve">Business Logic — 12 Modules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055">
            <w:pPr>
              <w:rPr/>
            </w:pPr>
            <w:r w:rsidDel="00000000" w:rsidR="00000000" w:rsidRPr="00000000">
              <w:rPr>
                <w:rFonts w:ascii="Arial" w:cs="Arial" w:eastAsia="Arial" w:hAnsi="Arial"/>
                <w:b w:val="0"/>
                <w:bCs w:val="0"/>
                <w:color w:val="2c3e50"/>
                <w:sz w:val="18"/>
                <w:szCs w:val="18"/>
                <w:rtl w:val="0"/>
              </w:rPr>
              <w:t xml:space="preserve">Spring Boot 3.x (Java 21) · Microservices Architecture · Spring Data JPA + Hibernate · Maven Multi-Module · Domain-Driven Design · CQRS Pattern · OpenAPI 3.0</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056">
            <w:pPr>
              <w:rPr/>
            </w:pPr>
            <w:r w:rsidDel="00000000" w:rsidR="00000000" w:rsidRPr="00000000">
              <w:rPr>
                <w:rFonts w:ascii="Arial" w:cs="Arial" w:eastAsia="Arial" w:hAnsi="Arial"/>
                <w:b w:val="1"/>
                <w:bCs w:val="1"/>
                <w:color w:val="1b3a5c"/>
                <w:sz w:val="18"/>
                <w:szCs w:val="18"/>
                <w:rtl w:val="0"/>
              </w:rPr>
              <w:t xml:space="preserve">Real-Time Bus — Events + WS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057">
            <w:pPr>
              <w:rPr/>
            </w:pPr>
            <w:r w:rsidDel="00000000" w:rsidR="00000000" w:rsidRPr="00000000">
              <w:rPr>
                <w:rFonts w:ascii="Arial" w:cs="Arial" w:eastAsia="Arial" w:hAnsi="Arial"/>
                <w:b w:val="0"/>
                <w:bCs w:val="0"/>
                <w:color w:val="2c3e50"/>
                <w:sz w:val="18"/>
                <w:szCs w:val="18"/>
                <w:rtl w:val="0"/>
              </w:rPr>
              <w:t xml:space="preserve">Apache Kafka · Socket.IO · Redis Pub/Sub · Spring Kafka · Dead-Letter Queues · Idempotent Consumers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058">
            <w:pPr>
              <w:rPr/>
            </w:pPr>
            <w:r w:rsidDel="00000000" w:rsidR="00000000" w:rsidRPr="00000000">
              <w:rPr>
                <w:rFonts w:ascii="Arial" w:cs="Arial" w:eastAsia="Arial" w:hAnsi="Arial"/>
                <w:b w:val="1"/>
                <w:bCs w:val="1"/>
                <w:color w:val="1b3a5c"/>
                <w:sz w:val="18"/>
                <w:szCs w:val="18"/>
                <w:rtl w:val="0"/>
              </w:rPr>
              <w:t xml:space="preserve">Data Layer — Storage + Cache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059">
            <w:pPr>
              <w:rPr/>
            </w:pPr>
            <w:r w:rsidDel="00000000" w:rsidR="00000000" w:rsidRPr="00000000">
              <w:rPr>
                <w:rFonts w:ascii="Arial" w:cs="Arial" w:eastAsia="Arial" w:hAnsi="Arial"/>
                <w:b w:val="0"/>
                <w:bCs w:val="0"/>
                <w:color w:val="2c3e50"/>
                <w:sz w:val="18"/>
                <w:szCs w:val="18"/>
                <w:rtl w:val="0"/>
              </w:rPr>
              <w:t xml:space="preserve">PostgreSQL 15 (Schema/Tenant) · pgBouncer · Redis 7 Cluster · Elasticsearch 8 · MinIO / AWS S3</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05A">
            <w:pPr>
              <w:rPr/>
            </w:pPr>
            <w:r w:rsidDel="00000000" w:rsidR="00000000" w:rsidRPr="00000000">
              <w:rPr>
                <w:rFonts w:ascii="Arial" w:cs="Arial" w:eastAsia="Arial" w:hAnsi="Arial"/>
                <w:b w:val="1"/>
                <w:bCs w:val="1"/>
                <w:color w:val="1b3a5c"/>
                <w:sz w:val="18"/>
                <w:szCs w:val="18"/>
                <w:rtl w:val="0"/>
              </w:rPr>
              <w:t xml:space="preserve">DevOps — Infra + Deploy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05B">
            <w:pPr>
              <w:rPr/>
            </w:pPr>
            <w:r w:rsidDel="00000000" w:rsidR="00000000" w:rsidRPr="00000000">
              <w:rPr>
                <w:rFonts w:ascii="Arial" w:cs="Arial" w:eastAsia="Arial" w:hAnsi="Arial"/>
                <w:b w:val="0"/>
                <w:bCs w:val="0"/>
                <w:color w:val="2c3e50"/>
                <w:sz w:val="18"/>
                <w:szCs w:val="18"/>
                <w:rtl w:val="0"/>
              </w:rPr>
              <w:t xml:space="preserve">Kubernetes (EKS/GKE) · Docker · Terraform IaC · GitHub Actions CI/CD · Nginx WAF · ModSecurity</w:t>
            </w:r>
            <w:r w:rsidDel="00000000" w:rsidR="00000000" w:rsidRPr="00000000">
              <w:rPr>
                <w:rtl w:val="0"/>
              </w:rPr>
            </w:r>
          </w:p>
        </w:tc>
      </w:tr>
    </w:tbl>
    <w:p w:rsidR="00000000" w:rsidDel="00000000" w:rsidP="00000000" w:rsidRDefault="00000000" w:rsidRPr="00000000" w14:paraId="0000005C">
      <w:pPr>
        <w:spacing w:after="0" w:before="120" w:lineRule="auto"/>
        <w:rPr/>
      </w:pPr>
      <w:r w:rsidDel="00000000" w:rsidR="00000000" w:rsidRPr="00000000">
        <w:rPr>
          <w:rtl w:val="0"/>
        </w:rPr>
      </w:r>
    </w:p>
    <w:p w:rsidR="00000000" w:rsidDel="00000000" w:rsidP="00000000" w:rsidRDefault="00000000" w:rsidRPr="00000000" w14:paraId="0000005D">
      <w:pPr>
        <w:pStyle w:val="Heading2"/>
        <w:spacing w:after="120" w:before="280" w:lineRule="auto"/>
        <w:rPr/>
      </w:pPr>
      <w:r w:rsidDel="00000000" w:rsidR="00000000" w:rsidRPr="00000000">
        <w:rPr>
          <w:rFonts w:ascii="Arial" w:cs="Arial" w:eastAsia="Arial" w:hAnsi="Arial"/>
          <w:b w:val="1"/>
          <w:bCs w:val="1"/>
          <w:color w:val="1f7a8c"/>
          <w:sz w:val="28"/>
          <w:szCs w:val="28"/>
          <w:rtl w:val="0"/>
        </w:rPr>
        <w:t xml:space="preserve">Core Design Principles</w:t>
      </w:r>
      <w:r w:rsidDel="00000000" w:rsidR="00000000" w:rsidRPr="00000000">
        <w:rPr>
          <w:rtl w:val="0"/>
        </w:rPr>
      </w:r>
    </w:p>
    <w:p w:rsidR="00000000" w:rsidDel="00000000" w:rsidP="00000000" w:rsidRDefault="00000000" w:rsidRPr="00000000" w14:paraId="0000005E">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Arial" w:cs="Arial" w:eastAsia="Arial" w:hAnsi="Arial"/>
          <w:b w:val="0"/>
          <w:bCs w:val="0"/>
          <w:i w:val="0"/>
          <w:iCs w:val="0"/>
          <w:smallCaps w:val="0"/>
          <w:strike w:val="0"/>
          <w:color w:val="2c3e5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c3e50"/>
          <w:sz w:val="20"/>
          <w:szCs w:val="20"/>
          <w:u w:val="none"/>
          <w:shd w:fill="auto" w:val="clear"/>
          <w:vertAlign w:val="baseline"/>
          <w:rtl w:val="0"/>
        </w:rPr>
        <w:t xml:space="preserve">Schema-Per-Tenant Isolation: Each tenant gets a dedicated PostgreSQL schema. All JPA/Hibernate queries are auto-scoped via Spring Cloud Gateway tenant resolver filter. No application-level tenant filtering required.</w:t>
      </w:r>
    </w:p>
    <w:p w:rsidR="00000000" w:rsidDel="00000000" w:rsidP="00000000" w:rsidRDefault="00000000" w:rsidRPr="00000000" w14:paraId="0000005F">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Arial" w:cs="Arial" w:eastAsia="Arial" w:hAnsi="Arial"/>
          <w:b w:val="0"/>
          <w:bCs w:val="0"/>
          <w:i w:val="0"/>
          <w:iCs w:val="0"/>
          <w:smallCaps w:val="0"/>
          <w:strike w:val="0"/>
          <w:color w:val="2c3e5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c3e50"/>
          <w:sz w:val="20"/>
          <w:szCs w:val="20"/>
          <w:u w:val="none"/>
          <w:shd w:fill="auto" w:val="clear"/>
          <w:vertAlign w:val="baseline"/>
          <w:rtl w:val="0"/>
        </w:rPr>
        <w:t xml:space="preserve">Event-Driven Architecture: All significant domain events are emitted to Kafka topics. Downstream modules consume events asynchronously, ensuring loose coupling and real-time propagation.</w:t>
      </w:r>
    </w:p>
    <w:p w:rsidR="00000000" w:rsidDel="00000000" w:rsidP="00000000" w:rsidRDefault="00000000" w:rsidRPr="00000000" w14:paraId="00000060">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Arial" w:cs="Arial" w:eastAsia="Arial" w:hAnsi="Arial"/>
          <w:b w:val="0"/>
          <w:bCs w:val="0"/>
          <w:i w:val="0"/>
          <w:iCs w:val="0"/>
          <w:smallCaps w:val="0"/>
          <w:strike w:val="0"/>
          <w:color w:val="2c3e5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c3e50"/>
          <w:sz w:val="20"/>
          <w:szCs w:val="20"/>
          <w:u w:val="none"/>
          <w:shd w:fill="auto" w:val="clear"/>
          <w:vertAlign w:val="baseline"/>
          <w:rtl w:val="0"/>
        </w:rPr>
        <w:t xml:space="preserve">CQRS Pattern: Command and Query operations are separated across the Spring Boot service layer for performance optimization and audit clarity. Each microservice exposes its own OpenAPI 3.0 specification.</w:t>
      </w:r>
    </w:p>
    <w:p w:rsidR="00000000" w:rsidDel="00000000" w:rsidP="00000000" w:rsidRDefault="00000000" w:rsidRPr="00000000" w14:paraId="00000061">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Arial" w:cs="Arial" w:eastAsia="Arial" w:hAnsi="Arial"/>
          <w:b w:val="0"/>
          <w:bCs w:val="0"/>
          <w:i w:val="0"/>
          <w:iCs w:val="0"/>
          <w:smallCaps w:val="0"/>
          <w:strike w:val="0"/>
          <w:color w:val="2c3e5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c3e50"/>
          <w:sz w:val="20"/>
          <w:szCs w:val="20"/>
          <w:u w:val="none"/>
          <w:shd w:fill="auto" w:val="clear"/>
          <w:vertAlign w:val="baseline"/>
          <w:rtl w:val="0"/>
        </w:rPr>
        <w:t xml:space="preserve">Zero-Trust Security: Every API route is authenticated via Spring Security JWT filter. No route is accessible without valid tenant + branch + role claim validation.</w:t>
      </w:r>
    </w:p>
    <w:p w:rsidR="00000000" w:rsidDel="00000000" w:rsidP="00000000" w:rsidRDefault="00000000" w:rsidRPr="00000000" w14:paraId="00000062">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Arial" w:cs="Arial" w:eastAsia="Arial" w:hAnsi="Arial"/>
          <w:b w:val="0"/>
          <w:bCs w:val="0"/>
          <w:i w:val="0"/>
          <w:iCs w:val="0"/>
          <w:smallCaps w:val="0"/>
          <w:strike w:val="0"/>
          <w:color w:val="2c3e5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c3e50"/>
          <w:sz w:val="20"/>
          <w:szCs w:val="20"/>
          <w:u w:val="none"/>
          <w:shd w:fill="auto" w:val="clear"/>
          <w:vertAlign w:val="baseline"/>
          <w:rtl w:val="0"/>
        </w:rPr>
        <w:t xml:space="preserve">Cloud-Native Resilience: Kubernetes handles horizontal pod scaling, rolling deployments, and health-check-based recovery across all 12 modules.</w:t>
      </w:r>
    </w:p>
    <w:p w:rsidR="00000000" w:rsidDel="00000000" w:rsidP="00000000" w:rsidRDefault="00000000" w:rsidRPr="00000000" w14:paraId="00000063">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rFonts w:ascii="Arial" w:cs="Arial" w:eastAsia="Arial" w:hAnsi="Arial"/>
          <w:b w:val="0"/>
          <w:bCs w:val="0"/>
          <w:i w:val="0"/>
          <w:iCs w:val="0"/>
          <w:smallCaps w:val="0"/>
          <w:strike w:val="0"/>
          <w:color w:val="2c3e5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c3e50"/>
          <w:sz w:val="20"/>
          <w:szCs w:val="20"/>
          <w:u w:val="none"/>
          <w:shd w:fill="auto" w:val="clear"/>
          <w:vertAlign w:val="baseline"/>
          <w:rtl w:val="0"/>
        </w:rPr>
        <w:t xml:space="preserve">DISHA-First Privacy: Patient consent management, data retention policies, and anonymization workflows are built into the core platform, not added as afterthoughts.</w:t>
      </w:r>
    </w:p>
    <w:p w:rsidR="00000000" w:rsidDel="00000000" w:rsidP="00000000" w:rsidRDefault="00000000" w:rsidRPr="00000000" w14:paraId="00000064">
      <w:pPr>
        <w:spacing w:after="0" w:before="0" w:lineRule="auto"/>
        <w:rPr/>
      </w:pPr>
      <w:r w:rsidDel="00000000" w:rsidR="00000000" w:rsidRPr="00000000">
        <w:br w:type="page"/>
      </w:r>
      <w:r w:rsidDel="00000000" w:rsidR="00000000" w:rsidRPr="00000000">
        <w:rPr>
          <w:rtl w:val="0"/>
        </w:rPr>
      </w:r>
    </w:p>
    <w:tbl>
      <w:tblPr>
        <w:tblStyle w:val="Table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440"/>
        <w:gridCol w:w="7920"/>
        <w:tblGridChange w:id="0">
          <w:tblGrid>
            <w:gridCol w:w="1440"/>
            <w:gridCol w:w="792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f7a8c" w:val="clear"/>
            <w:tcMar>
              <w:top w:w="120.0" w:type="dxa"/>
              <w:left w:w="200.0" w:type="dxa"/>
              <w:bottom w:w="120.0" w:type="dxa"/>
              <w:right w:w="120.0" w:type="dxa"/>
            </w:tcMar>
            <w:vAlign w:val="center"/>
          </w:tcPr>
          <w:p w:rsidR="00000000" w:rsidDel="00000000" w:rsidP="00000000" w:rsidRDefault="00000000" w:rsidRPr="00000000" w14:paraId="00000065">
            <w:pPr>
              <w:jc w:val="center"/>
              <w:rPr/>
            </w:pPr>
            <w:r w:rsidDel="00000000" w:rsidR="00000000" w:rsidRPr="00000000">
              <w:rPr>
                <w:rFonts w:ascii="Arial" w:cs="Arial" w:eastAsia="Arial" w:hAnsi="Arial"/>
                <w:b w:val="1"/>
                <w:bCs w:val="1"/>
                <w:color w:val="ffffff"/>
                <w:sz w:val="20"/>
                <w:szCs w:val="20"/>
                <w:rtl w:val="0"/>
              </w:rPr>
              <w:t xml:space="preserve">03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1b3a5c" w:val="clear"/>
            <w:tcMar>
              <w:top w:w="120.0" w:type="dxa"/>
              <w:left w:w="200.0" w:type="dxa"/>
              <w:bottom w:w="120.0" w:type="dxa"/>
              <w:right w:w="120.0" w:type="dxa"/>
            </w:tcMar>
            <w:vAlign w:val="center"/>
          </w:tcPr>
          <w:p w:rsidR="00000000" w:rsidDel="00000000" w:rsidP="00000000" w:rsidRDefault="00000000" w:rsidRPr="00000000" w14:paraId="00000066">
            <w:pPr>
              <w:rPr/>
            </w:pPr>
            <w:r w:rsidDel="00000000" w:rsidR="00000000" w:rsidRPr="00000000">
              <w:rPr>
                <w:rFonts w:ascii="Arial" w:cs="Arial" w:eastAsia="Arial" w:hAnsi="Arial"/>
                <w:b w:val="1"/>
                <w:bCs w:val="1"/>
                <w:color w:val="a8dadc"/>
                <w:sz w:val="24"/>
                <w:szCs w:val="24"/>
                <w:rtl w:val="0"/>
              </w:rPr>
              <w:t xml:space="preserve">MULTI-TENANCY ARCHITECTURE</w:t>
            </w:r>
            <w:r w:rsidDel="00000000" w:rsidR="00000000" w:rsidRPr="00000000">
              <w:rPr>
                <w:rtl w:val="0"/>
              </w:rPr>
            </w:r>
          </w:p>
        </w:tc>
      </w:tr>
    </w:tbl>
    <w:p w:rsidR="00000000" w:rsidDel="00000000" w:rsidP="00000000" w:rsidRDefault="00000000" w:rsidRPr="00000000" w14:paraId="00000067">
      <w:pPr>
        <w:spacing w:after="0" w:before="120" w:lineRule="auto"/>
        <w:rPr/>
      </w:pPr>
      <w:r w:rsidDel="00000000" w:rsidR="00000000" w:rsidRPr="00000000">
        <w:rPr>
          <w:rtl w:val="0"/>
        </w:rPr>
      </w:r>
    </w:p>
    <w:p w:rsidR="00000000" w:rsidDel="00000000" w:rsidP="00000000" w:rsidRDefault="00000000" w:rsidRPr="00000000" w14:paraId="00000068">
      <w:pPr>
        <w:pStyle w:val="Heading2"/>
        <w:spacing w:after="120" w:before="280" w:lineRule="auto"/>
        <w:rPr/>
      </w:pPr>
      <w:r w:rsidDel="00000000" w:rsidR="00000000" w:rsidRPr="00000000">
        <w:rPr>
          <w:rFonts w:ascii="Arial" w:cs="Arial" w:eastAsia="Arial" w:hAnsi="Arial"/>
          <w:b w:val="1"/>
          <w:bCs w:val="1"/>
          <w:color w:val="1f7a8c"/>
          <w:sz w:val="28"/>
          <w:szCs w:val="28"/>
          <w:rtl w:val="0"/>
        </w:rPr>
        <w:t xml:space="preserve">Schema-Per-Tenant Design</w:t>
      </w:r>
      <w:r w:rsidDel="00000000" w:rsidR="00000000" w:rsidRPr="00000000">
        <w:rPr>
          <w:rtl w:val="0"/>
        </w:rPr>
      </w:r>
    </w:p>
    <w:p w:rsidR="00000000" w:rsidDel="00000000" w:rsidP="00000000" w:rsidRDefault="00000000" w:rsidRPr="00000000" w14:paraId="00000069">
      <w:pPr>
        <w:spacing w:after="80" w:lineRule="auto"/>
        <w:jc w:val="both"/>
        <w:rPr/>
      </w:pPr>
      <w:r w:rsidDel="00000000" w:rsidR="00000000" w:rsidRPr="00000000">
        <w:rPr>
          <w:rFonts w:ascii="Arial" w:cs="Arial" w:eastAsia="Arial" w:hAnsi="Arial"/>
          <w:color w:val="2c3e50"/>
          <w:sz w:val="20"/>
          <w:szCs w:val="20"/>
          <w:rtl w:val="0"/>
        </w:rPr>
        <w:t xml:space="preserve">Every registered organisation (tenant) receives a fully isolated PostgreSQL schema provisioned automatically during onboarding. This approach eliminates cross-tenant data leakage by design — isolation is enforced at the database engine level, not through application filters or row-level security policies.</w:t>
      </w:r>
      <w:r w:rsidDel="00000000" w:rsidR="00000000" w:rsidRPr="00000000">
        <w:rPr>
          <w:rtl w:val="0"/>
        </w:rPr>
      </w:r>
    </w:p>
    <w:p w:rsidR="00000000" w:rsidDel="00000000" w:rsidP="00000000" w:rsidRDefault="00000000" w:rsidRPr="00000000" w14:paraId="0000006A">
      <w:pPr>
        <w:spacing w:after="0" w:before="80" w:lineRule="auto"/>
        <w:rPr/>
      </w:pPr>
      <w:r w:rsidDel="00000000" w:rsidR="00000000" w:rsidRPr="00000000">
        <w:rPr>
          <w:rtl w:val="0"/>
        </w:rPr>
      </w:r>
    </w:p>
    <w:p w:rsidR="00000000" w:rsidDel="00000000" w:rsidP="00000000" w:rsidRDefault="00000000" w:rsidRPr="00000000" w14:paraId="0000006B">
      <w:pPr>
        <w:pBdr>
          <w:left w:color="1f7a8c" w:space="8" w:sz="12" w:val="single"/>
        </w:pBdr>
        <w:spacing w:after="100" w:before="100" w:lineRule="auto"/>
        <w:ind w:left="360" w:firstLine="0"/>
        <w:rPr/>
      </w:pPr>
      <w:r w:rsidDel="00000000" w:rsidR="00000000" w:rsidRPr="00000000">
        <w:rPr>
          <w:rFonts w:ascii="Arial" w:cs="Arial" w:eastAsia="Arial" w:hAnsi="Arial"/>
          <w:b w:val="1"/>
          <w:bCs w:val="1"/>
          <w:color w:val="1f7a8c"/>
          <w:sz w:val="20"/>
          <w:szCs w:val="20"/>
          <w:rtl w:val="0"/>
        </w:rPr>
        <w:t xml:space="preserve">Tenant Resolution Flow: </w:t>
      </w:r>
      <w:sdt>
        <w:sdtPr>
          <w:id w:val="770503469"/>
          <w:tag w:val="goog_rdk_2"/>
        </w:sdtPr>
        <w:sdtContent>
          <w:r w:rsidDel="00000000" w:rsidR="00000000" w:rsidRPr="00000000">
            <w:rPr>
              <w:rFonts w:ascii="Arial Unicode MS" w:cs="Arial Unicode MS" w:eastAsia="Arial Unicode MS" w:hAnsi="Arial Unicode MS"/>
              <w:color w:val="2c3e50"/>
              <w:sz w:val="20"/>
              <w:szCs w:val="20"/>
              <w:rtl w:val="0"/>
            </w:rPr>
            <w:t xml:space="preserve">HTTPS Request → Subdomain Extract (e.g., apollo.hmssaas.in) → Spring Cloud Gateway Filter reads tenantId from JWT claim → Schema Resolver sets PostgreSQL search_path = tenant_schema → All Hibernate queries auto-scoped. Zero manual tenant filtering in application code.</w:t>
          </w:r>
        </w:sdtContent>
      </w:sdt>
      <w:r w:rsidDel="00000000" w:rsidR="00000000" w:rsidRPr="00000000">
        <w:rPr>
          <w:rtl w:val="0"/>
        </w:rPr>
      </w:r>
    </w:p>
    <w:p w:rsidR="00000000" w:rsidDel="00000000" w:rsidP="00000000" w:rsidRDefault="00000000" w:rsidRPr="00000000" w14:paraId="0000006C">
      <w:pPr>
        <w:spacing w:after="0" w:before="80" w:lineRule="auto"/>
        <w:rPr/>
      </w:pPr>
      <w:r w:rsidDel="00000000" w:rsidR="00000000" w:rsidRPr="00000000">
        <w:rPr>
          <w:rtl w:val="0"/>
        </w:rPr>
      </w:r>
    </w:p>
    <w:p w:rsidR="00000000" w:rsidDel="00000000" w:rsidP="00000000" w:rsidRDefault="00000000" w:rsidRPr="00000000" w14:paraId="0000006D">
      <w:pPr>
        <w:pStyle w:val="Heading3"/>
        <w:spacing w:after="80" w:before="200" w:lineRule="auto"/>
        <w:rPr/>
      </w:pPr>
      <w:r w:rsidDel="00000000" w:rsidR="00000000" w:rsidRPr="00000000">
        <w:rPr>
          <w:rFonts w:ascii="Arial" w:cs="Arial" w:eastAsia="Arial" w:hAnsi="Arial"/>
          <w:b w:val="1"/>
          <w:bCs w:val="1"/>
          <w:color w:val="1b3a5c"/>
          <w:sz w:val="24"/>
          <w:szCs w:val="24"/>
          <w:rtl w:val="0"/>
        </w:rPr>
        <w:t xml:space="preserve">Tenancy Hierarchy</w:t>
      </w:r>
      <w:r w:rsidDel="00000000" w:rsidR="00000000" w:rsidRPr="00000000">
        <w:rPr>
          <w:rtl w:val="0"/>
        </w:rPr>
      </w:r>
    </w:p>
    <w:tbl>
      <w:tblPr>
        <w:tblStyle w:val="Table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1600"/>
        <w:gridCol w:w="2160"/>
        <w:gridCol w:w="3800"/>
        <w:tblGridChange w:id="0">
          <w:tblGrid>
            <w:gridCol w:w="1800"/>
            <w:gridCol w:w="1600"/>
            <w:gridCol w:w="2160"/>
            <w:gridCol w:w="3800"/>
          </w:tblGrid>
        </w:tblGridChange>
      </w:tblGrid>
      <w:tr>
        <w:trPr>
          <w:cantSplit w:val="0"/>
          <w:tblHeader w:val="0"/>
        </w:trPr>
        <w:tc>
          <w:tcPr>
            <w:tcBorders>
              <w:top w:color="2a9db3" w:space="0" w:sz="4" w:val="single"/>
              <w:left w:color="2a9db3" w:space="0" w:sz="4" w:val="single"/>
              <w:bottom w:color="2a9db3" w:space="0" w:sz="4" w:val="single"/>
              <w:right w:color="2a9db3" w:space="0" w:sz="4" w:val="single"/>
            </w:tcBorders>
            <w:shd w:fill="1b3a5c" w:val="clear"/>
            <w:tcMar>
              <w:top w:w="80.0" w:type="dxa"/>
              <w:left w:w="160.0" w:type="dxa"/>
              <w:bottom w:w="80.0" w:type="dxa"/>
              <w:right w:w="120.0" w:type="dxa"/>
            </w:tcMar>
            <w:vAlign w:val="center"/>
          </w:tcPr>
          <w:p w:rsidR="00000000" w:rsidDel="00000000" w:rsidP="00000000" w:rsidRDefault="00000000" w:rsidRPr="00000000" w14:paraId="0000006E">
            <w:pPr>
              <w:jc w:val="left"/>
              <w:rPr/>
            </w:pPr>
            <w:r w:rsidDel="00000000" w:rsidR="00000000" w:rsidRPr="00000000">
              <w:rPr>
                <w:rFonts w:ascii="Arial" w:cs="Arial" w:eastAsia="Arial" w:hAnsi="Arial"/>
                <w:b w:val="1"/>
                <w:bCs w:val="1"/>
                <w:color w:val="ffffff"/>
                <w:sz w:val="18"/>
                <w:szCs w:val="18"/>
                <w:rtl w:val="0"/>
              </w:rPr>
              <w:t xml:space="preserve">Layer</w:t>
            </w:r>
            <w:r w:rsidDel="00000000" w:rsidR="00000000" w:rsidRPr="00000000">
              <w:rPr>
                <w:rtl w:val="0"/>
              </w:rPr>
            </w:r>
          </w:p>
        </w:tc>
        <w:tc>
          <w:tcPr>
            <w:tcBorders>
              <w:top w:color="2a9db3" w:space="0" w:sz="4" w:val="single"/>
              <w:left w:color="2a9db3" w:space="0" w:sz="4" w:val="single"/>
              <w:bottom w:color="2a9db3" w:space="0" w:sz="4" w:val="single"/>
              <w:right w:color="2a9db3" w:space="0" w:sz="4" w:val="single"/>
            </w:tcBorders>
            <w:shd w:fill="1b3a5c" w:val="clear"/>
            <w:tcMar>
              <w:top w:w="80.0" w:type="dxa"/>
              <w:left w:w="160.0" w:type="dxa"/>
              <w:bottom w:w="80.0" w:type="dxa"/>
              <w:right w:w="120.0" w:type="dxa"/>
            </w:tcMar>
            <w:vAlign w:val="center"/>
          </w:tcPr>
          <w:p w:rsidR="00000000" w:rsidDel="00000000" w:rsidP="00000000" w:rsidRDefault="00000000" w:rsidRPr="00000000" w14:paraId="0000006F">
            <w:pPr>
              <w:jc w:val="left"/>
              <w:rPr/>
            </w:pPr>
            <w:r w:rsidDel="00000000" w:rsidR="00000000" w:rsidRPr="00000000">
              <w:rPr>
                <w:rFonts w:ascii="Arial" w:cs="Arial" w:eastAsia="Arial" w:hAnsi="Arial"/>
                <w:b w:val="1"/>
                <w:bCs w:val="1"/>
                <w:color w:val="ffffff"/>
                <w:sz w:val="18"/>
                <w:szCs w:val="18"/>
                <w:rtl w:val="0"/>
              </w:rPr>
              <w:t xml:space="preserve">Role Level</w:t>
            </w:r>
            <w:r w:rsidDel="00000000" w:rsidR="00000000" w:rsidRPr="00000000">
              <w:rPr>
                <w:rtl w:val="0"/>
              </w:rPr>
            </w:r>
          </w:p>
        </w:tc>
        <w:tc>
          <w:tcPr>
            <w:tcBorders>
              <w:top w:color="2a9db3" w:space="0" w:sz="4" w:val="single"/>
              <w:left w:color="2a9db3" w:space="0" w:sz="4" w:val="single"/>
              <w:bottom w:color="2a9db3" w:space="0" w:sz="4" w:val="single"/>
              <w:right w:color="2a9db3" w:space="0" w:sz="4" w:val="single"/>
            </w:tcBorders>
            <w:shd w:fill="1b3a5c" w:val="clear"/>
            <w:tcMar>
              <w:top w:w="80.0" w:type="dxa"/>
              <w:left w:w="160.0" w:type="dxa"/>
              <w:bottom w:w="80.0" w:type="dxa"/>
              <w:right w:w="120.0" w:type="dxa"/>
            </w:tcMar>
            <w:vAlign w:val="center"/>
          </w:tcPr>
          <w:p w:rsidR="00000000" w:rsidDel="00000000" w:rsidP="00000000" w:rsidRDefault="00000000" w:rsidRPr="00000000" w14:paraId="00000070">
            <w:pPr>
              <w:jc w:val="left"/>
              <w:rPr/>
            </w:pPr>
            <w:r w:rsidDel="00000000" w:rsidR="00000000" w:rsidRPr="00000000">
              <w:rPr>
                <w:rFonts w:ascii="Arial" w:cs="Arial" w:eastAsia="Arial" w:hAnsi="Arial"/>
                <w:b w:val="1"/>
                <w:bCs w:val="1"/>
                <w:color w:val="ffffff"/>
                <w:sz w:val="18"/>
                <w:szCs w:val="18"/>
                <w:rtl w:val="0"/>
              </w:rPr>
              <w:t xml:space="preserve">Scope</w:t>
            </w:r>
            <w:r w:rsidDel="00000000" w:rsidR="00000000" w:rsidRPr="00000000">
              <w:rPr>
                <w:rtl w:val="0"/>
              </w:rPr>
            </w:r>
          </w:p>
        </w:tc>
        <w:tc>
          <w:tcPr>
            <w:tcBorders>
              <w:top w:color="2a9db3" w:space="0" w:sz="4" w:val="single"/>
              <w:left w:color="2a9db3" w:space="0" w:sz="4" w:val="single"/>
              <w:bottom w:color="2a9db3" w:space="0" w:sz="4" w:val="single"/>
              <w:right w:color="2a9db3" w:space="0" w:sz="4" w:val="single"/>
            </w:tcBorders>
            <w:shd w:fill="1b3a5c" w:val="clear"/>
            <w:tcMar>
              <w:top w:w="80.0" w:type="dxa"/>
              <w:left w:w="160.0" w:type="dxa"/>
              <w:bottom w:w="80.0" w:type="dxa"/>
              <w:right w:w="120.0" w:type="dxa"/>
            </w:tcMar>
            <w:vAlign w:val="center"/>
          </w:tcPr>
          <w:p w:rsidR="00000000" w:rsidDel="00000000" w:rsidP="00000000" w:rsidRDefault="00000000" w:rsidRPr="00000000" w14:paraId="00000071">
            <w:pPr>
              <w:jc w:val="left"/>
              <w:rPr/>
            </w:pPr>
            <w:r w:rsidDel="00000000" w:rsidR="00000000" w:rsidRPr="00000000">
              <w:rPr>
                <w:rFonts w:ascii="Arial" w:cs="Arial" w:eastAsia="Arial" w:hAnsi="Arial"/>
                <w:b w:val="1"/>
                <w:bCs w:val="1"/>
                <w:color w:val="ffffff"/>
                <w:sz w:val="18"/>
                <w:szCs w:val="18"/>
                <w:rtl w:val="0"/>
              </w:rPr>
              <w:t xml:space="preserve">Capabilities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072">
            <w:pPr>
              <w:rPr/>
            </w:pPr>
            <w:r w:rsidDel="00000000" w:rsidR="00000000" w:rsidRPr="00000000">
              <w:rPr>
                <w:rFonts w:ascii="Arial" w:cs="Arial" w:eastAsia="Arial" w:hAnsi="Arial"/>
                <w:b w:val="1"/>
                <w:bCs w:val="1"/>
                <w:color w:val="1b3a5c"/>
                <w:sz w:val="18"/>
                <w:szCs w:val="18"/>
                <w:rtl w:val="0"/>
              </w:rPr>
              <w:t xml:space="preserve">Platform Layer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073">
            <w:pPr>
              <w:rPr/>
            </w:pPr>
            <w:r w:rsidDel="00000000" w:rsidR="00000000" w:rsidRPr="00000000">
              <w:rPr>
                <w:rFonts w:ascii="Arial" w:cs="Arial" w:eastAsia="Arial" w:hAnsi="Arial"/>
                <w:b w:val="1"/>
                <w:bCs w:val="1"/>
                <w:color w:val="1f7a8c"/>
                <w:sz w:val="18"/>
                <w:szCs w:val="18"/>
                <w:rtl w:val="0"/>
              </w:rPr>
              <w:t xml:space="preserve">L1 — Super Admin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074">
            <w:pPr>
              <w:rPr/>
            </w:pPr>
            <w:r w:rsidDel="00000000" w:rsidR="00000000" w:rsidRPr="00000000">
              <w:rPr>
                <w:rFonts w:ascii="Arial" w:cs="Arial" w:eastAsia="Arial" w:hAnsi="Arial"/>
                <w:b w:val="0"/>
                <w:bCs w:val="0"/>
                <w:color w:val="2c3e50"/>
                <w:sz w:val="18"/>
                <w:szCs w:val="18"/>
                <w:rtl w:val="0"/>
              </w:rPr>
              <w:t xml:space="preserve">Global / All Tenants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075">
            <w:pPr>
              <w:rPr/>
            </w:pPr>
            <w:r w:rsidDel="00000000" w:rsidR="00000000" w:rsidRPr="00000000">
              <w:rPr>
                <w:rFonts w:ascii="Arial" w:cs="Arial" w:eastAsia="Arial" w:hAnsi="Arial"/>
                <w:b w:val="0"/>
                <w:bCs w:val="0"/>
                <w:color w:val="2c3e50"/>
                <w:sz w:val="18"/>
                <w:szCs w:val="18"/>
                <w:rtl w:val="0"/>
              </w:rPr>
              <w:t xml:space="preserve">Tenant registry, cross-tenant analytics, billing engine, SLA monitoring, infra control</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076">
            <w:pPr>
              <w:rPr/>
            </w:pPr>
            <w:r w:rsidDel="00000000" w:rsidR="00000000" w:rsidRPr="00000000">
              <w:rPr>
                <w:rFonts w:ascii="Arial" w:cs="Arial" w:eastAsia="Arial" w:hAnsi="Arial"/>
                <w:b w:val="1"/>
                <w:bCs w:val="1"/>
                <w:color w:val="1b3a5c"/>
                <w:sz w:val="18"/>
                <w:szCs w:val="18"/>
                <w:rtl w:val="0"/>
              </w:rPr>
              <w:t xml:space="preserve">Tenant Layer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077">
            <w:pPr>
              <w:rPr/>
            </w:pPr>
            <w:r w:rsidDel="00000000" w:rsidR="00000000" w:rsidRPr="00000000">
              <w:rPr>
                <w:rFonts w:ascii="Arial" w:cs="Arial" w:eastAsia="Arial" w:hAnsi="Arial"/>
                <w:b w:val="1"/>
                <w:bCs w:val="1"/>
                <w:color w:val="1f7a8c"/>
                <w:sz w:val="18"/>
                <w:szCs w:val="18"/>
                <w:rtl w:val="0"/>
              </w:rPr>
              <w:t xml:space="preserve">L2 — Tenant Admin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078">
            <w:pPr>
              <w:rPr/>
            </w:pPr>
            <w:r w:rsidDel="00000000" w:rsidR="00000000" w:rsidRPr="00000000">
              <w:rPr>
                <w:rFonts w:ascii="Arial" w:cs="Arial" w:eastAsia="Arial" w:hAnsi="Arial"/>
                <w:b w:val="0"/>
                <w:bCs w:val="0"/>
                <w:color w:val="2c3e50"/>
                <w:sz w:val="18"/>
                <w:szCs w:val="18"/>
                <w:rtl w:val="0"/>
              </w:rPr>
              <w:t xml:space="preserve">Organization-wide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079">
            <w:pPr>
              <w:rPr/>
            </w:pPr>
            <w:r w:rsidDel="00000000" w:rsidR="00000000" w:rsidRPr="00000000">
              <w:rPr>
                <w:rFonts w:ascii="Arial" w:cs="Arial" w:eastAsia="Arial" w:hAnsi="Arial"/>
                <w:b w:val="0"/>
                <w:bCs w:val="0"/>
                <w:color w:val="2c3e50"/>
                <w:sz w:val="18"/>
                <w:szCs w:val="18"/>
                <w:rtl w:val="0"/>
              </w:rPr>
              <w:t xml:space="preserve">Branch creation, user management, module configuration, consolidated reporting, plan upgrades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07A">
            <w:pPr>
              <w:rPr/>
            </w:pPr>
            <w:r w:rsidDel="00000000" w:rsidR="00000000" w:rsidRPr="00000000">
              <w:rPr>
                <w:rFonts w:ascii="Arial" w:cs="Arial" w:eastAsia="Arial" w:hAnsi="Arial"/>
                <w:b w:val="1"/>
                <w:bCs w:val="1"/>
                <w:color w:val="1b3a5c"/>
                <w:sz w:val="18"/>
                <w:szCs w:val="18"/>
                <w:rtl w:val="0"/>
              </w:rPr>
              <w:t xml:space="preserve">Branch Layer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07B">
            <w:pPr>
              <w:rPr/>
            </w:pPr>
            <w:r w:rsidDel="00000000" w:rsidR="00000000" w:rsidRPr="00000000">
              <w:rPr>
                <w:rFonts w:ascii="Arial" w:cs="Arial" w:eastAsia="Arial" w:hAnsi="Arial"/>
                <w:b w:val="1"/>
                <w:bCs w:val="1"/>
                <w:color w:val="1f7a8c"/>
                <w:sz w:val="18"/>
                <w:szCs w:val="18"/>
                <w:rtl w:val="0"/>
              </w:rPr>
              <w:t xml:space="preserve">L3 — Branch Admin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07C">
            <w:pPr>
              <w:rPr/>
            </w:pPr>
            <w:r w:rsidDel="00000000" w:rsidR="00000000" w:rsidRPr="00000000">
              <w:rPr>
                <w:rFonts w:ascii="Arial" w:cs="Arial" w:eastAsia="Arial" w:hAnsi="Arial"/>
                <w:b w:val="0"/>
                <w:bCs w:val="0"/>
                <w:color w:val="2c3e50"/>
                <w:sz w:val="18"/>
                <w:szCs w:val="18"/>
                <w:rtl w:val="0"/>
              </w:rPr>
              <w:t xml:space="preserve">Single Branch</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07D">
            <w:pPr>
              <w:rPr/>
            </w:pPr>
            <w:r w:rsidDel="00000000" w:rsidR="00000000" w:rsidRPr="00000000">
              <w:rPr>
                <w:rFonts w:ascii="Arial" w:cs="Arial" w:eastAsia="Arial" w:hAnsi="Arial"/>
                <w:b w:val="0"/>
                <w:bCs w:val="0"/>
                <w:color w:val="2c3e50"/>
                <w:sz w:val="18"/>
                <w:szCs w:val="18"/>
                <w:rtl w:val="0"/>
              </w:rPr>
              <w:t xml:space="preserve">Staff management, transaction approval, branch reports, shift configuration, day-close approval</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07E">
            <w:pPr>
              <w:rPr/>
            </w:pPr>
            <w:r w:rsidDel="00000000" w:rsidR="00000000" w:rsidRPr="00000000">
              <w:rPr>
                <w:rFonts w:ascii="Arial" w:cs="Arial" w:eastAsia="Arial" w:hAnsi="Arial"/>
                <w:b w:val="1"/>
                <w:bCs w:val="1"/>
                <w:color w:val="1b3a5c"/>
                <w:sz w:val="18"/>
                <w:szCs w:val="18"/>
                <w:rtl w:val="0"/>
              </w:rPr>
              <w:t xml:space="preserve">Department Layer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07F">
            <w:pPr>
              <w:rPr/>
            </w:pPr>
            <w:r w:rsidDel="00000000" w:rsidR="00000000" w:rsidRPr="00000000">
              <w:rPr>
                <w:rFonts w:ascii="Arial" w:cs="Arial" w:eastAsia="Arial" w:hAnsi="Arial"/>
                <w:b w:val="1"/>
                <w:bCs w:val="1"/>
                <w:color w:val="1f7a8c"/>
                <w:sz w:val="18"/>
                <w:szCs w:val="18"/>
                <w:rtl w:val="0"/>
              </w:rPr>
              <w:t xml:space="preserve">L4 — Dept Head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080">
            <w:pPr>
              <w:rPr/>
            </w:pPr>
            <w:r w:rsidDel="00000000" w:rsidR="00000000" w:rsidRPr="00000000">
              <w:rPr>
                <w:rFonts w:ascii="Arial" w:cs="Arial" w:eastAsia="Arial" w:hAnsi="Arial"/>
                <w:b w:val="0"/>
                <w:bCs w:val="0"/>
                <w:color w:val="2c3e50"/>
                <w:sz w:val="18"/>
                <w:szCs w:val="18"/>
                <w:rtl w:val="0"/>
              </w:rPr>
              <w:t xml:space="preserve">Branch + Department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081">
            <w:pPr>
              <w:rPr/>
            </w:pPr>
            <w:r w:rsidDel="00000000" w:rsidR="00000000" w:rsidRPr="00000000">
              <w:rPr>
                <w:rFonts w:ascii="Arial" w:cs="Arial" w:eastAsia="Arial" w:hAnsi="Arial"/>
                <w:b w:val="0"/>
                <w:bCs w:val="0"/>
                <w:color w:val="2c3e50"/>
                <w:sz w:val="18"/>
                <w:szCs w:val="18"/>
                <w:rtl w:val="0"/>
              </w:rPr>
              <w:t xml:space="preserve">Department management, scheduling, department-level approvals and reports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082">
            <w:pPr>
              <w:rPr/>
            </w:pPr>
            <w:r w:rsidDel="00000000" w:rsidR="00000000" w:rsidRPr="00000000">
              <w:rPr>
                <w:rFonts w:ascii="Arial" w:cs="Arial" w:eastAsia="Arial" w:hAnsi="Arial"/>
                <w:b w:val="1"/>
                <w:bCs w:val="1"/>
                <w:color w:val="1b3a5c"/>
                <w:sz w:val="18"/>
                <w:szCs w:val="18"/>
                <w:rtl w:val="0"/>
              </w:rPr>
              <w:t xml:space="preserve">Staff Layer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083">
            <w:pPr>
              <w:rPr/>
            </w:pPr>
            <w:r w:rsidDel="00000000" w:rsidR="00000000" w:rsidRPr="00000000">
              <w:rPr>
                <w:rFonts w:ascii="Arial" w:cs="Arial" w:eastAsia="Arial" w:hAnsi="Arial"/>
                <w:b w:val="1"/>
                <w:bCs w:val="1"/>
                <w:color w:val="1f7a8c"/>
                <w:sz w:val="18"/>
                <w:szCs w:val="18"/>
                <w:rtl w:val="0"/>
              </w:rPr>
              <w:t xml:space="preserve">L5 — Department Staff</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084">
            <w:pPr>
              <w:rPr/>
            </w:pPr>
            <w:r w:rsidDel="00000000" w:rsidR="00000000" w:rsidRPr="00000000">
              <w:rPr>
                <w:rFonts w:ascii="Arial" w:cs="Arial" w:eastAsia="Arial" w:hAnsi="Arial"/>
                <w:b w:val="0"/>
                <w:bCs w:val="0"/>
                <w:color w:val="2c3e50"/>
                <w:sz w:val="18"/>
                <w:szCs w:val="18"/>
                <w:rtl w:val="0"/>
              </w:rPr>
              <w:t xml:space="preserve">Role-Scoped Actions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085">
            <w:pPr>
              <w:rPr/>
            </w:pPr>
            <w:r w:rsidDel="00000000" w:rsidR="00000000" w:rsidRPr="00000000">
              <w:rPr>
                <w:rFonts w:ascii="Arial" w:cs="Arial" w:eastAsia="Arial" w:hAnsi="Arial"/>
                <w:b w:val="0"/>
                <w:bCs w:val="0"/>
                <w:color w:val="2c3e50"/>
                <w:sz w:val="18"/>
                <w:szCs w:val="18"/>
                <w:rtl w:val="0"/>
              </w:rPr>
              <w:t xml:space="preserve">Patient registration, consultation, dispensing, billing, payroll — scoped by role assignment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086">
            <w:pPr>
              <w:rPr/>
            </w:pPr>
            <w:r w:rsidDel="00000000" w:rsidR="00000000" w:rsidRPr="00000000">
              <w:rPr>
                <w:rFonts w:ascii="Arial" w:cs="Arial" w:eastAsia="Arial" w:hAnsi="Arial"/>
                <w:b w:val="1"/>
                <w:bCs w:val="1"/>
                <w:color w:val="1b3a5c"/>
                <w:sz w:val="18"/>
                <w:szCs w:val="18"/>
                <w:rtl w:val="0"/>
              </w:rPr>
              <w:t xml:space="preserve">Patient Layer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087">
            <w:pPr>
              <w:rPr/>
            </w:pPr>
            <w:r w:rsidDel="00000000" w:rsidR="00000000" w:rsidRPr="00000000">
              <w:rPr>
                <w:rFonts w:ascii="Arial" w:cs="Arial" w:eastAsia="Arial" w:hAnsi="Arial"/>
                <w:b w:val="1"/>
                <w:bCs w:val="1"/>
                <w:color w:val="1f7a8c"/>
                <w:sz w:val="18"/>
                <w:szCs w:val="18"/>
                <w:rtl w:val="0"/>
              </w:rPr>
              <w:t xml:space="preserve">L6 — Patient (Portal)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088">
            <w:pPr>
              <w:rPr/>
            </w:pPr>
            <w:r w:rsidDel="00000000" w:rsidR="00000000" w:rsidRPr="00000000">
              <w:rPr>
                <w:rFonts w:ascii="Arial" w:cs="Arial" w:eastAsia="Arial" w:hAnsi="Arial"/>
                <w:b w:val="0"/>
                <w:bCs w:val="0"/>
                <w:color w:val="2c3e50"/>
                <w:sz w:val="18"/>
                <w:szCs w:val="18"/>
                <w:rtl w:val="0"/>
              </w:rPr>
              <w:t xml:space="preserve">Self Only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089">
            <w:pPr>
              <w:rPr/>
            </w:pPr>
            <w:r w:rsidDel="00000000" w:rsidR="00000000" w:rsidRPr="00000000">
              <w:rPr>
                <w:rFonts w:ascii="Arial" w:cs="Arial" w:eastAsia="Arial" w:hAnsi="Arial"/>
                <w:b w:val="0"/>
                <w:bCs w:val="0"/>
                <w:color w:val="2c3e50"/>
                <w:sz w:val="18"/>
                <w:szCs w:val="18"/>
                <w:rtl w:val="0"/>
              </w:rPr>
              <w:t xml:space="preserve">Own appointment booking, report downloads, bill payment, prescription view, consent management</w:t>
            </w:r>
            <w:r w:rsidDel="00000000" w:rsidR="00000000" w:rsidRPr="00000000">
              <w:rPr>
                <w:rtl w:val="0"/>
              </w:rPr>
            </w:r>
          </w:p>
        </w:tc>
      </w:tr>
    </w:tbl>
    <w:p w:rsidR="00000000" w:rsidDel="00000000" w:rsidP="00000000" w:rsidRDefault="00000000" w:rsidRPr="00000000" w14:paraId="0000008A">
      <w:pPr>
        <w:spacing w:after="0" w:before="100" w:lineRule="auto"/>
        <w:rPr/>
      </w:pPr>
      <w:r w:rsidDel="00000000" w:rsidR="00000000" w:rsidRPr="00000000">
        <w:rPr>
          <w:rtl w:val="0"/>
        </w:rPr>
      </w:r>
    </w:p>
    <w:p w:rsidR="00000000" w:rsidDel="00000000" w:rsidP="00000000" w:rsidRDefault="00000000" w:rsidRPr="00000000" w14:paraId="0000008B">
      <w:pPr>
        <w:pStyle w:val="Heading3"/>
        <w:spacing w:after="80" w:before="200" w:lineRule="auto"/>
        <w:rPr/>
      </w:pPr>
      <w:r w:rsidDel="00000000" w:rsidR="00000000" w:rsidRPr="00000000">
        <w:rPr>
          <w:rFonts w:ascii="Arial" w:cs="Arial" w:eastAsia="Arial" w:hAnsi="Arial"/>
          <w:b w:val="1"/>
          <w:bCs w:val="1"/>
          <w:color w:val="1b3a5c"/>
          <w:sz w:val="24"/>
          <w:szCs w:val="24"/>
          <w:rtl w:val="0"/>
        </w:rPr>
        <w:t xml:space="preserve">Schema Provisioning Workflow</w:t>
      </w:r>
      <w:r w:rsidDel="00000000" w:rsidR="00000000" w:rsidRPr="00000000">
        <w:rPr>
          <w:rtl w:val="0"/>
        </w:rPr>
      </w:r>
    </w:p>
    <w:p w:rsidR="00000000" w:rsidDel="00000000" w:rsidP="00000000" w:rsidRDefault="00000000" w:rsidRPr="00000000" w14:paraId="0000008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Arial" w:cs="Arial" w:eastAsia="Arial" w:hAnsi="Arial"/>
          <w:b w:val="0"/>
          <w:bCs w:val="0"/>
          <w:i w:val="0"/>
          <w:iCs w:val="0"/>
          <w:smallCaps w:val="0"/>
          <w:strike w:val="0"/>
          <w:color w:val="2c3e5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c3e50"/>
          <w:sz w:val="20"/>
          <w:szCs w:val="20"/>
          <w:u w:val="none"/>
          <w:shd w:fill="auto" w:val="clear"/>
          <w:vertAlign w:val="baseline"/>
          <w:rtl w:val="0"/>
        </w:rPr>
        <w:t xml:space="preserve">Tenant submits registration form on the onboarding portal</w:t>
      </w:r>
    </w:p>
    <w:p w:rsidR="00000000" w:rsidDel="00000000" w:rsidP="00000000" w:rsidRDefault="00000000" w:rsidRPr="00000000" w14:paraId="0000008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Arial" w:cs="Arial" w:eastAsia="Arial" w:hAnsi="Arial"/>
          <w:b w:val="0"/>
          <w:bCs w:val="0"/>
          <w:i w:val="0"/>
          <w:iCs w:val="0"/>
          <w:smallCaps w:val="0"/>
          <w:strike w:val="0"/>
          <w:color w:val="2c3e5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c3e50"/>
          <w:sz w:val="20"/>
          <w:szCs w:val="20"/>
          <w:u w:val="none"/>
          <w:shd w:fill="auto" w:val="clear"/>
          <w:vertAlign w:val="baseline"/>
          <w:rtl w:val="0"/>
        </w:rPr>
        <w:t xml:space="preserve">Spring Boot provisioning microservice creates a new PostgreSQL schema with tenant-specific prefix</w:t>
      </w:r>
    </w:p>
    <w:p w:rsidR="00000000" w:rsidDel="00000000" w:rsidP="00000000" w:rsidRDefault="00000000" w:rsidRPr="00000000" w14:paraId="0000008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Arial" w:cs="Arial" w:eastAsia="Arial" w:hAnsi="Arial"/>
          <w:b w:val="0"/>
          <w:bCs w:val="0"/>
          <w:i w:val="0"/>
          <w:iCs w:val="0"/>
          <w:smallCaps w:val="0"/>
          <w:strike w:val="0"/>
          <w:color w:val="2c3e5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c3e50"/>
          <w:sz w:val="20"/>
          <w:szCs w:val="20"/>
          <w:u w:val="none"/>
          <w:shd w:fill="auto" w:val="clear"/>
          <w:vertAlign w:val="baseline"/>
          <w:rtl w:val="0"/>
        </w:rPr>
        <w:t xml:space="preserve">All 12 module table sets are migrated into the new schema using Flyway database migrations</w:t>
      </w:r>
    </w:p>
    <w:p w:rsidR="00000000" w:rsidDel="00000000" w:rsidP="00000000" w:rsidRDefault="00000000" w:rsidRPr="00000000" w14:paraId="0000008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Arial" w:cs="Arial" w:eastAsia="Arial" w:hAnsi="Arial"/>
          <w:b w:val="0"/>
          <w:bCs w:val="0"/>
          <w:i w:val="0"/>
          <w:iCs w:val="0"/>
          <w:smallCaps w:val="0"/>
          <w:strike w:val="0"/>
          <w:color w:val="2c3e5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c3e50"/>
          <w:sz w:val="20"/>
          <w:szCs w:val="20"/>
          <w:u w:val="none"/>
          <w:shd w:fill="auto" w:val="clear"/>
          <w:vertAlign w:val="baseline"/>
          <w:rtl w:val="0"/>
        </w:rPr>
        <w:t xml:space="preserve">Tenant subdomain DNS record is registered (e.g., apollo.hmssaas.in)</w:t>
      </w:r>
    </w:p>
    <w:p w:rsidR="00000000" w:rsidDel="00000000" w:rsidP="00000000" w:rsidRDefault="00000000" w:rsidRPr="00000000" w14:paraId="0000009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Arial" w:cs="Arial" w:eastAsia="Arial" w:hAnsi="Arial"/>
          <w:b w:val="0"/>
          <w:bCs w:val="0"/>
          <w:i w:val="0"/>
          <w:iCs w:val="0"/>
          <w:smallCaps w:val="0"/>
          <w:strike w:val="0"/>
          <w:color w:val="2c3e50"/>
          <w:sz w:val="20"/>
          <w:szCs w:val="20"/>
          <w:u w:val="none"/>
          <w:shd w:fill="auto" w:val="clear"/>
          <w:vertAlign w:val="baseline"/>
        </w:rPr>
      </w:pPr>
      <w:sdt>
        <w:sdtPr>
          <w:id w:val="816345722"/>
          <w:tag w:val="goog_rdk_3"/>
        </w:sdtPr>
        <w:sdtContent>
          <w:r w:rsidDel="00000000" w:rsidR="00000000" w:rsidRPr="00000000">
            <w:rPr>
              <w:rFonts w:ascii="Arial Unicode MS" w:cs="Arial Unicode MS" w:eastAsia="Arial Unicode MS" w:hAnsi="Arial Unicode MS"/>
              <w:b w:val="0"/>
              <w:bCs w:val="0"/>
              <w:i w:val="0"/>
              <w:iCs w:val="0"/>
              <w:smallCaps w:val="0"/>
              <w:strike w:val="0"/>
              <w:color w:val="2c3e50"/>
              <w:sz w:val="20"/>
              <w:szCs w:val="20"/>
              <w:u w:val="none"/>
              <w:shd w:fill="auto" w:val="clear"/>
              <w:vertAlign w:val="baseline"/>
              <w:rtl w:val="0"/>
            </w:rPr>
            <w:t xml:space="preserve">Super Admin approves activation → Tenant Admin credentials provisioned and emailed</w:t>
          </w:r>
        </w:sdtContent>
      </w:sdt>
    </w:p>
    <w:p w:rsidR="00000000" w:rsidDel="00000000" w:rsidP="00000000" w:rsidRDefault="00000000" w:rsidRPr="00000000" w14:paraId="0000009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rFonts w:ascii="Arial" w:cs="Arial" w:eastAsia="Arial" w:hAnsi="Arial"/>
          <w:b w:val="0"/>
          <w:bCs w:val="0"/>
          <w:i w:val="0"/>
          <w:iCs w:val="0"/>
          <w:smallCaps w:val="0"/>
          <w:strike w:val="0"/>
          <w:color w:val="2c3e5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c3e50"/>
          <w:sz w:val="20"/>
          <w:szCs w:val="20"/>
          <w:u w:val="none"/>
          <w:shd w:fill="auto" w:val="clear"/>
          <w:vertAlign w:val="baseline"/>
          <w:rtl w:val="0"/>
        </w:rPr>
        <w:t xml:space="preserve">Branch and department seeding wizard guides Tenant Admin through initial configuration</w:t>
      </w:r>
    </w:p>
    <w:p w:rsidR="00000000" w:rsidDel="00000000" w:rsidP="00000000" w:rsidRDefault="00000000" w:rsidRPr="00000000" w14:paraId="00000092">
      <w:pPr>
        <w:spacing w:after="0" w:before="0" w:lineRule="auto"/>
        <w:rPr/>
      </w:pPr>
      <w:r w:rsidDel="00000000" w:rsidR="00000000" w:rsidRPr="00000000">
        <w:br w:type="page"/>
      </w:r>
      <w:r w:rsidDel="00000000" w:rsidR="00000000" w:rsidRPr="00000000">
        <w:rPr>
          <w:rtl w:val="0"/>
        </w:rPr>
      </w:r>
    </w:p>
    <w:tbl>
      <w:tblPr>
        <w:tblStyle w:val="Table8"/>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440"/>
        <w:gridCol w:w="7920"/>
        <w:tblGridChange w:id="0">
          <w:tblGrid>
            <w:gridCol w:w="1440"/>
            <w:gridCol w:w="792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f7a8c" w:val="clear"/>
            <w:tcMar>
              <w:top w:w="120.0" w:type="dxa"/>
              <w:left w:w="200.0" w:type="dxa"/>
              <w:bottom w:w="120.0" w:type="dxa"/>
              <w:right w:w="120.0" w:type="dxa"/>
            </w:tcMar>
            <w:vAlign w:val="center"/>
          </w:tcPr>
          <w:p w:rsidR="00000000" w:rsidDel="00000000" w:rsidP="00000000" w:rsidRDefault="00000000" w:rsidRPr="00000000" w14:paraId="00000093">
            <w:pPr>
              <w:jc w:val="center"/>
              <w:rPr/>
            </w:pPr>
            <w:r w:rsidDel="00000000" w:rsidR="00000000" w:rsidRPr="00000000">
              <w:rPr>
                <w:rFonts w:ascii="Arial" w:cs="Arial" w:eastAsia="Arial" w:hAnsi="Arial"/>
                <w:b w:val="1"/>
                <w:bCs w:val="1"/>
                <w:color w:val="ffffff"/>
                <w:sz w:val="20"/>
                <w:szCs w:val="20"/>
                <w:rtl w:val="0"/>
              </w:rPr>
              <w:t xml:space="preserve">04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1b3a5c" w:val="clear"/>
            <w:tcMar>
              <w:top w:w="120.0" w:type="dxa"/>
              <w:left w:w="200.0" w:type="dxa"/>
              <w:bottom w:w="120.0" w:type="dxa"/>
              <w:right w:w="120.0" w:type="dxa"/>
            </w:tcMar>
            <w:vAlign w:val="center"/>
          </w:tcPr>
          <w:p w:rsidR="00000000" w:rsidDel="00000000" w:rsidP="00000000" w:rsidRDefault="00000000" w:rsidRPr="00000000" w14:paraId="00000094">
            <w:pPr>
              <w:rPr/>
            </w:pPr>
            <w:r w:rsidDel="00000000" w:rsidR="00000000" w:rsidRPr="00000000">
              <w:rPr>
                <w:rFonts w:ascii="Arial" w:cs="Arial" w:eastAsia="Arial" w:hAnsi="Arial"/>
                <w:b w:val="1"/>
                <w:bCs w:val="1"/>
                <w:color w:val="a8dadc"/>
                <w:sz w:val="24"/>
                <w:szCs w:val="24"/>
                <w:rtl w:val="0"/>
              </w:rPr>
              <w:t xml:space="preserve">RBAC — 6-TIER ROLE &amp; PERMISSION FRAMEWORK</w:t>
            </w:r>
            <w:r w:rsidDel="00000000" w:rsidR="00000000" w:rsidRPr="00000000">
              <w:rPr>
                <w:rtl w:val="0"/>
              </w:rPr>
            </w:r>
          </w:p>
        </w:tc>
      </w:tr>
    </w:tbl>
    <w:p w:rsidR="00000000" w:rsidDel="00000000" w:rsidP="00000000" w:rsidRDefault="00000000" w:rsidRPr="00000000" w14:paraId="00000095">
      <w:pPr>
        <w:spacing w:after="0" w:before="120" w:lineRule="auto"/>
        <w:rPr/>
      </w:pPr>
      <w:r w:rsidDel="00000000" w:rsidR="00000000" w:rsidRPr="00000000">
        <w:rPr>
          <w:rtl w:val="0"/>
        </w:rPr>
      </w:r>
    </w:p>
    <w:p w:rsidR="00000000" w:rsidDel="00000000" w:rsidP="00000000" w:rsidRDefault="00000000" w:rsidRPr="00000000" w14:paraId="00000096">
      <w:pPr>
        <w:pStyle w:val="Heading2"/>
        <w:spacing w:after="120" w:before="280" w:lineRule="auto"/>
        <w:rPr/>
      </w:pPr>
      <w:r w:rsidDel="00000000" w:rsidR="00000000" w:rsidRPr="00000000">
        <w:rPr>
          <w:rFonts w:ascii="Arial" w:cs="Arial" w:eastAsia="Arial" w:hAnsi="Arial"/>
          <w:b w:val="1"/>
          <w:bCs w:val="1"/>
          <w:color w:val="1f7a8c"/>
          <w:sz w:val="28"/>
          <w:szCs w:val="28"/>
          <w:rtl w:val="0"/>
        </w:rPr>
        <w:t xml:space="preserve">Role-Based Access Control Overview</w:t>
      </w:r>
      <w:r w:rsidDel="00000000" w:rsidR="00000000" w:rsidRPr="00000000">
        <w:rPr>
          <w:rtl w:val="0"/>
        </w:rPr>
      </w:r>
    </w:p>
    <w:p w:rsidR="00000000" w:rsidDel="00000000" w:rsidP="00000000" w:rsidRDefault="00000000" w:rsidRPr="00000000" w14:paraId="00000097">
      <w:pPr>
        <w:spacing w:after="80" w:lineRule="auto"/>
        <w:jc w:val="both"/>
        <w:rPr/>
      </w:pPr>
      <w:r w:rsidDel="00000000" w:rsidR="00000000" w:rsidRPr="00000000">
        <w:rPr>
          <w:rFonts w:ascii="Arial" w:cs="Arial" w:eastAsia="Arial" w:hAnsi="Arial"/>
          <w:color w:val="2c3e50"/>
          <w:sz w:val="20"/>
          <w:szCs w:val="20"/>
          <w:rtl w:val="0"/>
        </w:rPr>
        <w:t xml:space="preserve">Every API route in the Enterprise HMS platform is guarded by a multi-dimensional permission check that evaluates four dimensions simultaneously: tenantId, branchId, roleId, and resource:action. The platform defines over 200 granular permissions distributed across all 12 modules, ensuring that no user can perform any action outside their designated scope.</w:t>
      </w:r>
      <w:r w:rsidDel="00000000" w:rsidR="00000000" w:rsidRPr="00000000">
        <w:rPr>
          <w:rtl w:val="0"/>
        </w:rPr>
      </w:r>
    </w:p>
    <w:p w:rsidR="00000000" w:rsidDel="00000000" w:rsidP="00000000" w:rsidRDefault="00000000" w:rsidRPr="00000000" w14:paraId="00000098">
      <w:pPr>
        <w:spacing w:after="0" w:before="80" w:lineRule="auto"/>
        <w:rPr/>
      </w:pPr>
      <w:r w:rsidDel="00000000" w:rsidR="00000000" w:rsidRPr="00000000">
        <w:rPr>
          <w:rtl w:val="0"/>
        </w:rPr>
      </w:r>
    </w:p>
    <w:p w:rsidR="00000000" w:rsidDel="00000000" w:rsidP="00000000" w:rsidRDefault="00000000" w:rsidRPr="00000000" w14:paraId="00000099">
      <w:pPr>
        <w:pStyle w:val="Heading3"/>
        <w:spacing w:after="80" w:before="200" w:lineRule="auto"/>
        <w:rPr/>
      </w:pPr>
      <w:r w:rsidDel="00000000" w:rsidR="00000000" w:rsidRPr="00000000">
        <w:rPr>
          <w:rFonts w:ascii="Arial" w:cs="Arial" w:eastAsia="Arial" w:hAnsi="Arial"/>
          <w:b w:val="1"/>
          <w:bCs w:val="1"/>
          <w:color w:val="1b3a5c"/>
          <w:sz w:val="24"/>
          <w:szCs w:val="24"/>
          <w:rtl w:val="0"/>
        </w:rPr>
        <w:t xml:space="preserve">Permission Evaluation Model</w:t>
      </w:r>
      <w:r w:rsidDel="00000000" w:rsidR="00000000" w:rsidRPr="00000000">
        <w:rPr>
          <w:rtl w:val="0"/>
        </w:rPr>
      </w:r>
    </w:p>
    <w:p w:rsidR="00000000" w:rsidDel="00000000" w:rsidP="00000000" w:rsidRDefault="00000000" w:rsidRPr="00000000" w14:paraId="0000009A">
      <w:pPr>
        <w:pBdr>
          <w:left w:color="1f7a8c" w:space="8" w:sz="12" w:val="single"/>
        </w:pBdr>
        <w:spacing w:after="100" w:before="100" w:lineRule="auto"/>
        <w:ind w:left="360" w:firstLine="0"/>
        <w:rPr/>
      </w:pPr>
      <w:r w:rsidDel="00000000" w:rsidR="00000000" w:rsidRPr="00000000">
        <w:rPr>
          <w:rFonts w:ascii="Arial" w:cs="Arial" w:eastAsia="Arial" w:hAnsi="Arial"/>
          <w:b w:val="1"/>
          <w:bCs w:val="1"/>
          <w:color w:val="1f7a8c"/>
          <w:sz w:val="20"/>
          <w:szCs w:val="20"/>
          <w:rtl w:val="0"/>
        </w:rPr>
        <w:t xml:space="preserve">Guard Logic: </w:t>
      </w:r>
      <w:sdt>
        <w:sdtPr>
          <w:id w:val="-2078951220"/>
          <w:tag w:val="goog_rdk_4"/>
        </w:sdtPr>
        <w:sdtContent>
          <w:r w:rsidDel="00000000" w:rsidR="00000000" w:rsidRPr="00000000">
            <w:rPr>
              <w:rFonts w:ascii="Arial Unicode MS" w:cs="Arial Unicode MS" w:eastAsia="Arial Unicode MS" w:hAnsi="Arial Unicode MS"/>
              <w:color w:val="2c3e50"/>
              <w:sz w:val="20"/>
              <w:szCs w:val="20"/>
              <w:rtl w:val="0"/>
            </w:rPr>
            <w:t xml:space="preserve">req.user.tenantId === resource.tenantId AND req.user.branchId ∈ resource.allowedBranches AND req.user.roleId.permissions.includes('resource:action') — enforced via Spring Security Method Security (@PreAuthorize) on every service layer method.</w:t>
          </w:r>
        </w:sdtContent>
      </w:sdt>
      <w:r w:rsidDel="00000000" w:rsidR="00000000" w:rsidRPr="00000000">
        <w:rPr>
          <w:rtl w:val="0"/>
        </w:rPr>
      </w:r>
    </w:p>
    <w:p w:rsidR="00000000" w:rsidDel="00000000" w:rsidP="00000000" w:rsidRDefault="00000000" w:rsidRPr="00000000" w14:paraId="0000009B">
      <w:pPr>
        <w:spacing w:after="0" w:before="100" w:lineRule="auto"/>
        <w:rPr/>
      </w:pPr>
      <w:r w:rsidDel="00000000" w:rsidR="00000000" w:rsidRPr="00000000">
        <w:rPr>
          <w:rtl w:val="0"/>
        </w:rPr>
      </w:r>
    </w:p>
    <w:p w:rsidR="00000000" w:rsidDel="00000000" w:rsidP="00000000" w:rsidRDefault="00000000" w:rsidRPr="00000000" w14:paraId="0000009C">
      <w:pPr>
        <w:pStyle w:val="Heading3"/>
        <w:spacing w:after="80" w:before="200" w:lineRule="auto"/>
        <w:rPr/>
      </w:pPr>
      <w:r w:rsidDel="00000000" w:rsidR="00000000" w:rsidRPr="00000000">
        <w:rPr>
          <w:rFonts w:ascii="Arial" w:cs="Arial" w:eastAsia="Arial" w:hAnsi="Arial"/>
          <w:b w:val="1"/>
          <w:bCs w:val="1"/>
          <w:color w:val="1b3a5c"/>
          <w:sz w:val="24"/>
          <w:szCs w:val="24"/>
          <w:rtl w:val="0"/>
        </w:rPr>
        <w:t xml:space="preserve">Role Definitions &amp; Permission Matrix</w:t>
      </w:r>
      <w:r w:rsidDel="00000000" w:rsidR="00000000" w:rsidRPr="00000000">
        <w:rPr>
          <w:rtl w:val="0"/>
        </w:rPr>
      </w:r>
    </w:p>
    <w:tbl>
      <w:tblPr>
        <w:tblStyle w:val="Table9"/>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00"/>
        <w:gridCol w:w="1800"/>
        <w:gridCol w:w="1400"/>
        <w:gridCol w:w="5560"/>
        <w:tblGridChange w:id="0">
          <w:tblGrid>
            <w:gridCol w:w="600"/>
            <w:gridCol w:w="1800"/>
            <w:gridCol w:w="1400"/>
            <w:gridCol w:w="5560"/>
          </w:tblGrid>
        </w:tblGridChange>
      </w:tblGrid>
      <w:tr>
        <w:trPr>
          <w:cantSplit w:val="0"/>
          <w:tblHeader w:val="0"/>
        </w:trPr>
        <w:tc>
          <w:tcPr>
            <w:tcBorders>
              <w:top w:color="2a9db3" w:space="0" w:sz="4" w:val="single"/>
              <w:left w:color="2a9db3" w:space="0" w:sz="4" w:val="single"/>
              <w:bottom w:color="2a9db3" w:space="0" w:sz="4" w:val="single"/>
              <w:right w:color="2a9db3" w:space="0" w:sz="4" w:val="single"/>
            </w:tcBorders>
            <w:shd w:fill="1b3a5c" w:val="clear"/>
            <w:tcMar>
              <w:top w:w="80.0" w:type="dxa"/>
              <w:left w:w="160.0" w:type="dxa"/>
              <w:bottom w:w="80.0" w:type="dxa"/>
              <w:right w:w="120.0" w:type="dxa"/>
            </w:tcMar>
            <w:vAlign w:val="center"/>
          </w:tcPr>
          <w:p w:rsidR="00000000" w:rsidDel="00000000" w:rsidP="00000000" w:rsidRDefault="00000000" w:rsidRPr="00000000" w14:paraId="0000009D">
            <w:pPr>
              <w:jc w:val="left"/>
              <w:rPr/>
            </w:pPr>
            <w:r w:rsidDel="00000000" w:rsidR="00000000" w:rsidRPr="00000000">
              <w:rPr>
                <w:rFonts w:ascii="Arial" w:cs="Arial" w:eastAsia="Arial" w:hAnsi="Arial"/>
                <w:b w:val="1"/>
                <w:bCs w:val="1"/>
                <w:color w:val="ffffff"/>
                <w:sz w:val="18"/>
                <w:szCs w:val="18"/>
                <w:rtl w:val="0"/>
              </w:rPr>
              <w:t xml:space="preserve">Lvl</w:t>
            </w:r>
            <w:r w:rsidDel="00000000" w:rsidR="00000000" w:rsidRPr="00000000">
              <w:rPr>
                <w:rtl w:val="0"/>
              </w:rPr>
            </w:r>
          </w:p>
        </w:tc>
        <w:tc>
          <w:tcPr>
            <w:tcBorders>
              <w:top w:color="2a9db3" w:space="0" w:sz="4" w:val="single"/>
              <w:left w:color="2a9db3" w:space="0" w:sz="4" w:val="single"/>
              <w:bottom w:color="2a9db3" w:space="0" w:sz="4" w:val="single"/>
              <w:right w:color="2a9db3" w:space="0" w:sz="4" w:val="single"/>
            </w:tcBorders>
            <w:shd w:fill="1b3a5c" w:val="clear"/>
            <w:tcMar>
              <w:top w:w="80.0" w:type="dxa"/>
              <w:left w:w="160.0" w:type="dxa"/>
              <w:bottom w:w="80.0" w:type="dxa"/>
              <w:right w:w="120.0" w:type="dxa"/>
            </w:tcMar>
            <w:vAlign w:val="center"/>
          </w:tcPr>
          <w:p w:rsidR="00000000" w:rsidDel="00000000" w:rsidP="00000000" w:rsidRDefault="00000000" w:rsidRPr="00000000" w14:paraId="0000009E">
            <w:pPr>
              <w:jc w:val="left"/>
              <w:rPr/>
            </w:pPr>
            <w:r w:rsidDel="00000000" w:rsidR="00000000" w:rsidRPr="00000000">
              <w:rPr>
                <w:rFonts w:ascii="Arial" w:cs="Arial" w:eastAsia="Arial" w:hAnsi="Arial"/>
                <w:b w:val="1"/>
                <w:bCs w:val="1"/>
                <w:color w:val="ffffff"/>
                <w:sz w:val="18"/>
                <w:szCs w:val="18"/>
                <w:rtl w:val="0"/>
              </w:rPr>
              <w:t xml:space="preserve">Role</w:t>
            </w:r>
            <w:r w:rsidDel="00000000" w:rsidR="00000000" w:rsidRPr="00000000">
              <w:rPr>
                <w:rtl w:val="0"/>
              </w:rPr>
            </w:r>
          </w:p>
        </w:tc>
        <w:tc>
          <w:tcPr>
            <w:tcBorders>
              <w:top w:color="2a9db3" w:space="0" w:sz="4" w:val="single"/>
              <w:left w:color="2a9db3" w:space="0" w:sz="4" w:val="single"/>
              <w:bottom w:color="2a9db3" w:space="0" w:sz="4" w:val="single"/>
              <w:right w:color="2a9db3" w:space="0" w:sz="4" w:val="single"/>
            </w:tcBorders>
            <w:shd w:fill="1b3a5c" w:val="clear"/>
            <w:tcMar>
              <w:top w:w="80.0" w:type="dxa"/>
              <w:left w:w="160.0" w:type="dxa"/>
              <w:bottom w:w="80.0" w:type="dxa"/>
              <w:right w:w="120.0" w:type="dxa"/>
            </w:tcMar>
            <w:vAlign w:val="center"/>
          </w:tcPr>
          <w:p w:rsidR="00000000" w:rsidDel="00000000" w:rsidP="00000000" w:rsidRDefault="00000000" w:rsidRPr="00000000" w14:paraId="0000009F">
            <w:pPr>
              <w:jc w:val="left"/>
              <w:rPr/>
            </w:pPr>
            <w:r w:rsidDel="00000000" w:rsidR="00000000" w:rsidRPr="00000000">
              <w:rPr>
                <w:rFonts w:ascii="Arial" w:cs="Arial" w:eastAsia="Arial" w:hAnsi="Arial"/>
                <w:b w:val="1"/>
                <w:bCs w:val="1"/>
                <w:color w:val="ffffff"/>
                <w:sz w:val="18"/>
                <w:szCs w:val="18"/>
                <w:rtl w:val="0"/>
              </w:rPr>
              <w:t xml:space="preserve">Scope</w:t>
            </w:r>
            <w:r w:rsidDel="00000000" w:rsidR="00000000" w:rsidRPr="00000000">
              <w:rPr>
                <w:rtl w:val="0"/>
              </w:rPr>
            </w:r>
          </w:p>
        </w:tc>
        <w:tc>
          <w:tcPr>
            <w:tcBorders>
              <w:top w:color="2a9db3" w:space="0" w:sz="4" w:val="single"/>
              <w:left w:color="2a9db3" w:space="0" w:sz="4" w:val="single"/>
              <w:bottom w:color="2a9db3" w:space="0" w:sz="4" w:val="single"/>
              <w:right w:color="2a9db3" w:space="0" w:sz="4" w:val="single"/>
            </w:tcBorders>
            <w:shd w:fill="1b3a5c" w:val="clear"/>
            <w:tcMar>
              <w:top w:w="80.0" w:type="dxa"/>
              <w:left w:w="160.0" w:type="dxa"/>
              <w:bottom w:w="80.0" w:type="dxa"/>
              <w:right w:w="120.0" w:type="dxa"/>
            </w:tcMar>
            <w:vAlign w:val="center"/>
          </w:tcPr>
          <w:p w:rsidR="00000000" w:rsidDel="00000000" w:rsidP="00000000" w:rsidRDefault="00000000" w:rsidRPr="00000000" w14:paraId="000000A0">
            <w:pPr>
              <w:jc w:val="left"/>
              <w:rPr/>
            </w:pPr>
            <w:r w:rsidDel="00000000" w:rsidR="00000000" w:rsidRPr="00000000">
              <w:rPr>
                <w:rFonts w:ascii="Arial" w:cs="Arial" w:eastAsia="Arial" w:hAnsi="Arial"/>
                <w:b w:val="1"/>
                <w:bCs w:val="1"/>
                <w:color w:val="ffffff"/>
                <w:sz w:val="18"/>
                <w:szCs w:val="18"/>
                <w:rtl w:val="0"/>
              </w:rPr>
              <w:t xml:space="preserve">Key Permissions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0A1">
            <w:pPr>
              <w:rPr/>
            </w:pPr>
            <w:r w:rsidDel="00000000" w:rsidR="00000000" w:rsidRPr="00000000">
              <w:rPr>
                <w:rFonts w:ascii="Arial" w:cs="Arial" w:eastAsia="Arial" w:hAnsi="Arial"/>
                <w:b w:val="1"/>
                <w:bCs w:val="1"/>
                <w:color w:val="c0392b"/>
                <w:sz w:val="18"/>
                <w:szCs w:val="18"/>
                <w:rtl w:val="0"/>
              </w:rPr>
              <w:t xml:space="preserve">L1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0A2">
            <w:pPr>
              <w:rPr/>
            </w:pPr>
            <w:r w:rsidDel="00000000" w:rsidR="00000000" w:rsidRPr="00000000">
              <w:rPr>
                <w:rFonts w:ascii="Arial" w:cs="Arial" w:eastAsia="Arial" w:hAnsi="Arial"/>
                <w:b w:val="1"/>
                <w:bCs w:val="1"/>
                <w:color w:val="1b3a5c"/>
                <w:sz w:val="18"/>
                <w:szCs w:val="18"/>
                <w:rtl w:val="0"/>
              </w:rPr>
              <w:t xml:space="preserve">Super Admin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0A3">
            <w:pPr>
              <w:rPr/>
            </w:pPr>
            <w:r w:rsidDel="00000000" w:rsidR="00000000" w:rsidRPr="00000000">
              <w:rPr>
                <w:rFonts w:ascii="Arial" w:cs="Arial" w:eastAsia="Arial" w:hAnsi="Arial"/>
                <w:b w:val="0"/>
                <w:bCs w:val="0"/>
                <w:color w:val="4a6274"/>
                <w:sz w:val="18"/>
                <w:szCs w:val="18"/>
                <w:rtl w:val="0"/>
              </w:rPr>
              <w:t xml:space="preserve">Platform-wide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0A4">
            <w:pPr>
              <w:rPr/>
            </w:pPr>
            <w:r w:rsidDel="00000000" w:rsidR="00000000" w:rsidRPr="00000000">
              <w:rPr>
                <w:rFonts w:ascii="Arial" w:cs="Arial" w:eastAsia="Arial" w:hAnsi="Arial"/>
                <w:b w:val="0"/>
                <w:bCs w:val="0"/>
                <w:color w:val="2c3e50"/>
                <w:sz w:val="18"/>
                <w:szCs w:val="18"/>
                <w:rtl w:val="0"/>
              </w:rPr>
              <w:t xml:space="preserve">tenant:manage · billing:configure · analytics:cross-tenant · infra:monitor · sla:manage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0A5">
            <w:pPr>
              <w:rPr/>
            </w:pPr>
            <w:r w:rsidDel="00000000" w:rsidR="00000000" w:rsidRPr="00000000">
              <w:rPr>
                <w:rFonts w:ascii="Arial" w:cs="Arial" w:eastAsia="Arial" w:hAnsi="Arial"/>
                <w:b w:val="1"/>
                <w:bCs w:val="1"/>
                <w:color w:val="d4691b"/>
                <w:sz w:val="18"/>
                <w:szCs w:val="18"/>
                <w:rtl w:val="0"/>
              </w:rPr>
              <w:t xml:space="preserve">L2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0A6">
            <w:pPr>
              <w:rPr/>
            </w:pPr>
            <w:r w:rsidDel="00000000" w:rsidR="00000000" w:rsidRPr="00000000">
              <w:rPr>
                <w:rFonts w:ascii="Arial" w:cs="Arial" w:eastAsia="Arial" w:hAnsi="Arial"/>
                <w:b w:val="1"/>
                <w:bCs w:val="1"/>
                <w:color w:val="1b3a5c"/>
                <w:sz w:val="18"/>
                <w:szCs w:val="18"/>
                <w:rtl w:val="0"/>
              </w:rPr>
              <w:t xml:space="preserve">Tenant Admin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0A7">
            <w:pPr>
              <w:rPr/>
            </w:pPr>
            <w:r w:rsidDel="00000000" w:rsidR="00000000" w:rsidRPr="00000000">
              <w:rPr>
                <w:rFonts w:ascii="Arial" w:cs="Arial" w:eastAsia="Arial" w:hAnsi="Arial"/>
                <w:b w:val="0"/>
                <w:bCs w:val="0"/>
                <w:color w:val="4a6274"/>
                <w:sz w:val="18"/>
                <w:szCs w:val="18"/>
                <w:rtl w:val="0"/>
              </w:rPr>
              <w:t xml:space="preserve">Organization-wide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0A8">
            <w:pPr>
              <w:rPr/>
            </w:pPr>
            <w:r w:rsidDel="00000000" w:rsidR="00000000" w:rsidRPr="00000000">
              <w:rPr>
                <w:rFonts w:ascii="Arial" w:cs="Arial" w:eastAsia="Arial" w:hAnsi="Arial"/>
                <w:b w:val="0"/>
                <w:bCs w:val="0"/>
                <w:color w:val="2c3e50"/>
                <w:sz w:val="18"/>
                <w:szCs w:val="18"/>
                <w:rtl w:val="0"/>
              </w:rPr>
              <w:t xml:space="preserve">branch:create · user:manage · module:configure · report:consolidated · plan:upgrade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0A9">
            <w:pPr>
              <w:rPr/>
            </w:pPr>
            <w:r w:rsidDel="00000000" w:rsidR="00000000" w:rsidRPr="00000000">
              <w:rPr>
                <w:rFonts w:ascii="Arial" w:cs="Arial" w:eastAsia="Arial" w:hAnsi="Arial"/>
                <w:b w:val="1"/>
                <w:bCs w:val="1"/>
                <w:color w:val="1f7a8c"/>
                <w:sz w:val="18"/>
                <w:szCs w:val="18"/>
                <w:rtl w:val="0"/>
              </w:rPr>
              <w:t xml:space="preserve">L3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0AA">
            <w:pPr>
              <w:rPr/>
            </w:pPr>
            <w:r w:rsidDel="00000000" w:rsidR="00000000" w:rsidRPr="00000000">
              <w:rPr>
                <w:rFonts w:ascii="Arial" w:cs="Arial" w:eastAsia="Arial" w:hAnsi="Arial"/>
                <w:b w:val="1"/>
                <w:bCs w:val="1"/>
                <w:color w:val="1b3a5c"/>
                <w:sz w:val="18"/>
                <w:szCs w:val="18"/>
                <w:rtl w:val="0"/>
              </w:rPr>
              <w:t xml:space="preserve">Branch Admin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0AB">
            <w:pPr>
              <w:rPr/>
            </w:pPr>
            <w:r w:rsidDel="00000000" w:rsidR="00000000" w:rsidRPr="00000000">
              <w:rPr>
                <w:rFonts w:ascii="Arial" w:cs="Arial" w:eastAsia="Arial" w:hAnsi="Arial"/>
                <w:b w:val="0"/>
                <w:bCs w:val="0"/>
                <w:color w:val="4a6274"/>
                <w:sz w:val="18"/>
                <w:szCs w:val="18"/>
                <w:rtl w:val="0"/>
              </w:rPr>
              <w:t xml:space="preserve">Branch-wide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0AC">
            <w:pPr>
              <w:rPr/>
            </w:pPr>
            <w:r w:rsidDel="00000000" w:rsidR="00000000" w:rsidRPr="00000000">
              <w:rPr>
                <w:rFonts w:ascii="Arial" w:cs="Arial" w:eastAsia="Arial" w:hAnsi="Arial"/>
                <w:b w:val="0"/>
                <w:bCs w:val="0"/>
                <w:color w:val="2c3e50"/>
                <w:sz w:val="18"/>
                <w:szCs w:val="18"/>
                <w:rtl w:val="0"/>
              </w:rPr>
              <w:t xml:space="preserve">staff:manage · transaction:approve · report:branch · shift:configure · day-close:approve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0AD">
            <w:pPr>
              <w:rPr/>
            </w:pPr>
            <w:r w:rsidDel="00000000" w:rsidR="00000000" w:rsidRPr="00000000">
              <w:rPr>
                <w:rFonts w:ascii="Arial" w:cs="Arial" w:eastAsia="Arial" w:hAnsi="Arial"/>
                <w:b w:val="1"/>
                <w:bCs w:val="1"/>
                <w:color w:val="4a6274"/>
                <w:sz w:val="18"/>
                <w:szCs w:val="18"/>
                <w:rtl w:val="0"/>
              </w:rPr>
              <w:t xml:space="preserve">L4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0AE">
            <w:pPr>
              <w:rPr/>
            </w:pPr>
            <w:r w:rsidDel="00000000" w:rsidR="00000000" w:rsidRPr="00000000">
              <w:rPr>
                <w:rFonts w:ascii="Arial" w:cs="Arial" w:eastAsia="Arial" w:hAnsi="Arial"/>
                <w:b w:val="1"/>
                <w:bCs w:val="1"/>
                <w:color w:val="1b3a5c"/>
                <w:sz w:val="18"/>
                <w:szCs w:val="18"/>
                <w:rtl w:val="0"/>
              </w:rPr>
              <w:t xml:space="preserve">Department Head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0AF">
            <w:pPr>
              <w:rPr/>
            </w:pPr>
            <w:r w:rsidDel="00000000" w:rsidR="00000000" w:rsidRPr="00000000">
              <w:rPr>
                <w:rFonts w:ascii="Arial" w:cs="Arial" w:eastAsia="Arial" w:hAnsi="Arial"/>
                <w:b w:val="0"/>
                <w:bCs w:val="0"/>
                <w:color w:val="4a6274"/>
                <w:sz w:val="18"/>
                <w:szCs w:val="18"/>
                <w:rtl w:val="0"/>
              </w:rPr>
              <w:t xml:space="preserve">Branch + Department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0B0">
            <w:pPr>
              <w:rPr/>
            </w:pPr>
            <w:r w:rsidDel="00000000" w:rsidR="00000000" w:rsidRPr="00000000">
              <w:rPr>
                <w:rFonts w:ascii="Arial" w:cs="Arial" w:eastAsia="Arial" w:hAnsi="Arial"/>
                <w:b w:val="0"/>
                <w:bCs w:val="0"/>
                <w:color w:val="2c3e50"/>
                <w:sz w:val="18"/>
                <w:szCs w:val="18"/>
                <w:rtl w:val="0"/>
              </w:rPr>
              <w:t xml:space="preserve">dept:manage · schedule:set · transaction:dept-approve · report:dept · staff:review</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0B1">
            <w:pPr>
              <w:rPr/>
            </w:pPr>
            <w:r w:rsidDel="00000000" w:rsidR="00000000" w:rsidRPr="00000000">
              <w:rPr>
                <w:rFonts w:ascii="Arial" w:cs="Arial" w:eastAsia="Arial" w:hAnsi="Arial"/>
                <w:b w:val="1"/>
                <w:bCs w:val="1"/>
                <w:color w:val="1b3a5c"/>
                <w:sz w:val="18"/>
                <w:szCs w:val="18"/>
                <w:rtl w:val="0"/>
              </w:rPr>
              <w:t xml:space="preserve">L5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0B2">
            <w:pPr>
              <w:rPr/>
            </w:pPr>
            <w:r w:rsidDel="00000000" w:rsidR="00000000" w:rsidRPr="00000000">
              <w:rPr>
                <w:rFonts w:ascii="Arial" w:cs="Arial" w:eastAsia="Arial" w:hAnsi="Arial"/>
                <w:b w:val="1"/>
                <w:bCs w:val="1"/>
                <w:color w:val="1b3a5c"/>
                <w:sz w:val="18"/>
                <w:szCs w:val="18"/>
                <w:rtl w:val="0"/>
              </w:rPr>
              <w:t xml:space="preserve">Department Staff</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0B3">
            <w:pPr>
              <w:rPr/>
            </w:pPr>
            <w:r w:rsidDel="00000000" w:rsidR="00000000" w:rsidRPr="00000000">
              <w:rPr>
                <w:rFonts w:ascii="Arial" w:cs="Arial" w:eastAsia="Arial" w:hAnsi="Arial"/>
                <w:b w:val="0"/>
                <w:bCs w:val="0"/>
                <w:color w:val="4a6274"/>
                <w:sz w:val="18"/>
                <w:szCs w:val="18"/>
                <w:rtl w:val="0"/>
              </w:rPr>
              <w:t xml:space="preserve">Role-Scoped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0B4">
            <w:pPr>
              <w:rPr/>
            </w:pPr>
            <w:r w:rsidDel="00000000" w:rsidR="00000000" w:rsidRPr="00000000">
              <w:rPr>
                <w:rFonts w:ascii="Arial" w:cs="Arial" w:eastAsia="Arial" w:hAnsi="Arial"/>
                <w:b w:val="0"/>
                <w:bCs w:val="0"/>
                <w:color w:val="2c3e50"/>
                <w:sz w:val="18"/>
                <w:szCs w:val="18"/>
                <w:rtl w:val="0"/>
              </w:rPr>
              <w:t xml:space="preserve">patient:register · consultation:write · drug:dispense · sample:collect · result:enter · bill:generate · payroll:run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0B5">
            <w:pPr>
              <w:rPr/>
            </w:pPr>
            <w:r w:rsidDel="00000000" w:rsidR="00000000" w:rsidRPr="00000000">
              <w:rPr>
                <w:rFonts w:ascii="Arial" w:cs="Arial" w:eastAsia="Arial" w:hAnsi="Arial"/>
                <w:b w:val="1"/>
                <w:bCs w:val="1"/>
                <w:color w:val="1a7a4a"/>
                <w:sz w:val="18"/>
                <w:szCs w:val="18"/>
                <w:rtl w:val="0"/>
              </w:rPr>
              <w:t xml:space="preserve">L6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0B6">
            <w:pPr>
              <w:rPr/>
            </w:pPr>
            <w:r w:rsidDel="00000000" w:rsidR="00000000" w:rsidRPr="00000000">
              <w:rPr>
                <w:rFonts w:ascii="Arial" w:cs="Arial" w:eastAsia="Arial" w:hAnsi="Arial"/>
                <w:b w:val="1"/>
                <w:bCs w:val="1"/>
                <w:color w:val="1b3a5c"/>
                <w:sz w:val="18"/>
                <w:szCs w:val="18"/>
                <w:rtl w:val="0"/>
              </w:rPr>
              <w:t xml:space="preserve">Patient (Portal)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0B7">
            <w:pPr>
              <w:rPr/>
            </w:pPr>
            <w:r w:rsidDel="00000000" w:rsidR="00000000" w:rsidRPr="00000000">
              <w:rPr>
                <w:rFonts w:ascii="Arial" w:cs="Arial" w:eastAsia="Arial" w:hAnsi="Arial"/>
                <w:b w:val="0"/>
                <w:bCs w:val="0"/>
                <w:color w:val="4a6274"/>
                <w:sz w:val="18"/>
                <w:szCs w:val="18"/>
                <w:rtl w:val="0"/>
              </w:rPr>
              <w:t xml:space="preserve">Self Only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0B8">
            <w:pPr>
              <w:rPr/>
            </w:pPr>
            <w:r w:rsidDel="00000000" w:rsidR="00000000" w:rsidRPr="00000000">
              <w:rPr>
                <w:rFonts w:ascii="Arial" w:cs="Arial" w:eastAsia="Arial" w:hAnsi="Arial"/>
                <w:b w:val="0"/>
                <w:bCs w:val="0"/>
                <w:color w:val="2c3e50"/>
                <w:sz w:val="18"/>
                <w:szCs w:val="18"/>
                <w:rtl w:val="0"/>
              </w:rPr>
              <w:t xml:space="preserve">appointment:book · report:download-own · bill:pay-own · prescription:view-own · consent:manage</w:t>
            </w:r>
            <w:r w:rsidDel="00000000" w:rsidR="00000000" w:rsidRPr="00000000">
              <w:rPr>
                <w:rtl w:val="0"/>
              </w:rPr>
            </w:r>
          </w:p>
        </w:tc>
      </w:tr>
    </w:tbl>
    <w:p w:rsidR="00000000" w:rsidDel="00000000" w:rsidP="00000000" w:rsidRDefault="00000000" w:rsidRPr="00000000" w14:paraId="000000B9">
      <w:pPr>
        <w:spacing w:after="0" w:before="100" w:lineRule="auto"/>
        <w:rPr/>
      </w:pPr>
      <w:r w:rsidDel="00000000" w:rsidR="00000000" w:rsidRPr="00000000">
        <w:rPr>
          <w:rtl w:val="0"/>
        </w:rPr>
      </w:r>
    </w:p>
    <w:p w:rsidR="00000000" w:rsidDel="00000000" w:rsidP="00000000" w:rsidRDefault="00000000" w:rsidRPr="00000000" w14:paraId="000000BA">
      <w:pPr>
        <w:pStyle w:val="Heading3"/>
        <w:spacing w:after="80" w:before="200" w:lineRule="auto"/>
        <w:rPr/>
      </w:pPr>
      <w:r w:rsidDel="00000000" w:rsidR="00000000" w:rsidRPr="00000000">
        <w:rPr>
          <w:rFonts w:ascii="Arial" w:cs="Arial" w:eastAsia="Arial" w:hAnsi="Arial"/>
          <w:b w:val="1"/>
          <w:bCs w:val="1"/>
          <w:color w:val="1b3a5c"/>
          <w:sz w:val="24"/>
          <w:szCs w:val="24"/>
          <w:rtl w:val="0"/>
        </w:rPr>
        <w:t xml:space="preserve">Permission Categories by Module</w:t>
      </w:r>
      <w:r w:rsidDel="00000000" w:rsidR="00000000" w:rsidRPr="00000000">
        <w:rPr>
          <w:rtl w:val="0"/>
        </w:rPr>
      </w:r>
    </w:p>
    <w:p w:rsidR="00000000" w:rsidDel="00000000" w:rsidP="00000000" w:rsidRDefault="00000000" w:rsidRPr="00000000" w14:paraId="000000BB">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Arial" w:cs="Arial" w:eastAsia="Arial" w:hAnsi="Arial"/>
          <w:b w:val="0"/>
          <w:bCs w:val="0"/>
          <w:i w:val="0"/>
          <w:iCs w:val="0"/>
          <w:smallCaps w:val="0"/>
          <w:strike w:val="0"/>
          <w:color w:val="2c3e5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c3e50"/>
          <w:sz w:val="20"/>
          <w:szCs w:val="20"/>
          <w:u w:val="none"/>
          <w:shd w:fill="auto" w:val="clear"/>
          <w:vertAlign w:val="baseline"/>
          <w:rtl w:val="0"/>
        </w:rPr>
        <w:t xml:space="preserve">OPD Permissions: patient:register, patient:search, consultation:create, consultation:update, emr:write, prescription:create, discharge:generate</w:t>
      </w:r>
    </w:p>
    <w:p w:rsidR="00000000" w:rsidDel="00000000" w:rsidP="00000000" w:rsidRDefault="00000000" w:rsidRPr="00000000" w14:paraId="000000BC">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Arial" w:cs="Arial" w:eastAsia="Arial" w:hAnsi="Arial"/>
          <w:b w:val="0"/>
          <w:bCs w:val="0"/>
          <w:i w:val="0"/>
          <w:iCs w:val="0"/>
          <w:smallCaps w:val="0"/>
          <w:strike w:val="0"/>
          <w:color w:val="2c3e5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c3e50"/>
          <w:sz w:val="20"/>
          <w:szCs w:val="20"/>
          <w:u w:val="none"/>
          <w:shd w:fill="auto" w:val="clear"/>
          <w:vertAlign w:val="baseline"/>
          <w:rtl w:val="0"/>
        </w:rPr>
        <w:t xml:space="preserve">Pharmacy Permissions: drug:view, drug:dispense, stock:update, po:create, po:approve, batch:manage, interaction:check</w:t>
      </w:r>
    </w:p>
    <w:p w:rsidR="00000000" w:rsidDel="00000000" w:rsidP="00000000" w:rsidRDefault="00000000" w:rsidRPr="00000000" w14:paraId="000000BD">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Arial" w:cs="Arial" w:eastAsia="Arial" w:hAnsi="Arial"/>
          <w:b w:val="0"/>
          <w:bCs w:val="0"/>
          <w:i w:val="0"/>
          <w:iCs w:val="0"/>
          <w:smallCaps w:val="0"/>
          <w:strike w:val="0"/>
          <w:color w:val="2c3e5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c3e50"/>
          <w:sz w:val="20"/>
          <w:szCs w:val="20"/>
          <w:u w:val="none"/>
          <w:shd w:fill="auto" w:val="clear"/>
          <w:vertAlign w:val="baseline"/>
          <w:rtl w:val="0"/>
        </w:rPr>
        <w:t xml:space="preserve">Laboratory Permissions: test:order, sample:collect, result:enter, result:validate, report:generate, critical:acknowledge</w:t>
      </w:r>
    </w:p>
    <w:p w:rsidR="00000000" w:rsidDel="00000000" w:rsidP="00000000" w:rsidRDefault="00000000" w:rsidRPr="00000000" w14:paraId="000000BE">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Arial" w:cs="Arial" w:eastAsia="Arial" w:hAnsi="Arial"/>
          <w:b w:val="0"/>
          <w:bCs w:val="0"/>
          <w:i w:val="0"/>
          <w:iCs w:val="0"/>
          <w:smallCaps w:val="0"/>
          <w:strike w:val="0"/>
          <w:color w:val="2c3e5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c3e50"/>
          <w:sz w:val="20"/>
          <w:szCs w:val="20"/>
          <w:u w:val="none"/>
          <w:shd w:fill="auto" w:val="clear"/>
          <w:vertAlign w:val="baseline"/>
          <w:rtl w:val="0"/>
        </w:rPr>
        <w:t xml:space="preserve">Finance Permissions: bill:generate, bill:modify, payment:receive, tpa:preauth, day-close:run, gst:export, report:finance</w:t>
      </w:r>
    </w:p>
    <w:p w:rsidR="00000000" w:rsidDel="00000000" w:rsidP="00000000" w:rsidRDefault="00000000" w:rsidRPr="00000000" w14:paraId="000000BF">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Arial" w:cs="Arial" w:eastAsia="Arial" w:hAnsi="Arial"/>
          <w:b w:val="0"/>
          <w:bCs w:val="0"/>
          <w:i w:val="0"/>
          <w:iCs w:val="0"/>
          <w:smallCaps w:val="0"/>
          <w:strike w:val="0"/>
          <w:color w:val="2c3e5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c3e50"/>
          <w:sz w:val="20"/>
          <w:szCs w:val="20"/>
          <w:u w:val="none"/>
          <w:shd w:fill="auto" w:val="clear"/>
          <w:vertAlign w:val="baseline"/>
          <w:rtl w:val="0"/>
        </w:rPr>
        <w:t xml:space="preserve">HR Permissions: employee:onboard, attendance:mark, leave:approve, payroll:run, payslip:generate, compliance:export</w:t>
      </w:r>
    </w:p>
    <w:p w:rsidR="00000000" w:rsidDel="00000000" w:rsidP="00000000" w:rsidRDefault="00000000" w:rsidRPr="00000000" w14:paraId="000000C0">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Arial" w:cs="Arial" w:eastAsia="Arial" w:hAnsi="Arial"/>
          <w:b w:val="0"/>
          <w:bCs w:val="0"/>
          <w:i w:val="0"/>
          <w:iCs w:val="0"/>
          <w:smallCaps w:val="0"/>
          <w:strike w:val="0"/>
          <w:color w:val="2c3e5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c3e50"/>
          <w:sz w:val="20"/>
          <w:szCs w:val="20"/>
          <w:u w:val="none"/>
          <w:shd w:fill="auto" w:val="clear"/>
          <w:vertAlign w:val="baseline"/>
          <w:rtl w:val="0"/>
        </w:rPr>
        <w:t xml:space="preserve">Inventory Permissions: stock:view, po:requisition, po:approve, grn:complete, asset:register, vendor:manage</w:t>
      </w:r>
    </w:p>
    <w:p w:rsidR="00000000" w:rsidDel="00000000" w:rsidP="00000000" w:rsidRDefault="00000000" w:rsidRPr="00000000" w14:paraId="000000C1">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Arial" w:cs="Arial" w:eastAsia="Arial" w:hAnsi="Arial"/>
          <w:b w:val="0"/>
          <w:bCs w:val="0"/>
          <w:i w:val="0"/>
          <w:iCs w:val="0"/>
          <w:smallCaps w:val="0"/>
          <w:strike w:val="0"/>
          <w:color w:val="2c3e5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c3e50"/>
          <w:sz w:val="20"/>
          <w:szCs w:val="20"/>
          <w:u w:val="none"/>
          <w:shd w:fill="auto" w:val="clear"/>
          <w:vertAlign w:val="baseline"/>
          <w:rtl w:val="0"/>
        </w:rPr>
        <w:t xml:space="preserve">BI Permissions: dashboard:view, report:export, analytics:cross-branch (Tenant Admin+), kpi:configure</w:t>
      </w:r>
    </w:p>
    <w:p w:rsidR="00000000" w:rsidDel="00000000" w:rsidP="00000000" w:rsidRDefault="00000000" w:rsidRPr="00000000" w14:paraId="000000C2">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rFonts w:ascii="Arial" w:cs="Arial" w:eastAsia="Arial" w:hAnsi="Arial"/>
          <w:b w:val="0"/>
          <w:bCs w:val="0"/>
          <w:i w:val="0"/>
          <w:iCs w:val="0"/>
          <w:smallCaps w:val="0"/>
          <w:strike w:val="0"/>
          <w:color w:val="2c3e5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c3e50"/>
          <w:sz w:val="20"/>
          <w:szCs w:val="20"/>
          <w:u w:val="none"/>
          <w:shd w:fill="auto" w:val="clear"/>
          <w:vertAlign w:val="baseline"/>
          <w:rtl w:val="0"/>
        </w:rPr>
        <w:t xml:space="preserve">Audit Permissions: auditlog:view (read-only, append-only), compliance:export, security:monitor</w:t>
      </w:r>
    </w:p>
    <w:p w:rsidR="00000000" w:rsidDel="00000000" w:rsidP="00000000" w:rsidRDefault="00000000" w:rsidRPr="00000000" w14:paraId="000000C3">
      <w:pPr>
        <w:spacing w:after="0" w:before="0" w:lineRule="auto"/>
        <w:rPr/>
      </w:pPr>
      <w:r w:rsidDel="00000000" w:rsidR="00000000" w:rsidRPr="00000000">
        <w:br w:type="page"/>
      </w:r>
      <w:r w:rsidDel="00000000" w:rsidR="00000000" w:rsidRPr="00000000">
        <w:rPr>
          <w:rtl w:val="0"/>
        </w:rPr>
      </w:r>
    </w:p>
    <w:tbl>
      <w:tblPr>
        <w:tblStyle w:val="Table10"/>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440"/>
        <w:gridCol w:w="7920"/>
        <w:tblGridChange w:id="0">
          <w:tblGrid>
            <w:gridCol w:w="1440"/>
            <w:gridCol w:w="792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f7a8c" w:val="clear"/>
            <w:tcMar>
              <w:top w:w="120.0" w:type="dxa"/>
              <w:left w:w="200.0" w:type="dxa"/>
              <w:bottom w:w="120.0" w:type="dxa"/>
              <w:right w:w="120.0" w:type="dxa"/>
            </w:tcMar>
            <w:vAlign w:val="center"/>
          </w:tcPr>
          <w:p w:rsidR="00000000" w:rsidDel="00000000" w:rsidP="00000000" w:rsidRDefault="00000000" w:rsidRPr="00000000" w14:paraId="000000C4">
            <w:pPr>
              <w:jc w:val="center"/>
              <w:rPr/>
            </w:pPr>
            <w:r w:rsidDel="00000000" w:rsidR="00000000" w:rsidRPr="00000000">
              <w:rPr>
                <w:rFonts w:ascii="Arial" w:cs="Arial" w:eastAsia="Arial" w:hAnsi="Arial"/>
                <w:b w:val="1"/>
                <w:bCs w:val="1"/>
                <w:color w:val="ffffff"/>
                <w:sz w:val="20"/>
                <w:szCs w:val="20"/>
                <w:rtl w:val="0"/>
              </w:rPr>
              <w:t xml:space="preserve">05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1b3a5c" w:val="clear"/>
            <w:tcMar>
              <w:top w:w="120.0" w:type="dxa"/>
              <w:left w:w="200.0" w:type="dxa"/>
              <w:bottom w:w="120.0" w:type="dxa"/>
              <w:right w:w="120.0" w:type="dxa"/>
            </w:tcMar>
            <w:vAlign w:val="center"/>
          </w:tcPr>
          <w:p w:rsidR="00000000" w:rsidDel="00000000" w:rsidP="00000000" w:rsidRDefault="00000000" w:rsidRPr="00000000" w14:paraId="000000C5">
            <w:pPr>
              <w:rPr/>
            </w:pPr>
            <w:r w:rsidDel="00000000" w:rsidR="00000000" w:rsidRPr="00000000">
              <w:rPr>
                <w:rFonts w:ascii="Arial" w:cs="Arial" w:eastAsia="Arial" w:hAnsi="Arial"/>
                <w:b w:val="1"/>
                <w:bCs w:val="1"/>
                <w:color w:val="a8dadc"/>
                <w:sz w:val="24"/>
                <w:szCs w:val="24"/>
                <w:rtl w:val="0"/>
              </w:rPr>
              <w:t xml:space="preserve">MODULE 01 — OPD: OUTPATIENT DEPARTMENT</w:t>
            </w:r>
            <w:r w:rsidDel="00000000" w:rsidR="00000000" w:rsidRPr="00000000">
              <w:rPr>
                <w:rtl w:val="0"/>
              </w:rPr>
            </w:r>
          </w:p>
        </w:tc>
      </w:tr>
    </w:tbl>
    <w:p w:rsidR="00000000" w:rsidDel="00000000" w:rsidP="00000000" w:rsidRDefault="00000000" w:rsidRPr="00000000" w14:paraId="000000C6">
      <w:pPr>
        <w:spacing w:after="0" w:before="120" w:lineRule="auto"/>
        <w:rPr/>
      </w:pPr>
      <w:r w:rsidDel="00000000" w:rsidR="00000000" w:rsidRPr="00000000">
        <w:rPr>
          <w:rtl w:val="0"/>
        </w:rPr>
      </w:r>
    </w:p>
    <w:tbl>
      <w:tblPr>
        <w:tblStyle w:val="Table1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1f7a8c" w:space="0" w:sz="6" w:val="single"/>
              <w:left w:color="1f7a8c" w:space="0" w:sz="16" w:val="single"/>
              <w:bottom w:color="000000" w:space="0" w:sz="0" w:val="nil"/>
              <w:right w:color="000000" w:space="0" w:sz="0" w:val="nil"/>
            </w:tcBorders>
            <w:shd w:fill="eaf4f7" w:val="clear"/>
            <w:tcMar>
              <w:top w:w="120.0" w:type="dxa"/>
              <w:left w:w="240.0" w:type="dxa"/>
              <w:bottom w:w="100.0" w:type="dxa"/>
              <w:right w:w="120.0" w:type="dxa"/>
            </w:tcMar>
          </w:tcPr>
          <w:p w:rsidR="00000000" w:rsidDel="00000000" w:rsidP="00000000" w:rsidRDefault="00000000" w:rsidRPr="00000000" w14:paraId="000000C7">
            <w:pPr>
              <w:spacing w:after="40" w:lineRule="auto"/>
              <w:rPr/>
            </w:pPr>
            <w:r w:rsidDel="00000000" w:rsidR="00000000" w:rsidRPr="00000000">
              <w:rPr>
                <w:rFonts w:ascii="Arial" w:cs="Arial" w:eastAsia="Arial" w:hAnsi="Arial"/>
                <w:b w:val="1"/>
                <w:bCs w:val="1"/>
                <w:color w:val="1b3a5c"/>
                <w:sz w:val="26"/>
                <w:szCs w:val="26"/>
                <w:rtl w:val="0"/>
              </w:rPr>
              <w:t xml:space="preserve">🏥  Module 01 — OPD: Outpatient Department</w:t>
            </w:r>
            <w:r w:rsidDel="00000000" w:rsidR="00000000" w:rsidRPr="00000000">
              <w:rPr>
                <w:rtl w:val="0"/>
              </w:rPr>
            </w:r>
          </w:p>
          <w:p w:rsidR="00000000" w:rsidDel="00000000" w:rsidP="00000000" w:rsidRDefault="00000000" w:rsidRPr="00000000" w14:paraId="000000C8">
            <w:pPr>
              <w:spacing w:after="0" w:lineRule="auto"/>
              <w:rPr/>
            </w:pPr>
            <w:r w:rsidDel="00000000" w:rsidR="00000000" w:rsidRPr="00000000">
              <w:rPr>
                <w:rFonts w:ascii="Arial" w:cs="Arial" w:eastAsia="Arial" w:hAnsi="Arial"/>
                <w:color w:val="1f7a8c"/>
                <w:sz w:val="18"/>
                <w:szCs w:val="18"/>
                <w:rtl w:val="0"/>
              </w:rPr>
              <w:t xml:space="preserve">Clinical Module · Patient Entry Point · EMR + Prescription + Queue</w:t>
            </w:r>
            <w:r w:rsidDel="00000000" w:rsidR="00000000" w:rsidRPr="00000000">
              <w:rPr>
                <w:rtl w:val="0"/>
              </w:rPr>
            </w:r>
          </w:p>
        </w:tc>
      </w:tr>
    </w:tbl>
    <w:p w:rsidR="00000000" w:rsidDel="00000000" w:rsidP="00000000" w:rsidRDefault="00000000" w:rsidRPr="00000000" w14:paraId="000000C9">
      <w:pPr>
        <w:spacing w:after="0" w:before="80" w:lineRule="auto"/>
        <w:rPr/>
      </w:pPr>
      <w:r w:rsidDel="00000000" w:rsidR="00000000" w:rsidRPr="00000000">
        <w:rPr>
          <w:rtl w:val="0"/>
        </w:rPr>
      </w:r>
    </w:p>
    <w:p w:rsidR="00000000" w:rsidDel="00000000" w:rsidP="00000000" w:rsidRDefault="00000000" w:rsidRPr="00000000" w14:paraId="000000CA">
      <w:pPr>
        <w:pStyle w:val="Heading3"/>
        <w:spacing w:after="80" w:before="200" w:lineRule="auto"/>
        <w:rPr/>
      </w:pPr>
      <w:r w:rsidDel="00000000" w:rsidR="00000000" w:rsidRPr="00000000">
        <w:rPr>
          <w:rFonts w:ascii="Arial" w:cs="Arial" w:eastAsia="Arial" w:hAnsi="Arial"/>
          <w:b w:val="1"/>
          <w:bCs w:val="1"/>
          <w:color w:val="1b3a5c"/>
          <w:sz w:val="24"/>
          <w:szCs w:val="24"/>
          <w:rtl w:val="0"/>
        </w:rPr>
        <w:t xml:space="preserve">Module Description</w:t>
      </w:r>
      <w:r w:rsidDel="00000000" w:rsidR="00000000" w:rsidRPr="00000000">
        <w:rPr>
          <w:rtl w:val="0"/>
        </w:rPr>
      </w:r>
    </w:p>
    <w:p w:rsidR="00000000" w:rsidDel="00000000" w:rsidP="00000000" w:rsidRDefault="00000000" w:rsidRPr="00000000" w14:paraId="000000CB">
      <w:pPr>
        <w:spacing w:after="80" w:lineRule="auto"/>
        <w:jc w:val="both"/>
        <w:rPr/>
      </w:pPr>
      <w:r w:rsidDel="00000000" w:rsidR="00000000" w:rsidRPr="00000000">
        <w:rPr>
          <w:rFonts w:ascii="Arial" w:cs="Arial" w:eastAsia="Arial" w:hAnsi="Arial"/>
          <w:color w:val="2c3e50"/>
          <w:sz w:val="20"/>
          <w:szCs w:val="20"/>
          <w:rtl w:val="0"/>
        </w:rPr>
        <w:t xml:space="preserve">The OPD module is the primary patient entry point for the HMS platform. It manages patient registration, token-based queue management, doctor consultation with a full EMR interface, electronic prescriptions with drug interaction checking, lab order creation, and discharge with bill generation. Every OPD action emits Kafka events consumed by Pharmacy, Laboratory, Finance, and Audit modules in real time.</w:t>
      </w:r>
      <w:r w:rsidDel="00000000" w:rsidR="00000000" w:rsidRPr="00000000">
        <w:rPr>
          <w:rtl w:val="0"/>
        </w:rPr>
      </w:r>
    </w:p>
    <w:p w:rsidR="00000000" w:rsidDel="00000000" w:rsidP="00000000" w:rsidRDefault="00000000" w:rsidRPr="00000000" w14:paraId="000000CC">
      <w:pPr>
        <w:pStyle w:val="Heading3"/>
        <w:spacing w:after="80" w:before="200" w:lineRule="auto"/>
        <w:rPr/>
      </w:pPr>
      <w:r w:rsidDel="00000000" w:rsidR="00000000" w:rsidRPr="00000000">
        <w:rPr>
          <w:rFonts w:ascii="Arial" w:cs="Arial" w:eastAsia="Arial" w:hAnsi="Arial"/>
          <w:b w:val="1"/>
          <w:bCs w:val="1"/>
          <w:color w:val="1b3a5c"/>
          <w:sz w:val="24"/>
          <w:szCs w:val="24"/>
          <w:rtl w:val="0"/>
        </w:rPr>
        <w:t xml:space="preserve">End-to-End Workflow</w:t>
      </w:r>
      <w:r w:rsidDel="00000000" w:rsidR="00000000" w:rsidRPr="00000000">
        <w:rPr>
          <w:rtl w:val="0"/>
        </w:rPr>
      </w:r>
    </w:p>
    <w:tbl>
      <w:tblPr>
        <w:tblStyle w:val="Table1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00"/>
        <w:gridCol w:w="2100"/>
        <w:gridCol w:w="4460"/>
        <w:gridCol w:w="2000"/>
        <w:tblGridChange w:id="0">
          <w:tblGrid>
            <w:gridCol w:w="800"/>
            <w:gridCol w:w="2100"/>
            <w:gridCol w:w="4460"/>
            <w:gridCol w:w="2000"/>
          </w:tblGrid>
        </w:tblGridChange>
      </w:tblGrid>
      <w:tr>
        <w:trPr>
          <w:cantSplit w:val="0"/>
          <w:tblHeader w:val="0"/>
        </w:trPr>
        <w:tc>
          <w:tcPr>
            <w:tcBorders>
              <w:top w:color="2a9db3" w:space="0" w:sz="4" w:val="single"/>
              <w:left w:color="2a9db3" w:space="0" w:sz="4" w:val="single"/>
              <w:bottom w:color="2a9db3" w:space="0" w:sz="4" w:val="single"/>
              <w:right w:color="2a9db3" w:space="0" w:sz="4" w:val="single"/>
            </w:tcBorders>
            <w:shd w:fill="1b3a5c" w:val="clear"/>
            <w:tcMar>
              <w:top w:w="80.0" w:type="dxa"/>
              <w:left w:w="160.0" w:type="dxa"/>
              <w:bottom w:w="80.0" w:type="dxa"/>
              <w:right w:w="120.0" w:type="dxa"/>
            </w:tcMar>
            <w:vAlign w:val="center"/>
          </w:tcPr>
          <w:p w:rsidR="00000000" w:rsidDel="00000000" w:rsidP="00000000" w:rsidRDefault="00000000" w:rsidRPr="00000000" w14:paraId="000000CD">
            <w:pPr>
              <w:jc w:val="left"/>
              <w:rPr/>
            </w:pPr>
            <w:r w:rsidDel="00000000" w:rsidR="00000000" w:rsidRPr="00000000">
              <w:rPr>
                <w:rFonts w:ascii="Arial" w:cs="Arial" w:eastAsia="Arial" w:hAnsi="Arial"/>
                <w:b w:val="1"/>
                <w:bCs w:val="1"/>
                <w:color w:val="ffffff"/>
                <w:sz w:val="18"/>
                <w:szCs w:val="18"/>
                <w:rtl w:val="0"/>
              </w:rPr>
              <w:t xml:space="preserve">Step</w:t>
            </w:r>
            <w:r w:rsidDel="00000000" w:rsidR="00000000" w:rsidRPr="00000000">
              <w:rPr>
                <w:rtl w:val="0"/>
              </w:rPr>
            </w:r>
          </w:p>
        </w:tc>
        <w:tc>
          <w:tcPr>
            <w:tcBorders>
              <w:top w:color="2a9db3" w:space="0" w:sz="4" w:val="single"/>
              <w:left w:color="2a9db3" w:space="0" w:sz="4" w:val="single"/>
              <w:bottom w:color="2a9db3" w:space="0" w:sz="4" w:val="single"/>
              <w:right w:color="2a9db3" w:space="0" w:sz="4" w:val="single"/>
            </w:tcBorders>
            <w:shd w:fill="1b3a5c" w:val="clear"/>
            <w:tcMar>
              <w:top w:w="80.0" w:type="dxa"/>
              <w:left w:w="160.0" w:type="dxa"/>
              <w:bottom w:w="80.0" w:type="dxa"/>
              <w:right w:w="120.0" w:type="dxa"/>
            </w:tcMar>
            <w:vAlign w:val="center"/>
          </w:tcPr>
          <w:p w:rsidR="00000000" w:rsidDel="00000000" w:rsidP="00000000" w:rsidRDefault="00000000" w:rsidRPr="00000000" w14:paraId="000000CE">
            <w:pPr>
              <w:jc w:val="left"/>
              <w:rPr/>
            </w:pPr>
            <w:r w:rsidDel="00000000" w:rsidR="00000000" w:rsidRPr="00000000">
              <w:rPr>
                <w:rFonts w:ascii="Arial" w:cs="Arial" w:eastAsia="Arial" w:hAnsi="Arial"/>
                <w:b w:val="1"/>
                <w:bCs w:val="1"/>
                <w:color w:val="ffffff"/>
                <w:sz w:val="18"/>
                <w:szCs w:val="18"/>
                <w:rtl w:val="0"/>
              </w:rPr>
              <w:t xml:space="preserve">Action</w:t>
            </w:r>
            <w:r w:rsidDel="00000000" w:rsidR="00000000" w:rsidRPr="00000000">
              <w:rPr>
                <w:rtl w:val="0"/>
              </w:rPr>
            </w:r>
          </w:p>
        </w:tc>
        <w:tc>
          <w:tcPr>
            <w:tcBorders>
              <w:top w:color="2a9db3" w:space="0" w:sz="4" w:val="single"/>
              <w:left w:color="2a9db3" w:space="0" w:sz="4" w:val="single"/>
              <w:bottom w:color="2a9db3" w:space="0" w:sz="4" w:val="single"/>
              <w:right w:color="2a9db3" w:space="0" w:sz="4" w:val="single"/>
            </w:tcBorders>
            <w:shd w:fill="1b3a5c" w:val="clear"/>
            <w:tcMar>
              <w:top w:w="80.0" w:type="dxa"/>
              <w:left w:w="160.0" w:type="dxa"/>
              <w:bottom w:w="80.0" w:type="dxa"/>
              <w:right w:w="120.0" w:type="dxa"/>
            </w:tcMar>
            <w:vAlign w:val="center"/>
          </w:tcPr>
          <w:p w:rsidR="00000000" w:rsidDel="00000000" w:rsidP="00000000" w:rsidRDefault="00000000" w:rsidRPr="00000000" w14:paraId="000000CF">
            <w:pPr>
              <w:jc w:val="left"/>
              <w:rPr/>
            </w:pPr>
            <w:r w:rsidDel="00000000" w:rsidR="00000000" w:rsidRPr="00000000">
              <w:rPr>
                <w:rFonts w:ascii="Arial" w:cs="Arial" w:eastAsia="Arial" w:hAnsi="Arial"/>
                <w:b w:val="1"/>
                <w:bCs w:val="1"/>
                <w:color w:val="ffffff"/>
                <w:sz w:val="18"/>
                <w:szCs w:val="18"/>
                <w:rtl w:val="0"/>
              </w:rPr>
              <w:t xml:space="preserve">Detail / Business Logic</w:t>
            </w:r>
            <w:r w:rsidDel="00000000" w:rsidR="00000000" w:rsidRPr="00000000">
              <w:rPr>
                <w:rtl w:val="0"/>
              </w:rPr>
            </w:r>
          </w:p>
        </w:tc>
        <w:tc>
          <w:tcPr>
            <w:tcBorders>
              <w:top w:color="2a9db3" w:space="0" w:sz="4" w:val="single"/>
              <w:left w:color="2a9db3" w:space="0" w:sz="4" w:val="single"/>
              <w:bottom w:color="2a9db3" w:space="0" w:sz="4" w:val="single"/>
              <w:right w:color="2a9db3" w:space="0" w:sz="4" w:val="single"/>
            </w:tcBorders>
            <w:shd w:fill="1b3a5c" w:val="clear"/>
            <w:tcMar>
              <w:top w:w="80.0" w:type="dxa"/>
              <w:left w:w="160.0" w:type="dxa"/>
              <w:bottom w:w="80.0" w:type="dxa"/>
              <w:right w:w="120.0" w:type="dxa"/>
            </w:tcMar>
            <w:vAlign w:val="center"/>
          </w:tcPr>
          <w:p w:rsidR="00000000" w:rsidDel="00000000" w:rsidP="00000000" w:rsidRDefault="00000000" w:rsidRPr="00000000" w14:paraId="000000D0">
            <w:pPr>
              <w:jc w:val="left"/>
              <w:rPr/>
            </w:pPr>
            <w:r w:rsidDel="00000000" w:rsidR="00000000" w:rsidRPr="00000000">
              <w:rPr>
                <w:rFonts w:ascii="Arial" w:cs="Arial" w:eastAsia="Arial" w:hAnsi="Arial"/>
                <w:b w:val="1"/>
                <w:bCs w:val="1"/>
                <w:color w:val="ffffff"/>
                <w:sz w:val="18"/>
                <w:szCs w:val="18"/>
                <w:rtl w:val="0"/>
              </w:rPr>
              <w:t xml:space="preserve">Output / Trigger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4f8fb" w:val="clear"/>
            <w:tcMar>
              <w:top w:w="80.0" w:type="dxa"/>
              <w:left w:w="160.0" w:type="dxa"/>
              <w:bottom w:w="80.0" w:type="dxa"/>
              <w:right w:w="120.0" w:type="dxa"/>
            </w:tcMar>
            <w:vAlign w:val="center"/>
          </w:tcPr>
          <w:p w:rsidR="00000000" w:rsidDel="00000000" w:rsidP="00000000" w:rsidRDefault="00000000" w:rsidRPr="00000000" w14:paraId="000000D1">
            <w:pPr>
              <w:rPr/>
            </w:pPr>
            <w:r w:rsidDel="00000000" w:rsidR="00000000" w:rsidRPr="00000000">
              <w:rPr>
                <w:rFonts w:ascii="Arial" w:cs="Arial" w:eastAsia="Arial" w:hAnsi="Arial"/>
                <w:b w:val="1"/>
                <w:bCs w:val="1"/>
                <w:color w:val="1f7a8c"/>
                <w:sz w:val="18"/>
                <w:szCs w:val="18"/>
                <w:rtl w:val="0"/>
              </w:rPr>
              <w:t xml:space="preserve">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4f8fb" w:val="clear"/>
            <w:tcMar>
              <w:top w:w="80.0" w:type="dxa"/>
              <w:left w:w="160.0" w:type="dxa"/>
              <w:bottom w:w="80.0" w:type="dxa"/>
              <w:right w:w="120.0" w:type="dxa"/>
            </w:tcMar>
            <w:vAlign w:val="center"/>
          </w:tcPr>
          <w:p w:rsidR="00000000" w:rsidDel="00000000" w:rsidP="00000000" w:rsidRDefault="00000000" w:rsidRPr="00000000" w14:paraId="000000D2">
            <w:pPr>
              <w:rPr/>
            </w:pPr>
            <w:r w:rsidDel="00000000" w:rsidR="00000000" w:rsidRPr="00000000">
              <w:rPr>
                <w:rFonts w:ascii="Arial" w:cs="Arial" w:eastAsia="Arial" w:hAnsi="Arial"/>
                <w:b w:val="1"/>
                <w:bCs w:val="1"/>
                <w:color w:val="1b3a5c"/>
                <w:sz w:val="18"/>
                <w:szCs w:val="18"/>
                <w:rtl w:val="0"/>
              </w:rPr>
              <w:t xml:space="preserve">Patient Registration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4f8fb" w:val="clear"/>
            <w:tcMar>
              <w:top w:w="80.0" w:type="dxa"/>
              <w:left w:w="160.0" w:type="dxa"/>
              <w:bottom w:w="80.0" w:type="dxa"/>
              <w:right w:w="120.0" w:type="dxa"/>
            </w:tcMar>
            <w:vAlign w:val="center"/>
          </w:tcPr>
          <w:p w:rsidR="00000000" w:rsidDel="00000000" w:rsidP="00000000" w:rsidRDefault="00000000" w:rsidRPr="00000000" w14:paraId="000000D3">
            <w:pPr>
              <w:rPr/>
            </w:pPr>
            <w:r w:rsidDel="00000000" w:rsidR="00000000" w:rsidRPr="00000000">
              <w:rPr>
                <w:rFonts w:ascii="Arial" w:cs="Arial" w:eastAsia="Arial" w:hAnsi="Arial"/>
                <w:b w:val="0"/>
                <w:bCs w:val="0"/>
                <w:color w:val="2c3e50"/>
                <w:sz w:val="18"/>
                <w:szCs w:val="18"/>
                <w:rtl w:val="0"/>
              </w:rPr>
              <w:t xml:space="preserve">Tenant-wide UHID created · Demographics, insurance details, allergies captured · Returning patient auto-detected across all branches via UHID lookup</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4f8fb" w:val="clear"/>
            <w:tcMar>
              <w:top w:w="80.0" w:type="dxa"/>
              <w:left w:w="160.0" w:type="dxa"/>
              <w:bottom w:w="80.0" w:type="dxa"/>
              <w:right w:w="120.0" w:type="dxa"/>
            </w:tcMar>
            <w:vAlign w:val="center"/>
          </w:tcPr>
          <w:p w:rsidR="00000000" w:rsidDel="00000000" w:rsidP="00000000" w:rsidRDefault="00000000" w:rsidRPr="00000000" w14:paraId="000000D4">
            <w:pPr>
              <w:rPr/>
            </w:pPr>
            <w:r w:rsidDel="00000000" w:rsidR="00000000" w:rsidRPr="00000000">
              <w:rPr>
                <w:rFonts w:ascii="Arial" w:cs="Arial" w:eastAsia="Arial" w:hAnsi="Arial"/>
                <w:b w:val="0"/>
                <w:bCs w:val="0"/>
                <w:color w:val="1f7a8c"/>
                <w:sz w:val="18"/>
                <w:szCs w:val="18"/>
                <w:rtl w:val="0"/>
              </w:rPr>
              <w:t xml:space="preserve">UHID issued · Patient record created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0D5">
            <w:pPr>
              <w:rPr/>
            </w:pPr>
            <w:r w:rsidDel="00000000" w:rsidR="00000000" w:rsidRPr="00000000">
              <w:rPr>
                <w:rFonts w:ascii="Arial" w:cs="Arial" w:eastAsia="Arial" w:hAnsi="Arial"/>
                <w:b w:val="1"/>
                <w:bCs w:val="1"/>
                <w:color w:val="1f7a8c"/>
                <w:sz w:val="18"/>
                <w:szCs w:val="18"/>
                <w:rtl w:val="0"/>
              </w:rPr>
              <w:t xml:space="preserve">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0D6">
            <w:pPr>
              <w:rPr/>
            </w:pPr>
            <w:r w:rsidDel="00000000" w:rsidR="00000000" w:rsidRPr="00000000">
              <w:rPr>
                <w:rFonts w:ascii="Arial" w:cs="Arial" w:eastAsia="Arial" w:hAnsi="Arial"/>
                <w:b w:val="1"/>
                <w:bCs w:val="1"/>
                <w:color w:val="1b3a5c"/>
                <w:sz w:val="18"/>
                <w:szCs w:val="18"/>
                <w:rtl w:val="0"/>
              </w:rPr>
              <w:t xml:space="preserve">Token &amp; Queue Management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0D7">
            <w:pPr>
              <w:rPr/>
            </w:pPr>
            <w:r w:rsidDel="00000000" w:rsidR="00000000" w:rsidRPr="00000000">
              <w:rPr>
                <w:rFonts w:ascii="Arial" w:cs="Arial" w:eastAsia="Arial" w:hAnsi="Arial"/>
                <w:b w:val="0"/>
                <w:bCs w:val="0"/>
                <w:color w:val="2c3e50"/>
                <w:sz w:val="18"/>
                <w:szCs w:val="18"/>
                <w:rtl w:val="0"/>
              </w:rPr>
              <w:t xml:space="preserve">Digital token issued at reception · WebSocket queue display on lobby screens · Priority queue lanes for emergency, senior citizens, and pre-booked appointments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0D8">
            <w:pPr>
              <w:rPr/>
            </w:pPr>
            <w:r w:rsidDel="00000000" w:rsidR="00000000" w:rsidRPr="00000000">
              <w:rPr>
                <w:rFonts w:ascii="Arial" w:cs="Arial" w:eastAsia="Arial" w:hAnsi="Arial"/>
                <w:b w:val="0"/>
                <w:bCs w:val="0"/>
                <w:color w:val="1f7a8c"/>
                <w:sz w:val="18"/>
                <w:szCs w:val="18"/>
                <w:rtl w:val="0"/>
              </w:rPr>
              <w:t xml:space="preserve">Token assigned · Queue updated live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4f8fb" w:val="clear"/>
            <w:tcMar>
              <w:top w:w="80.0" w:type="dxa"/>
              <w:left w:w="160.0" w:type="dxa"/>
              <w:bottom w:w="80.0" w:type="dxa"/>
              <w:right w:w="120.0" w:type="dxa"/>
            </w:tcMar>
            <w:vAlign w:val="center"/>
          </w:tcPr>
          <w:p w:rsidR="00000000" w:rsidDel="00000000" w:rsidP="00000000" w:rsidRDefault="00000000" w:rsidRPr="00000000" w14:paraId="000000D9">
            <w:pPr>
              <w:rPr/>
            </w:pPr>
            <w:r w:rsidDel="00000000" w:rsidR="00000000" w:rsidRPr="00000000">
              <w:rPr>
                <w:rFonts w:ascii="Arial" w:cs="Arial" w:eastAsia="Arial" w:hAnsi="Arial"/>
                <w:b w:val="1"/>
                <w:bCs w:val="1"/>
                <w:color w:val="1f7a8c"/>
                <w:sz w:val="18"/>
                <w:szCs w:val="18"/>
                <w:rtl w:val="0"/>
              </w:rPr>
              <w:t xml:space="preserve">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4f8fb" w:val="clear"/>
            <w:tcMar>
              <w:top w:w="80.0" w:type="dxa"/>
              <w:left w:w="160.0" w:type="dxa"/>
              <w:bottom w:w="80.0" w:type="dxa"/>
              <w:right w:w="120.0" w:type="dxa"/>
            </w:tcMar>
            <w:vAlign w:val="center"/>
          </w:tcPr>
          <w:p w:rsidR="00000000" w:rsidDel="00000000" w:rsidP="00000000" w:rsidRDefault="00000000" w:rsidRPr="00000000" w14:paraId="000000DA">
            <w:pPr>
              <w:rPr/>
            </w:pPr>
            <w:r w:rsidDel="00000000" w:rsidR="00000000" w:rsidRPr="00000000">
              <w:rPr>
                <w:rFonts w:ascii="Arial" w:cs="Arial" w:eastAsia="Arial" w:hAnsi="Arial"/>
                <w:b w:val="1"/>
                <w:bCs w:val="1"/>
                <w:color w:val="1b3a5c"/>
                <w:sz w:val="18"/>
                <w:szCs w:val="18"/>
                <w:rtl w:val="0"/>
              </w:rPr>
              <w:t xml:space="preserve">Doctor Consultation (EMR)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4f8fb" w:val="clear"/>
            <w:tcMar>
              <w:top w:w="80.0" w:type="dxa"/>
              <w:left w:w="160.0" w:type="dxa"/>
              <w:bottom w:w="80.0" w:type="dxa"/>
              <w:right w:w="120.0" w:type="dxa"/>
            </w:tcMar>
            <w:vAlign w:val="center"/>
          </w:tcPr>
          <w:p w:rsidR="00000000" w:rsidDel="00000000" w:rsidP="00000000" w:rsidRDefault="00000000" w:rsidRPr="00000000" w14:paraId="000000DB">
            <w:pPr>
              <w:rPr/>
            </w:pPr>
            <w:r w:rsidDel="00000000" w:rsidR="00000000" w:rsidRPr="00000000">
              <w:rPr>
                <w:rFonts w:ascii="Arial" w:cs="Arial" w:eastAsia="Arial" w:hAnsi="Arial"/>
                <w:b w:val="0"/>
                <w:bCs w:val="0"/>
                <w:color w:val="2c3e50"/>
                <w:sz w:val="18"/>
                <w:szCs w:val="18"/>
                <w:rtl w:val="0"/>
              </w:rPr>
              <w:t xml:space="preserve">SOAP notes entry · ICD-10 diagnosis picker with auto-complete · Vitals entry (BP, temp, SpO2, weight) · Allergy warnings cross-checked against drug master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4f8fb" w:val="clear"/>
            <w:tcMar>
              <w:top w:w="80.0" w:type="dxa"/>
              <w:left w:w="160.0" w:type="dxa"/>
              <w:bottom w:w="80.0" w:type="dxa"/>
              <w:right w:w="120.0" w:type="dxa"/>
            </w:tcMar>
            <w:vAlign w:val="center"/>
          </w:tcPr>
          <w:p w:rsidR="00000000" w:rsidDel="00000000" w:rsidP="00000000" w:rsidRDefault="00000000" w:rsidRPr="00000000" w14:paraId="000000DC">
            <w:pPr>
              <w:rPr/>
            </w:pPr>
            <w:r w:rsidDel="00000000" w:rsidR="00000000" w:rsidRPr="00000000">
              <w:rPr>
                <w:rFonts w:ascii="Arial" w:cs="Arial" w:eastAsia="Arial" w:hAnsi="Arial"/>
                <w:b w:val="0"/>
                <w:bCs w:val="0"/>
                <w:color w:val="1f7a8c"/>
                <w:sz w:val="18"/>
                <w:szCs w:val="18"/>
                <w:rtl w:val="0"/>
              </w:rPr>
              <w:t xml:space="preserve">Consultation record created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0DD">
            <w:pPr>
              <w:rPr/>
            </w:pPr>
            <w:r w:rsidDel="00000000" w:rsidR="00000000" w:rsidRPr="00000000">
              <w:rPr>
                <w:rFonts w:ascii="Arial" w:cs="Arial" w:eastAsia="Arial" w:hAnsi="Arial"/>
                <w:b w:val="1"/>
                <w:bCs w:val="1"/>
                <w:color w:val="1f7a8c"/>
                <w:sz w:val="18"/>
                <w:szCs w:val="18"/>
                <w:rtl w:val="0"/>
              </w:rPr>
              <w:t xml:space="preserve">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0DE">
            <w:pPr>
              <w:rPr/>
            </w:pPr>
            <w:r w:rsidDel="00000000" w:rsidR="00000000" w:rsidRPr="00000000">
              <w:rPr>
                <w:rFonts w:ascii="Arial" w:cs="Arial" w:eastAsia="Arial" w:hAnsi="Arial"/>
                <w:b w:val="1"/>
                <w:bCs w:val="1"/>
                <w:color w:val="1b3a5c"/>
                <w:sz w:val="18"/>
                <w:szCs w:val="18"/>
                <w:rtl w:val="0"/>
              </w:rPr>
              <w:t xml:space="preserve">E-Prescription + Lab Orders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0DF">
            <w:pPr>
              <w:rPr/>
            </w:pPr>
            <w:r w:rsidDel="00000000" w:rsidR="00000000" w:rsidRPr="00000000">
              <w:rPr>
                <w:rFonts w:ascii="Arial" w:cs="Arial" w:eastAsia="Arial" w:hAnsi="Arial"/>
                <w:b w:val="0"/>
                <w:bCs w:val="0"/>
                <w:color w:val="2c3e50"/>
                <w:sz w:val="18"/>
                <w:szCs w:val="18"/>
                <w:rtl w:val="0"/>
              </w:rPr>
              <w:t xml:space="preserve">Drug interaction check in real-time against patient allergy profile · Prescription pushed to Pharmacy module via Kafka event (prescription.created) · Lab test orders auto-appear in Lab worklist queue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0E0">
            <w:pPr>
              <w:rPr/>
            </w:pPr>
            <w:r w:rsidDel="00000000" w:rsidR="00000000" w:rsidRPr="00000000">
              <w:rPr>
                <w:rFonts w:ascii="Arial" w:cs="Arial" w:eastAsia="Arial" w:hAnsi="Arial"/>
                <w:b w:val="0"/>
                <w:bCs w:val="0"/>
                <w:color w:val="1f7a8c"/>
                <w:sz w:val="18"/>
                <w:szCs w:val="18"/>
                <w:rtl w:val="0"/>
              </w:rPr>
              <w:t xml:space="preserve">Kafka: prescription.created · lab.ordered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4f8fb" w:val="clear"/>
            <w:tcMar>
              <w:top w:w="80.0" w:type="dxa"/>
              <w:left w:w="160.0" w:type="dxa"/>
              <w:bottom w:w="80.0" w:type="dxa"/>
              <w:right w:w="120.0" w:type="dxa"/>
            </w:tcMar>
            <w:vAlign w:val="center"/>
          </w:tcPr>
          <w:p w:rsidR="00000000" w:rsidDel="00000000" w:rsidP="00000000" w:rsidRDefault="00000000" w:rsidRPr="00000000" w14:paraId="000000E1">
            <w:pPr>
              <w:rPr/>
            </w:pPr>
            <w:r w:rsidDel="00000000" w:rsidR="00000000" w:rsidRPr="00000000">
              <w:rPr>
                <w:rFonts w:ascii="Arial" w:cs="Arial" w:eastAsia="Arial" w:hAnsi="Arial"/>
                <w:b w:val="1"/>
                <w:bCs w:val="1"/>
                <w:color w:val="1f7a8c"/>
                <w:sz w:val="18"/>
                <w:szCs w:val="18"/>
                <w:rtl w:val="0"/>
              </w:rPr>
              <w:t xml:space="preserve">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4f8fb" w:val="clear"/>
            <w:tcMar>
              <w:top w:w="80.0" w:type="dxa"/>
              <w:left w:w="160.0" w:type="dxa"/>
              <w:bottom w:w="80.0" w:type="dxa"/>
              <w:right w:w="120.0" w:type="dxa"/>
            </w:tcMar>
            <w:vAlign w:val="center"/>
          </w:tcPr>
          <w:p w:rsidR="00000000" w:rsidDel="00000000" w:rsidP="00000000" w:rsidRDefault="00000000" w:rsidRPr="00000000" w14:paraId="000000E2">
            <w:pPr>
              <w:rPr/>
            </w:pPr>
            <w:r w:rsidDel="00000000" w:rsidR="00000000" w:rsidRPr="00000000">
              <w:rPr>
                <w:rFonts w:ascii="Arial" w:cs="Arial" w:eastAsia="Arial" w:hAnsi="Arial"/>
                <w:b w:val="1"/>
                <w:bCs w:val="1"/>
                <w:color w:val="1b3a5c"/>
                <w:sz w:val="18"/>
                <w:szCs w:val="18"/>
                <w:rtl w:val="0"/>
              </w:rPr>
              <w:t xml:space="preserve">Discharge &amp; Bill Generation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4f8fb" w:val="clear"/>
            <w:tcMar>
              <w:top w:w="80.0" w:type="dxa"/>
              <w:left w:w="160.0" w:type="dxa"/>
              <w:bottom w:w="80.0" w:type="dxa"/>
              <w:right w:w="120.0" w:type="dxa"/>
            </w:tcMar>
            <w:vAlign w:val="center"/>
          </w:tcPr>
          <w:p w:rsidR="00000000" w:rsidDel="00000000" w:rsidP="00000000" w:rsidRDefault="00000000" w:rsidRPr="00000000" w14:paraId="000000E3">
            <w:pPr>
              <w:rPr/>
            </w:pPr>
            <w:r w:rsidDel="00000000" w:rsidR="00000000" w:rsidRPr="00000000">
              <w:rPr>
                <w:rFonts w:ascii="Arial" w:cs="Arial" w:eastAsia="Arial" w:hAnsi="Arial"/>
                <w:b w:val="0"/>
                <w:bCs w:val="0"/>
                <w:color w:val="2c3e50"/>
                <w:sz w:val="18"/>
                <w:szCs w:val="18"/>
                <w:rtl w:val="0"/>
              </w:rPr>
              <w:t xml:space="preserve">Discharge summary PDF auto-populated from SOAP notes and diagnosis · Consultation charges auto-posted to Finance module · Patient notified via SMS/WhatsApp with discharge instructions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4f8fb" w:val="clear"/>
            <w:tcMar>
              <w:top w:w="80.0" w:type="dxa"/>
              <w:left w:w="160.0" w:type="dxa"/>
              <w:bottom w:w="80.0" w:type="dxa"/>
              <w:right w:w="120.0" w:type="dxa"/>
            </w:tcMar>
            <w:vAlign w:val="center"/>
          </w:tcPr>
          <w:p w:rsidR="00000000" w:rsidDel="00000000" w:rsidP="00000000" w:rsidRDefault="00000000" w:rsidRPr="00000000" w14:paraId="000000E4">
            <w:pPr>
              <w:rPr/>
            </w:pPr>
            <w:r w:rsidDel="00000000" w:rsidR="00000000" w:rsidRPr="00000000">
              <w:rPr>
                <w:rFonts w:ascii="Arial" w:cs="Arial" w:eastAsia="Arial" w:hAnsi="Arial"/>
                <w:b w:val="0"/>
                <w:bCs w:val="0"/>
                <w:color w:val="1f7a8c"/>
                <w:sz w:val="18"/>
                <w:szCs w:val="18"/>
                <w:rtl w:val="0"/>
              </w:rPr>
              <w:t xml:space="preserve">Bill created · SMS dispatched · Kafka: consultation.closed</w:t>
            </w:r>
            <w:r w:rsidDel="00000000" w:rsidR="00000000" w:rsidRPr="00000000">
              <w:rPr>
                <w:rtl w:val="0"/>
              </w:rPr>
            </w:r>
          </w:p>
        </w:tc>
      </w:tr>
    </w:tbl>
    <w:p w:rsidR="00000000" w:rsidDel="00000000" w:rsidP="00000000" w:rsidRDefault="00000000" w:rsidRPr="00000000" w14:paraId="000000E5">
      <w:pPr>
        <w:spacing w:after="0" w:before="80" w:lineRule="auto"/>
        <w:rPr/>
      </w:pPr>
      <w:r w:rsidDel="00000000" w:rsidR="00000000" w:rsidRPr="00000000">
        <w:rPr>
          <w:rtl w:val="0"/>
        </w:rPr>
      </w:r>
    </w:p>
    <w:p w:rsidR="00000000" w:rsidDel="00000000" w:rsidP="00000000" w:rsidRDefault="00000000" w:rsidRPr="00000000" w14:paraId="000000E6">
      <w:pPr>
        <w:spacing w:after="80" w:before="100" w:lineRule="auto"/>
        <w:rPr/>
      </w:pPr>
      <w:r w:rsidDel="00000000" w:rsidR="00000000" w:rsidRPr="00000000">
        <w:rPr>
          <w:rFonts w:ascii="Arial" w:cs="Arial" w:eastAsia="Arial" w:hAnsi="Arial"/>
          <w:b w:val="1"/>
          <w:bCs w:val="1"/>
          <w:color w:val="1b3a5c"/>
          <w:sz w:val="18"/>
          <w:szCs w:val="18"/>
          <w:rtl w:val="0"/>
        </w:rPr>
        <w:t xml:space="preserve">Integration Flow: </w:t>
      </w:r>
      <w:r w:rsidDel="00000000" w:rsidR="00000000" w:rsidRPr="00000000">
        <w:rPr>
          <w:rFonts w:ascii="Arial" w:cs="Arial" w:eastAsia="Arial" w:hAnsi="Arial"/>
          <w:b w:val="1"/>
          <w:bCs w:val="1"/>
          <w:color w:val="1f7a8c"/>
          <w:sz w:val="18"/>
          <w:szCs w:val="18"/>
          <w:rtl w:val="0"/>
        </w:rPr>
        <w:t xml:space="preserve">OPD</w:t>
      </w:r>
      <w:sdt>
        <w:sdtPr>
          <w:id w:val="-1621757056"/>
          <w:tag w:val="goog_rdk_5"/>
        </w:sdtPr>
        <w:sdtContent>
          <w:r w:rsidDel="00000000" w:rsidR="00000000" w:rsidRPr="00000000">
            <w:rPr>
              <w:rFonts w:ascii="Arial Unicode MS" w:cs="Arial Unicode MS" w:eastAsia="Arial Unicode MS" w:hAnsi="Arial Unicode MS"/>
              <w:color w:val="4a6274"/>
              <w:sz w:val="18"/>
              <w:szCs w:val="18"/>
              <w:rtl w:val="0"/>
            </w:rPr>
            <w:t xml:space="preserve">  →  </w:t>
          </w:r>
        </w:sdtContent>
      </w:sdt>
      <w:r w:rsidDel="00000000" w:rsidR="00000000" w:rsidRPr="00000000">
        <w:rPr>
          <w:rFonts w:ascii="Arial" w:cs="Arial" w:eastAsia="Arial" w:hAnsi="Arial"/>
          <w:b w:val="1"/>
          <w:bCs w:val="1"/>
          <w:color w:val="1f7a8c"/>
          <w:sz w:val="18"/>
          <w:szCs w:val="18"/>
          <w:rtl w:val="0"/>
        </w:rPr>
        <w:t xml:space="preserve">Pharmacy</w:t>
      </w:r>
      <w:sdt>
        <w:sdtPr>
          <w:id w:val="-398403916"/>
          <w:tag w:val="goog_rdk_6"/>
        </w:sdtPr>
        <w:sdtContent>
          <w:r w:rsidDel="00000000" w:rsidR="00000000" w:rsidRPr="00000000">
            <w:rPr>
              <w:rFonts w:ascii="Arial Unicode MS" w:cs="Arial Unicode MS" w:eastAsia="Arial Unicode MS" w:hAnsi="Arial Unicode MS"/>
              <w:color w:val="4a6274"/>
              <w:sz w:val="18"/>
              <w:szCs w:val="18"/>
              <w:rtl w:val="0"/>
            </w:rPr>
            <w:t xml:space="preserve">  →  </w:t>
          </w:r>
        </w:sdtContent>
      </w:sdt>
      <w:r w:rsidDel="00000000" w:rsidR="00000000" w:rsidRPr="00000000">
        <w:rPr>
          <w:rFonts w:ascii="Arial" w:cs="Arial" w:eastAsia="Arial" w:hAnsi="Arial"/>
          <w:b w:val="1"/>
          <w:bCs w:val="1"/>
          <w:color w:val="1f7a8c"/>
          <w:sz w:val="18"/>
          <w:szCs w:val="18"/>
          <w:rtl w:val="0"/>
        </w:rPr>
        <w:t xml:space="preserve">Laboratory</w:t>
      </w:r>
      <w:sdt>
        <w:sdtPr>
          <w:id w:val="-683705338"/>
          <w:tag w:val="goog_rdk_7"/>
        </w:sdtPr>
        <w:sdtContent>
          <w:r w:rsidDel="00000000" w:rsidR="00000000" w:rsidRPr="00000000">
            <w:rPr>
              <w:rFonts w:ascii="Arial Unicode MS" w:cs="Arial Unicode MS" w:eastAsia="Arial Unicode MS" w:hAnsi="Arial Unicode MS"/>
              <w:color w:val="4a6274"/>
              <w:sz w:val="18"/>
              <w:szCs w:val="18"/>
              <w:rtl w:val="0"/>
            </w:rPr>
            <w:t xml:space="preserve">  →  </w:t>
          </w:r>
        </w:sdtContent>
      </w:sdt>
      <w:r w:rsidDel="00000000" w:rsidR="00000000" w:rsidRPr="00000000">
        <w:rPr>
          <w:rFonts w:ascii="Arial" w:cs="Arial" w:eastAsia="Arial" w:hAnsi="Arial"/>
          <w:b w:val="1"/>
          <w:bCs w:val="1"/>
          <w:color w:val="1f7a8c"/>
          <w:sz w:val="18"/>
          <w:szCs w:val="18"/>
          <w:rtl w:val="0"/>
        </w:rPr>
        <w:t xml:space="preserve">Finance</w:t>
      </w:r>
      <w:sdt>
        <w:sdtPr>
          <w:id w:val="818939613"/>
          <w:tag w:val="goog_rdk_8"/>
        </w:sdtPr>
        <w:sdtContent>
          <w:r w:rsidDel="00000000" w:rsidR="00000000" w:rsidRPr="00000000">
            <w:rPr>
              <w:rFonts w:ascii="Arial Unicode MS" w:cs="Arial Unicode MS" w:eastAsia="Arial Unicode MS" w:hAnsi="Arial Unicode MS"/>
              <w:color w:val="4a6274"/>
              <w:sz w:val="18"/>
              <w:szCs w:val="18"/>
              <w:rtl w:val="0"/>
            </w:rPr>
            <w:t xml:space="preserve">  →  </w:t>
          </w:r>
        </w:sdtContent>
      </w:sdt>
      <w:r w:rsidDel="00000000" w:rsidR="00000000" w:rsidRPr="00000000">
        <w:rPr>
          <w:rFonts w:ascii="Arial" w:cs="Arial" w:eastAsia="Arial" w:hAnsi="Arial"/>
          <w:b w:val="1"/>
          <w:bCs w:val="1"/>
          <w:color w:val="1f7a8c"/>
          <w:sz w:val="18"/>
          <w:szCs w:val="18"/>
          <w:rtl w:val="0"/>
        </w:rPr>
        <w:t xml:space="preserve">Patient Portal</w:t>
      </w:r>
      <w:sdt>
        <w:sdtPr>
          <w:id w:val="1124193269"/>
          <w:tag w:val="goog_rdk_9"/>
        </w:sdtPr>
        <w:sdtContent>
          <w:r w:rsidDel="00000000" w:rsidR="00000000" w:rsidRPr="00000000">
            <w:rPr>
              <w:rFonts w:ascii="Arial Unicode MS" w:cs="Arial Unicode MS" w:eastAsia="Arial Unicode MS" w:hAnsi="Arial Unicode MS"/>
              <w:color w:val="4a6274"/>
              <w:sz w:val="18"/>
              <w:szCs w:val="18"/>
              <w:rtl w:val="0"/>
            </w:rPr>
            <w:t xml:space="preserve">  →  </w:t>
          </w:r>
        </w:sdtContent>
      </w:sdt>
      <w:r w:rsidDel="00000000" w:rsidR="00000000" w:rsidRPr="00000000">
        <w:rPr>
          <w:rFonts w:ascii="Arial" w:cs="Arial" w:eastAsia="Arial" w:hAnsi="Arial"/>
          <w:b w:val="1"/>
          <w:bCs w:val="1"/>
          <w:color w:val="1f7a8c"/>
          <w:sz w:val="18"/>
          <w:szCs w:val="18"/>
          <w:rtl w:val="0"/>
        </w:rPr>
        <w:t xml:space="preserve">Audit</w:t>
      </w:r>
      <w:r w:rsidDel="00000000" w:rsidR="00000000" w:rsidRPr="00000000">
        <w:rPr>
          <w:rtl w:val="0"/>
        </w:rPr>
      </w:r>
    </w:p>
    <w:p w:rsidR="00000000" w:rsidDel="00000000" w:rsidP="00000000" w:rsidRDefault="00000000" w:rsidRPr="00000000" w14:paraId="000000E7">
      <w:pPr>
        <w:pStyle w:val="Heading3"/>
        <w:spacing w:after="80" w:before="200" w:lineRule="auto"/>
        <w:rPr/>
      </w:pPr>
      <w:r w:rsidDel="00000000" w:rsidR="00000000" w:rsidRPr="00000000">
        <w:rPr>
          <w:rFonts w:ascii="Arial" w:cs="Arial" w:eastAsia="Arial" w:hAnsi="Arial"/>
          <w:b w:val="1"/>
          <w:bCs w:val="1"/>
          <w:color w:val="1b3a5c"/>
          <w:sz w:val="24"/>
          <w:szCs w:val="24"/>
          <w:rtl w:val="0"/>
        </w:rPr>
        <w:t xml:space="preserve">Functional Components</w:t>
      </w:r>
      <w:r w:rsidDel="00000000" w:rsidR="00000000" w:rsidRPr="00000000">
        <w:rPr>
          <w:rtl w:val="0"/>
        </w:rPr>
      </w:r>
    </w:p>
    <w:p w:rsidR="00000000" w:rsidDel="00000000" w:rsidP="00000000" w:rsidRDefault="00000000" w:rsidRPr="00000000" w14:paraId="000000E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Arial" w:cs="Arial" w:eastAsia="Arial" w:hAnsi="Arial"/>
          <w:b w:val="0"/>
          <w:bCs w:val="0"/>
          <w:i w:val="0"/>
          <w:iCs w:val="0"/>
          <w:smallCaps w:val="0"/>
          <w:strike w:val="0"/>
          <w:color w:val="2c3e5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c3e50"/>
          <w:sz w:val="20"/>
          <w:szCs w:val="20"/>
          <w:u w:val="none"/>
          <w:shd w:fill="auto" w:val="clear"/>
          <w:vertAlign w:val="baseline"/>
          <w:rtl w:val="0"/>
        </w:rPr>
        <w:t xml:space="preserve">Patient Registration &amp; UHID Management — Creates and maintains unique patient identity across all branches of a tenant</w:t>
      </w:r>
    </w:p>
    <w:p w:rsidR="00000000" w:rsidDel="00000000" w:rsidP="00000000" w:rsidRDefault="00000000" w:rsidRPr="00000000" w14:paraId="000000E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Arial" w:cs="Arial" w:eastAsia="Arial" w:hAnsi="Arial"/>
          <w:b w:val="0"/>
          <w:bCs w:val="0"/>
          <w:i w:val="0"/>
          <w:iCs w:val="0"/>
          <w:smallCaps w:val="0"/>
          <w:strike w:val="0"/>
          <w:color w:val="2c3e5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c3e50"/>
          <w:sz w:val="20"/>
          <w:szCs w:val="20"/>
          <w:u w:val="none"/>
          <w:shd w:fill="auto" w:val="clear"/>
          <w:vertAlign w:val="baseline"/>
          <w:rtl w:val="0"/>
        </w:rPr>
        <w:t xml:space="preserve">Token Queue Engine — WebSocket-powered real-time token management with lobby display integration</w:t>
      </w:r>
    </w:p>
    <w:p w:rsidR="00000000" w:rsidDel="00000000" w:rsidP="00000000" w:rsidRDefault="00000000" w:rsidRPr="00000000" w14:paraId="000000E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Arial" w:cs="Arial" w:eastAsia="Arial" w:hAnsi="Arial"/>
          <w:b w:val="0"/>
          <w:bCs w:val="0"/>
          <w:i w:val="0"/>
          <w:iCs w:val="0"/>
          <w:smallCaps w:val="0"/>
          <w:strike w:val="0"/>
          <w:color w:val="2c3e5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c3e50"/>
          <w:sz w:val="20"/>
          <w:szCs w:val="20"/>
          <w:u w:val="none"/>
          <w:shd w:fill="auto" w:val="clear"/>
          <w:vertAlign w:val="baseline"/>
          <w:rtl w:val="0"/>
        </w:rPr>
        <w:t xml:space="preserve">EMR Consultation Interface — Full SOAP notes editor with ICD-10 coding, vitals, and allergy warning system</w:t>
      </w:r>
    </w:p>
    <w:p w:rsidR="00000000" w:rsidDel="00000000" w:rsidP="00000000" w:rsidRDefault="00000000" w:rsidRPr="00000000" w14:paraId="000000E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Arial" w:cs="Arial" w:eastAsia="Arial" w:hAnsi="Arial"/>
          <w:b w:val="0"/>
          <w:bCs w:val="0"/>
          <w:i w:val="0"/>
          <w:iCs w:val="0"/>
          <w:smallCaps w:val="0"/>
          <w:strike w:val="0"/>
          <w:color w:val="2c3e5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c3e50"/>
          <w:sz w:val="20"/>
          <w:szCs w:val="20"/>
          <w:u w:val="none"/>
          <w:shd w:fill="auto" w:val="clear"/>
          <w:vertAlign w:val="baseline"/>
          <w:rtl w:val="0"/>
        </w:rPr>
        <w:t xml:space="preserve">E-Prescription Engine — Drug interaction checker, dosage calculator, and Kafka event emitter to Pharmacy</w:t>
      </w:r>
    </w:p>
    <w:p w:rsidR="00000000" w:rsidDel="00000000" w:rsidP="00000000" w:rsidRDefault="00000000" w:rsidRPr="00000000" w14:paraId="000000E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Arial" w:cs="Arial" w:eastAsia="Arial" w:hAnsi="Arial"/>
          <w:b w:val="0"/>
          <w:bCs w:val="0"/>
          <w:i w:val="0"/>
          <w:iCs w:val="0"/>
          <w:smallCaps w:val="0"/>
          <w:strike w:val="0"/>
          <w:color w:val="2c3e5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c3e50"/>
          <w:sz w:val="20"/>
          <w:szCs w:val="20"/>
          <w:u w:val="none"/>
          <w:shd w:fill="auto" w:val="clear"/>
          <w:vertAlign w:val="baseline"/>
          <w:rtl w:val="0"/>
        </w:rPr>
        <w:t xml:space="preserve">Lab Order Management — Direct order creation from OPD consultation that auto-populates the Lab module worklist</w:t>
      </w:r>
    </w:p>
    <w:p w:rsidR="00000000" w:rsidDel="00000000" w:rsidP="00000000" w:rsidRDefault="00000000" w:rsidRPr="00000000" w14:paraId="000000E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Arial" w:cs="Arial" w:eastAsia="Arial" w:hAnsi="Arial"/>
          <w:b w:val="0"/>
          <w:bCs w:val="0"/>
          <w:i w:val="0"/>
          <w:iCs w:val="0"/>
          <w:smallCaps w:val="0"/>
          <w:strike w:val="0"/>
          <w:color w:val="2c3e5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c3e50"/>
          <w:sz w:val="20"/>
          <w:szCs w:val="20"/>
          <w:u w:val="none"/>
          <w:shd w:fill="auto" w:val="clear"/>
          <w:vertAlign w:val="baseline"/>
          <w:rtl w:val="0"/>
        </w:rPr>
        <w:t xml:space="preserve">Discharge Management — Automated discharge summary generation with PDF export and SMS notification</w:t>
      </w:r>
    </w:p>
    <w:p w:rsidR="00000000" w:rsidDel="00000000" w:rsidP="00000000" w:rsidRDefault="00000000" w:rsidRPr="00000000" w14:paraId="000000E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rFonts w:ascii="Arial" w:cs="Arial" w:eastAsia="Arial" w:hAnsi="Arial"/>
          <w:b w:val="0"/>
          <w:bCs w:val="0"/>
          <w:i w:val="0"/>
          <w:iCs w:val="0"/>
          <w:smallCaps w:val="0"/>
          <w:strike w:val="0"/>
          <w:color w:val="2c3e5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c3e50"/>
          <w:sz w:val="20"/>
          <w:szCs w:val="20"/>
          <w:u w:val="none"/>
          <w:shd w:fill="auto" w:val="clear"/>
          <w:vertAlign w:val="baseline"/>
          <w:rtl w:val="0"/>
        </w:rPr>
        <w:t xml:space="preserve">Appointment Integration — Reads pre-booked slots from the Appointment module to pre-load patient context</w:t>
      </w:r>
    </w:p>
    <w:p w:rsidR="00000000" w:rsidDel="00000000" w:rsidP="00000000" w:rsidRDefault="00000000" w:rsidRPr="00000000" w14:paraId="000000EF">
      <w:pPr>
        <w:spacing w:after="0" w:before="80" w:lineRule="auto"/>
        <w:rPr/>
      </w:pPr>
      <w:r w:rsidDel="00000000" w:rsidR="00000000" w:rsidRPr="00000000">
        <w:rPr>
          <w:rtl w:val="0"/>
        </w:rPr>
      </w:r>
    </w:p>
    <w:p w:rsidR="00000000" w:rsidDel="00000000" w:rsidP="00000000" w:rsidRDefault="00000000" w:rsidRPr="00000000" w14:paraId="000000F0">
      <w:pPr>
        <w:pStyle w:val="Heading3"/>
        <w:spacing w:after="80" w:before="200" w:lineRule="auto"/>
        <w:rPr/>
      </w:pPr>
      <w:r w:rsidDel="00000000" w:rsidR="00000000" w:rsidRPr="00000000">
        <w:rPr>
          <w:rFonts w:ascii="Arial" w:cs="Arial" w:eastAsia="Arial" w:hAnsi="Arial"/>
          <w:b w:val="1"/>
          <w:bCs w:val="1"/>
          <w:color w:val="1b3a5c"/>
          <w:sz w:val="24"/>
          <w:szCs w:val="24"/>
          <w:rtl w:val="0"/>
        </w:rPr>
        <w:t xml:space="preserve">Core Data Entities</w:t>
      </w:r>
      <w:r w:rsidDel="00000000" w:rsidR="00000000" w:rsidRPr="00000000">
        <w:rPr>
          <w:rtl w:val="0"/>
        </w:rPr>
      </w:r>
    </w:p>
    <w:p w:rsidR="00000000" w:rsidDel="00000000" w:rsidP="00000000" w:rsidRDefault="00000000" w:rsidRPr="00000000" w14:paraId="000000F1">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Arial" w:cs="Arial" w:eastAsia="Arial" w:hAnsi="Arial"/>
          <w:b w:val="0"/>
          <w:bCs w:val="0"/>
          <w:i w:val="0"/>
          <w:iCs w:val="0"/>
          <w:smallCaps w:val="0"/>
          <w:strike w:val="0"/>
          <w:color w:val="2c3e5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c3e50"/>
          <w:sz w:val="20"/>
          <w:szCs w:val="20"/>
          <w:u w:val="none"/>
          <w:shd w:fill="auto" w:val="clear"/>
          <w:vertAlign w:val="baseline"/>
          <w:rtl w:val="0"/>
        </w:rPr>
        <w:t xml:space="preserve">Patient (id, tenantId, uhid, name, dob, gender, contact, insurance, allergies[])</w:t>
      </w:r>
    </w:p>
    <w:p w:rsidR="00000000" w:rsidDel="00000000" w:rsidP="00000000" w:rsidRDefault="00000000" w:rsidRPr="00000000" w14:paraId="000000F2">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Arial" w:cs="Arial" w:eastAsia="Arial" w:hAnsi="Arial"/>
          <w:b w:val="0"/>
          <w:bCs w:val="0"/>
          <w:i w:val="0"/>
          <w:iCs w:val="0"/>
          <w:smallCaps w:val="0"/>
          <w:strike w:val="0"/>
          <w:color w:val="2c3e5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c3e50"/>
          <w:sz w:val="20"/>
          <w:szCs w:val="20"/>
          <w:u w:val="none"/>
          <w:shd w:fill="auto" w:val="clear"/>
          <w:vertAlign w:val="baseline"/>
          <w:rtl w:val="0"/>
        </w:rPr>
        <w:t xml:space="preserve">Consultation (id, patientId, doctorId, branchId, soapNotes, diagnosis[], vitals, timestamp)</w:t>
      </w:r>
    </w:p>
    <w:p w:rsidR="00000000" w:rsidDel="00000000" w:rsidP="00000000" w:rsidRDefault="00000000" w:rsidRPr="00000000" w14:paraId="000000F3">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Arial" w:cs="Arial" w:eastAsia="Arial" w:hAnsi="Arial"/>
          <w:b w:val="0"/>
          <w:bCs w:val="0"/>
          <w:i w:val="0"/>
          <w:iCs w:val="0"/>
          <w:smallCaps w:val="0"/>
          <w:strike w:val="0"/>
          <w:color w:val="2c3e5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c3e50"/>
          <w:sz w:val="20"/>
          <w:szCs w:val="20"/>
          <w:u w:val="none"/>
          <w:shd w:fill="auto" w:val="clear"/>
          <w:vertAlign w:val="baseline"/>
          <w:rtl w:val="0"/>
        </w:rPr>
        <w:t xml:space="preserve">Prescription (id, consultationId, drugs[], interaction_checked, dispenseStatus)</w:t>
      </w:r>
    </w:p>
    <w:p w:rsidR="00000000" w:rsidDel="00000000" w:rsidP="00000000" w:rsidRDefault="00000000" w:rsidRPr="00000000" w14:paraId="000000F4">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Arial" w:cs="Arial" w:eastAsia="Arial" w:hAnsi="Arial"/>
          <w:b w:val="0"/>
          <w:bCs w:val="0"/>
          <w:i w:val="0"/>
          <w:iCs w:val="0"/>
          <w:smallCaps w:val="0"/>
          <w:strike w:val="0"/>
          <w:color w:val="2c3e5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c3e50"/>
          <w:sz w:val="20"/>
          <w:szCs w:val="20"/>
          <w:u w:val="none"/>
          <w:shd w:fill="auto" w:val="clear"/>
          <w:vertAlign w:val="baseline"/>
          <w:rtl w:val="0"/>
        </w:rPr>
        <w:t xml:space="preserve">LabOrder (id, consultationId, tests[], labStatus, resultId)</w:t>
      </w:r>
    </w:p>
    <w:p w:rsidR="00000000" w:rsidDel="00000000" w:rsidP="00000000" w:rsidRDefault="00000000" w:rsidRPr="00000000" w14:paraId="000000F5">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Arial" w:cs="Arial" w:eastAsia="Arial" w:hAnsi="Arial"/>
          <w:b w:val="0"/>
          <w:bCs w:val="0"/>
          <w:i w:val="0"/>
          <w:iCs w:val="0"/>
          <w:smallCaps w:val="0"/>
          <w:strike w:val="0"/>
          <w:color w:val="2c3e5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c3e50"/>
          <w:sz w:val="20"/>
          <w:szCs w:val="20"/>
          <w:u w:val="none"/>
          <w:shd w:fill="auto" w:val="clear"/>
          <w:vertAlign w:val="baseline"/>
          <w:rtl w:val="0"/>
        </w:rPr>
        <w:t xml:space="preserve">Token (id, patientId, queuePosition, priority, status, issuedAt)</w:t>
      </w:r>
    </w:p>
    <w:p w:rsidR="00000000" w:rsidDel="00000000" w:rsidP="00000000" w:rsidRDefault="00000000" w:rsidRPr="00000000" w14:paraId="000000F6">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rFonts w:ascii="Arial" w:cs="Arial" w:eastAsia="Arial" w:hAnsi="Arial"/>
          <w:b w:val="0"/>
          <w:bCs w:val="0"/>
          <w:i w:val="0"/>
          <w:iCs w:val="0"/>
          <w:smallCaps w:val="0"/>
          <w:strike w:val="0"/>
          <w:color w:val="2c3e5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c3e50"/>
          <w:sz w:val="20"/>
          <w:szCs w:val="20"/>
          <w:u w:val="none"/>
          <w:shd w:fill="auto" w:val="clear"/>
          <w:vertAlign w:val="baseline"/>
          <w:rtl w:val="0"/>
        </w:rPr>
        <w:t xml:space="preserve">DischargeRecord (id, consultationId, summary, billId, notificationStatus)</w:t>
      </w:r>
    </w:p>
    <w:p w:rsidR="00000000" w:rsidDel="00000000" w:rsidP="00000000" w:rsidRDefault="00000000" w:rsidRPr="00000000" w14:paraId="000000F7">
      <w:pPr>
        <w:spacing w:after="0" w:before="80" w:lineRule="auto"/>
        <w:rPr/>
      </w:pPr>
      <w:r w:rsidDel="00000000" w:rsidR="00000000" w:rsidRPr="00000000">
        <w:rPr>
          <w:rtl w:val="0"/>
        </w:rPr>
      </w:r>
    </w:p>
    <w:p w:rsidR="00000000" w:rsidDel="00000000" w:rsidP="00000000" w:rsidRDefault="00000000" w:rsidRPr="00000000" w14:paraId="000000F8">
      <w:pPr>
        <w:pStyle w:val="Heading3"/>
        <w:spacing w:after="80" w:before="200" w:lineRule="auto"/>
        <w:rPr/>
      </w:pPr>
      <w:r w:rsidDel="00000000" w:rsidR="00000000" w:rsidRPr="00000000">
        <w:rPr>
          <w:rFonts w:ascii="Arial" w:cs="Arial" w:eastAsia="Arial" w:hAnsi="Arial"/>
          <w:b w:val="1"/>
          <w:bCs w:val="1"/>
          <w:color w:val="1b3a5c"/>
          <w:sz w:val="24"/>
          <w:szCs w:val="24"/>
          <w:rtl w:val="0"/>
        </w:rPr>
        <w:t xml:space="preserve">API Endpoints (Key)</w:t>
      </w:r>
      <w:r w:rsidDel="00000000" w:rsidR="00000000" w:rsidRPr="00000000">
        <w:rPr>
          <w:rtl w:val="0"/>
        </w:rPr>
      </w:r>
    </w:p>
    <w:tbl>
      <w:tblPr>
        <w:tblStyle w:val="Table1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100"/>
        <w:gridCol w:w="2460"/>
        <w:gridCol w:w="3800"/>
        <w:gridCol w:w="2000"/>
        <w:tblGridChange w:id="0">
          <w:tblGrid>
            <w:gridCol w:w="1100"/>
            <w:gridCol w:w="2460"/>
            <w:gridCol w:w="3800"/>
            <w:gridCol w:w="2000"/>
          </w:tblGrid>
        </w:tblGridChange>
      </w:tblGrid>
      <w:tr>
        <w:trPr>
          <w:cantSplit w:val="0"/>
          <w:tblHeader w:val="0"/>
        </w:trPr>
        <w:tc>
          <w:tcPr>
            <w:tcBorders>
              <w:top w:color="2a9db3" w:space="0" w:sz="4" w:val="single"/>
              <w:left w:color="2a9db3" w:space="0" w:sz="4" w:val="single"/>
              <w:bottom w:color="2a9db3" w:space="0" w:sz="4" w:val="single"/>
              <w:right w:color="2a9db3" w:space="0" w:sz="4" w:val="single"/>
            </w:tcBorders>
            <w:shd w:fill="1b3a5c" w:val="clear"/>
            <w:tcMar>
              <w:top w:w="80.0" w:type="dxa"/>
              <w:left w:w="160.0" w:type="dxa"/>
              <w:bottom w:w="80.0" w:type="dxa"/>
              <w:right w:w="120.0" w:type="dxa"/>
            </w:tcMar>
            <w:vAlign w:val="center"/>
          </w:tcPr>
          <w:p w:rsidR="00000000" w:rsidDel="00000000" w:rsidP="00000000" w:rsidRDefault="00000000" w:rsidRPr="00000000" w14:paraId="000000F9">
            <w:pPr>
              <w:jc w:val="left"/>
              <w:rPr/>
            </w:pPr>
            <w:r w:rsidDel="00000000" w:rsidR="00000000" w:rsidRPr="00000000">
              <w:rPr>
                <w:rFonts w:ascii="Arial" w:cs="Arial" w:eastAsia="Arial" w:hAnsi="Arial"/>
                <w:b w:val="1"/>
                <w:bCs w:val="1"/>
                <w:color w:val="ffffff"/>
                <w:sz w:val="18"/>
                <w:szCs w:val="18"/>
                <w:rtl w:val="0"/>
              </w:rPr>
              <w:t xml:space="preserve">Method</w:t>
            </w:r>
            <w:r w:rsidDel="00000000" w:rsidR="00000000" w:rsidRPr="00000000">
              <w:rPr>
                <w:rtl w:val="0"/>
              </w:rPr>
            </w:r>
          </w:p>
        </w:tc>
        <w:tc>
          <w:tcPr>
            <w:tcBorders>
              <w:top w:color="2a9db3" w:space="0" w:sz="4" w:val="single"/>
              <w:left w:color="2a9db3" w:space="0" w:sz="4" w:val="single"/>
              <w:bottom w:color="2a9db3" w:space="0" w:sz="4" w:val="single"/>
              <w:right w:color="2a9db3" w:space="0" w:sz="4" w:val="single"/>
            </w:tcBorders>
            <w:shd w:fill="1b3a5c" w:val="clear"/>
            <w:tcMar>
              <w:top w:w="80.0" w:type="dxa"/>
              <w:left w:w="160.0" w:type="dxa"/>
              <w:bottom w:w="80.0" w:type="dxa"/>
              <w:right w:w="120.0" w:type="dxa"/>
            </w:tcMar>
            <w:vAlign w:val="center"/>
          </w:tcPr>
          <w:p w:rsidR="00000000" w:rsidDel="00000000" w:rsidP="00000000" w:rsidRDefault="00000000" w:rsidRPr="00000000" w14:paraId="000000FA">
            <w:pPr>
              <w:jc w:val="left"/>
              <w:rPr/>
            </w:pPr>
            <w:r w:rsidDel="00000000" w:rsidR="00000000" w:rsidRPr="00000000">
              <w:rPr>
                <w:rFonts w:ascii="Arial" w:cs="Arial" w:eastAsia="Arial" w:hAnsi="Arial"/>
                <w:b w:val="1"/>
                <w:bCs w:val="1"/>
                <w:color w:val="ffffff"/>
                <w:sz w:val="18"/>
                <w:szCs w:val="18"/>
                <w:rtl w:val="0"/>
              </w:rPr>
              <w:t xml:space="preserve">Endpoint</w:t>
            </w:r>
            <w:r w:rsidDel="00000000" w:rsidR="00000000" w:rsidRPr="00000000">
              <w:rPr>
                <w:rtl w:val="0"/>
              </w:rPr>
            </w:r>
          </w:p>
        </w:tc>
        <w:tc>
          <w:tcPr>
            <w:tcBorders>
              <w:top w:color="2a9db3" w:space="0" w:sz="4" w:val="single"/>
              <w:left w:color="2a9db3" w:space="0" w:sz="4" w:val="single"/>
              <w:bottom w:color="2a9db3" w:space="0" w:sz="4" w:val="single"/>
              <w:right w:color="2a9db3" w:space="0" w:sz="4" w:val="single"/>
            </w:tcBorders>
            <w:shd w:fill="1b3a5c" w:val="clear"/>
            <w:tcMar>
              <w:top w:w="80.0" w:type="dxa"/>
              <w:left w:w="160.0" w:type="dxa"/>
              <w:bottom w:w="80.0" w:type="dxa"/>
              <w:right w:w="120.0" w:type="dxa"/>
            </w:tcMar>
            <w:vAlign w:val="center"/>
          </w:tcPr>
          <w:p w:rsidR="00000000" w:rsidDel="00000000" w:rsidP="00000000" w:rsidRDefault="00000000" w:rsidRPr="00000000" w14:paraId="000000FB">
            <w:pPr>
              <w:jc w:val="left"/>
              <w:rPr/>
            </w:pPr>
            <w:r w:rsidDel="00000000" w:rsidR="00000000" w:rsidRPr="00000000">
              <w:rPr>
                <w:rFonts w:ascii="Arial" w:cs="Arial" w:eastAsia="Arial" w:hAnsi="Arial"/>
                <w:b w:val="1"/>
                <w:bCs w:val="1"/>
                <w:color w:val="ffffff"/>
                <w:sz w:val="18"/>
                <w:szCs w:val="18"/>
                <w:rtl w:val="0"/>
              </w:rPr>
              <w:t xml:space="preserve">Description</w:t>
            </w:r>
            <w:r w:rsidDel="00000000" w:rsidR="00000000" w:rsidRPr="00000000">
              <w:rPr>
                <w:rtl w:val="0"/>
              </w:rPr>
            </w:r>
          </w:p>
        </w:tc>
        <w:tc>
          <w:tcPr>
            <w:tcBorders>
              <w:top w:color="2a9db3" w:space="0" w:sz="4" w:val="single"/>
              <w:left w:color="2a9db3" w:space="0" w:sz="4" w:val="single"/>
              <w:bottom w:color="2a9db3" w:space="0" w:sz="4" w:val="single"/>
              <w:right w:color="2a9db3" w:space="0" w:sz="4" w:val="single"/>
            </w:tcBorders>
            <w:shd w:fill="1b3a5c" w:val="clear"/>
            <w:tcMar>
              <w:top w:w="80.0" w:type="dxa"/>
              <w:left w:w="160.0" w:type="dxa"/>
              <w:bottom w:w="80.0" w:type="dxa"/>
              <w:right w:w="120.0" w:type="dxa"/>
            </w:tcMar>
            <w:vAlign w:val="center"/>
          </w:tcPr>
          <w:p w:rsidR="00000000" w:rsidDel="00000000" w:rsidP="00000000" w:rsidRDefault="00000000" w:rsidRPr="00000000" w14:paraId="000000FC">
            <w:pPr>
              <w:jc w:val="left"/>
              <w:rPr/>
            </w:pPr>
            <w:r w:rsidDel="00000000" w:rsidR="00000000" w:rsidRPr="00000000">
              <w:rPr>
                <w:rFonts w:ascii="Arial" w:cs="Arial" w:eastAsia="Arial" w:hAnsi="Arial"/>
                <w:b w:val="1"/>
                <w:bCs w:val="1"/>
                <w:color w:val="ffffff"/>
                <w:sz w:val="18"/>
                <w:szCs w:val="18"/>
                <w:rtl w:val="0"/>
              </w:rPr>
              <w:t xml:space="preserve">Access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0FD">
            <w:pPr>
              <w:rPr/>
            </w:pPr>
            <w:r w:rsidDel="00000000" w:rsidR="00000000" w:rsidRPr="00000000">
              <w:rPr>
                <w:rFonts w:ascii="Arial" w:cs="Arial" w:eastAsia="Arial" w:hAnsi="Arial"/>
                <w:b w:val="1"/>
                <w:bCs w:val="1"/>
                <w:color w:val="1f7a8c"/>
                <w:sz w:val="18"/>
                <w:szCs w:val="18"/>
                <w:rtl w:val="0"/>
              </w:rPr>
              <w:t xml:space="preserve">POST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0FE">
            <w:pPr>
              <w:rPr/>
            </w:pPr>
            <w:r w:rsidDel="00000000" w:rsidR="00000000" w:rsidRPr="00000000">
              <w:rPr>
                <w:rFonts w:ascii="Arial" w:cs="Arial" w:eastAsia="Arial" w:hAnsi="Arial"/>
                <w:b w:val="0"/>
                <w:bCs w:val="0"/>
                <w:color w:val="2c3e50"/>
                <w:sz w:val="18"/>
                <w:szCs w:val="18"/>
                <w:rtl w:val="0"/>
              </w:rPr>
              <w:t xml:space="preserve">/opd/patients/register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0FF">
            <w:pPr>
              <w:rPr/>
            </w:pPr>
            <w:r w:rsidDel="00000000" w:rsidR="00000000" w:rsidRPr="00000000">
              <w:rPr>
                <w:rFonts w:ascii="Arial" w:cs="Arial" w:eastAsia="Arial" w:hAnsi="Arial"/>
                <w:b w:val="0"/>
                <w:bCs w:val="0"/>
                <w:color w:val="2c3e50"/>
                <w:sz w:val="18"/>
                <w:szCs w:val="18"/>
                <w:rtl w:val="0"/>
              </w:rPr>
              <w:t xml:space="preserve">Register new or returning patient, assign UHID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100">
            <w:pPr>
              <w:rPr/>
            </w:pPr>
            <w:r w:rsidDel="00000000" w:rsidR="00000000" w:rsidRPr="00000000">
              <w:rPr>
                <w:rFonts w:ascii="Arial" w:cs="Arial" w:eastAsia="Arial" w:hAnsi="Arial"/>
                <w:b w:val="0"/>
                <w:bCs w:val="0"/>
                <w:color w:val="4a6274"/>
                <w:sz w:val="18"/>
                <w:szCs w:val="18"/>
                <w:rtl w:val="0"/>
              </w:rPr>
              <w:t xml:space="preserve">L3 – L5</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101">
            <w:pPr>
              <w:rPr/>
            </w:pPr>
            <w:r w:rsidDel="00000000" w:rsidR="00000000" w:rsidRPr="00000000">
              <w:rPr>
                <w:rFonts w:ascii="Arial" w:cs="Arial" w:eastAsia="Arial" w:hAnsi="Arial"/>
                <w:b w:val="1"/>
                <w:bCs w:val="1"/>
                <w:color w:val="1a7a4a"/>
                <w:sz w:val="18"/>
                <w:szCs w:val="18"/>
                <w:rtl w:val="0"/>
              </w:rPr>
              <w:t xml:space="preserve">GET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102">
            <w:pPr>
              <w:rPr/>
            </w:pPr>
            <w:r w:rsidDel="00000000" w:rsidR="00000000" w:rsidRPr="00000000">
              <w:rPr>
                <w:rFonts w:ascii="Arial" w:cs="Arial" w:eastAsia="Arial" w:hAnsi="Arial"/>
                <w:b w:val="0"/>
                <w:bCs w:val="0"/>
                <w:color w:val="2c3e50"/>
                <w:sz w:val="18"/>
                <w:szCs w:val="18"/>
                <w:rtl w:val="0"/>
              </w:rPr>
              <w:t xml:space="preserve">/opd/patients/:uhid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103">
            <w:pPr>
              <w:rPr/>
            </w:pPr>
            <w:r w:rsidDel="00000000" w:rsidR="00000000" w:rsidRPr="00000000">
              <w:rPr>
                <w:rFonts w:ascii="Arial" w:cs="Arial" w:eastAsia="Arial" w:hAnsi="Arial"/>
                <w:b w:val="0"/>
                <w:bCs w:val="0"/>
                <w:color w:val="2c3e50"/>
                <w:sz w:val="18"/>
                <w:szCs w:val="18"/>
                <w:rtl w:val="0"/>
              </w:rPr>
              <w:t xml:space="preserve">Fetch patient full profile and visit history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104">
            <w:pPr>
              <w:rPr/>
            </w:pPr>
            <w:r w:rsidDel="00000000" w:rsidR="00000000" w:rsidRPr="00000000">
              <w:rPr>
                <w:rFonts w:ascii="Arial" w:cs="Arial" w:eastAsia="Arial" w:hAnsi="Arial"/>
                <w:b w:val="0"/>
                <w:bCs w:val="0"/>
                <w:color w:val="4a6274"/>
                <w:sz w:val="18"/>
                <w:szCs w:val="18"/>
                <w:rtl w:val="0"/>
              </w:rPr>
              <w:t xml:space="preserve">L4 – L5</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105">
            <w:pPr>
              <w:rPr/>
            </w:pPr>
            <w:r w:rsidDel="00000000" w:rsidR="00000000" w:rsidRPr="00000000">
              <w:rPr>
                <w:rFonts w:ascii="Arial" w:cs="Arial" w:eastAsia="Arial" w:hAnsi="Arial"/>
                <w:b w:val="1"/>
                <w:bCs w:val="1"/>
                <w:color w:val="1f7a8c"/>
                <w:sz w:val="18"/>
                <w:szCs w:val="18"/>
                <w:rtl w:val="0"/>
              </w:rPr>
              <w:t xml:space="preserve">POST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106">
            <w:pPr>
              <w:rPr/>
            </w:pPr>
            <w:r w:rsidDel="00000000" w:rsidR="00000000" w:rsidRPr="00000000">
              <w:rPr>
                <w:rFonts w:ascii="Arial" w:cs="Arial" w:eastAsia="Arial" w:hAnsi="Arial"/>
                <w:b w:val="0"/>
                <w:bCs w:val="0"/>
                <w:color w:val="2c3e50"/>
                <w:sz w:val="18"/>
                <w:szCs w:val="18"/>
                <w:rtl w:val="0"/>
              </w:rPr>
              <w:t xml:space="preserve">/opd/consultations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107">
            <w:pPr>
              <w:rPr/>
            </w:pPr>
            <w:r w:rsidDel="00000000" w:rsidR="00000000" w:rsidRPr="00000000">
              <w:rPr>
                <w:rFonts w:ascii="Arial" w:cs="Arial" w:eastAsia="Arial" w:hAnsi="Arial"/>
                <w:b w:val="0"/>
                <w:bCs w:val="0"/>
                <w:color w:val="2c3e50"/>
                <w:sz w:val="18"/>
                <w:szCs w:val="18"/>
                <w:rtl w:val="0"/>
              </w:rPr>
              <w:t xml:space="preserve">Create new consultation with SOAP notes and diagnosis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108">
            <w:pPr>
              <w:rPr/>
            </w:pPr>
            <w:r w:rsidDel="00000000" w:rsidR="00000000" w:rsidRPr="00000000">
              <w:rPr>
                <w:rFonts w:ascii="Arial" w:cs="Arial" w:eastAsia="Arial" w:hAnsi="Arial"/>
                <w:b w:val="0"/>
                <w:bCs w:val="0"/>
                <w:color w:val="4a6274"/>
                <w:sz w:val="18"/>
                <w:szCs w:val="18"/>
                <w:rtl w:val="0"/>
              </w:rPr>
              <w:t xml:space="preserve">L5 (Doctor)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109">
            <w:pPr>
              <w:rPr/>
            </w:pPr>
            <w:r w:rsidDel="00000000" w:rsidR="00000000" w:rsidRPr="00000000">
              <w:rPr>
                <w:rFonts w:ascii="Arial" w:cs="Arial" w:eastAsia="Arial" w:hAnsi="Arial"/>
                <w:b w:val="1"/>
                <w:bCs w:val="1"/>
                <w:color w:val="1f7a8c"/>
                <w:sz w:val="18"/>
                <w:szCs w:val="18"/>
                <w:rtl w:val="0"/>
              </w:rPr>
              <w:t xml:space="preserve">POST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10A">
            <w:pPr>
              <w:rPr/>
            </w:pPr>
            <w:r w:rsidDel="00000000" w:rsidR="00000000" w:rsidRPr="00000000">
              <w:rPr>
                <w:rFonts w:ascii="Arial" w:cs="Arial" w:eastAsia="Arial" w:hAnsi="Arial"/>
                <w:b w:val="0"/>
                <w:bCs w:val="0"/>
                <w:color w:val="2c3e50"/>
                <w:sz w:val="18"/>
                <w:szCs w:val="18"/>
                <w:rtl w:val="0"/>
              </w:rPr>
              <w:t xml:space="preserve">/opd/prescriptions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10B">
            <w:pPr>
              <w:rPr/>
            </w:pPr>
            <w:r w:rsidDel="00000000" w:rsidR="00000000" w:rsidRPr="00000000">
              <w:rPr>
                <w:rFonts w:ascii="Arial" w:cs="Arial" w:eastAsia="Arial" w:hAnsi="Arial"/>
                <w:b w:val="0"/>
                <w:bCs w:val="0"/>
                <w:color w:val="2c3e50"/>
                <w:sz w:val="18"/>
                <w:szCs w:val="18"/>
                <w:rtl w:val="0"/>
              </w:rPr>
              <w:t xml:space="preserve">Create e-prescription with drug interaction check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10C">
            <w:pPr>
              <w:rPr/>
            </w:pPr>
            <w:r w:rsidDel="00000000" w:rsidR="00000000" w:rsidRPr="00000000">
              <w:rPr>
                <w:rFonts w:ascii="Arial" w:cs="Arial" w:eastAsia="Arial" w:hAnsi="Arial"/>
                <w:b w:val="0"/>
                <w:bCs w:val="0"/>
                <w:color w:val="4a6274"/>
                <w:sz w:val="18"/>
                <w:szCs w:val="18"/>
                <w:rtl w:val="0"/>
              </w:rPr>
              <w:t xml:space="preserve">L5 (Doctor)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10D">
            <w:pPr>
              <w:rPr/>
            </w:pPr>
            <w:r w:rsidDel="00000000" w:rsidR="00000000" w:rsidRPr="00000000">
              <w:rPr>
                <w:rFonts w:ascii="Arial" w:cs="Arial" w:eastAsia="Arial" w:hAnsi="Arial"/>
                <w:b w:val="1"/>
                <w:bCs w:val="1"/>
                <w:color w:val="1f7a8c"/>
                <w:sz w:val="18"/>
                <w:szCs w:val="18"/>
                <w:rtl w:val="0"/>
              </w:rPr>
              <w:t xml:space="preserve">POST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10E">
            <w:pPr>
              <w:rPr/>
            </w:pPr>
            <w:r w:rsidDel="00000000" w:rsidR="00000000" w:rsidRPr="00000000">
              <w:rPr>
                <w:rFonts w:ascii="Arial" w:cs="Arial" w:eastAsia="Arial" w:hAnsi="Arial"/>
                <w:b w:val="0"/>
                <w:bCs w:val="0"/>
                <w:color w:val="2c3e50"/>
                <w:sz w:val="18"/>
                <w:szCs w:val="18"/>
                <w:rtl w:val="0"/>
              </w:rPr>
              <w:t xml:space="preserve">/opd/lab-orders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10F">
            <w:pPr>
              <w:rPr/>
            </w:pPr>
            <w:r w:rsidDel="00000000" w:rsidR="00000000" w:rsidRPr="00000000">
              <w:rPr>
                <w:rFonts w:ascii="Arial" w:cs="Arial" w:eastAsia="Arial" w:hAnsi="Arial"/>
                <w:b w:val="0"/>
                <w:bCs w:val="0"/>
                <w:color w:val="2c3e50"/>
                <w:sz w:val="18"/>
                <w:szCs w:val="18"/>
                <w:rtl w:val="0"/>
              </w:rPr>
              <w:t xml:space="preserve">Create lab test orders from consultation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110">
            <w:pPr>
              <w:rPr/>
            </w:pPr>
            <w:r w:rsidDel="00000000" w:rsidR="00000000" w:rsidRPr="00000000">
              <w:rPr>
                <w:rFonts w:ascii="Arial" w:cs="Arial" w:eastAsia="Arial" w:hAnsi="Arial"/>
                <w:b w:val="0"/>
                <w:bCs w:val="0"/>
                <w:color w:val="4a6274"/>
                <w:sz w:val="18"/>
                <w:szCs w:val="18"/>
                <w:rtl w:val="0"/>
              </w:rPr>
              <w:t xml:space="preserve">L5 (Doctor)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111">
            <w:pPr>
              <w:rPr/>
            </w:pPr>
            <w:r w:rsidDel="00000000" w:rsidR="00000000" w:rsidRPr="00000000">
              <w:rPr>
                <w:rFonts w:ascii="Arial" w:cs="Arial" w:eastAsia="Arial" w:hAnsi="Arial"/>
                <w:b w:val="1"/>
                <w:bCs w:val="1"/>
                <w:color w:val="1a7a4a"/>
                <w:sz w:val="18"/>
                <w:szCs w:val="18"/>
                <w:rtl w:val="0"/>
              </w:rPr>
              <w:t xml:space="preserve">GET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112">
            <w:pPr>
              <w:rPr/>
            </w:pPr>
            <w:r w:rsidDel="00000000" w:rsidR="00000000" w:rsidRPr="00000000">
              <w:rPr>
                <w:rFonts w:ascii="Arial" w:cs="Arial" w:eastAsia="Arial" w:hAnsi="Arial"/>
                <w:b w:val="0"/>
                <w:bCs w:val="0"/>
                <w:color w:val="2c3e50"/>
                <w:sz w:val="18"/>
                <w:szCs w:val="18"/>
                <w:rtl w:val="0"/>
              </w:rPr>
              <w:t xml:space="preserve">/opd/queue/:branchId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113">
            <w:pPr>
              <w:rPr/>
            </w:pPr>
            <w:r w:rsidDel="00000000" w:rsidR="00000000" w:rsidRPr="00000000">
              <w:rPr>
                <w:rFonts w:ascii="Arial" w:cs="Arial" w:eastAsia="Arial" w:hAnsi="Arial"/>
                <w:b w:val="0"/>
                <w:bCs w:val="0"/>
                <w:color w:val="2c3e50"/>
                <w:sz w:val="18"/>
                <w:szCs w:val="18"/>
                <w:rtl w:val="0"/>
              </w:rPr>
              <w:t xml:space="preserve">Get current token queue state for branch</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114">
            <w:pPr>
              <w:rPr/>
            </w:pPr>
            <w:r w:rsidDel="00000000" w:rsidR="00000000" w:rsidRPr="00000000">
              <w:rPr>
                <w:rFonts w:ascii="Arial" w:cs="Arial" w:eastAsia="Arial" w:hAnsi="Arial"/>
                <w:b w:val="0"/>
                <w:bCs w:val="0"/>
                <w:color w:val="4a6274"/>
                <w:sz w:val="18"/>
                <w:szCs w:val="18"/>
                <w:rtl w:val="0"/>
              </w:rPr>
              <w:t xml:space="preserve">L3 – L5</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115">
            <w:pPr>
              <w:rPr/>
            </w:pPr>
            <w:r w:rsidDel="00000000" w:rsidR="00000000" w:rsidRPr="00000000">
              <w:rPr>
                <w:rFonts w:ascii="Arial" w:cs="Arial" w:eastAsia="Arial" w:hAnsi="Arial"/>
                <w:b w:val="1"/>
                <w:bCs w:val="1"/>
                <w:color w:val="d4691b"/>
                <w:sz w:val="18"/>
                <w:szCs w:val="18"/>
                <w:rtl w:val="0"/>
              </w:rPr>
              <w:t xml:space="preserve">PUT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116">
            <w:pPr>
              <w:rPr/>
            </w:pPr>
            <w:r w:rsidDel="00000000" w:rsidR="00000000" w:rsidRPr="00000000">
              <w:rPr>
                <w:rFonts w:ascii="Arial" w:cs="Arial" w:eastAsia="Arial" w:hAnsi="Arial"/>
                <w:b w:val="0"/>
                <w:bCs w:val="0"/>
                <w:color w:val="2c3e50"/>
                <w:sz w:val="18"/>
                <w:szCs w:val="18"/>
                <w:rtl w:val="0"/>
              </w:rPr>
              <w:t xml:space="preserve">/opd/consultations/:id/discharge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117">
            <w:pPr>
              <w:rPr/>
            </w:pPr>
            <w:r w:rsidDel="00000000" w:rsidR="00000000" w:rsidRPr="00000000">
              <w:rPr>
                <w:rFonts w:ascii="Arial" w:cs="Arial" w:eastAsia="Arial" w:hAnsi="Arial"/>
                <w:b w:val="0"/>
                <w:bCs w:val="0"/>
                <w:color w:val="2c3e50"/>
                <w:sz w:val="18"/>
                <w:szCs w:val="18"/>
                <w:rtl w:val="0"/>
              </w:rPr>
              <w:t xml:space="preserve">Trigger discharge and bill generation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118">
            <w:pPr>
              <w:rPr/>
            </w:pPr>
            <w:r w:rsidDel="00000000" w:rsidR="00000000" w:rsidRPr="00000000">
              <w:rPr>
                <w:rFonts w:ascii="Arial" w:cs="Arial" w:eastAsia="Arial" w:hAnsi="Arial"/>
                <w:b w:val="0"/>
                <w:bCs w:val="0"/>
                <w:color w:val="4a6274"/>
                <w:sz w:val="18"/>
                <w:szCs w:val="18"/>
                <w:rtl w:val="0"/>
              </w:rPr>
              <w:t xml:space="preserve">L4 – L5</w:t>
            </w:r>
            <w:r w:rsidDel="00000000" w:rsidR="00000000" w:rsidRPr="00000000">
              <w:rPr>
                <w:rtl w:val="0"/>
              </w:rPr>
            </w:r>
          </w:p>
        </w:tc>
      </w:tr>
    </w:tbl>
    <w:p w:rsidR="00000000" w:rsidDel="00000000" w:rsidP="00000000" w:rsidRDefault="00000000" w:rsidRPr="00000000" w14:paraId="00000119">
      <w:pPr>
        <w:spacing w:after="0" w:before="80" w:lineRule="auto"/>
        <w:rPr/>
      </w:pPr>
      <w:r w:rsidDel="00000000" w:rsidR="00000000" w:rsidRPr="00000000">
        <w:rPr>
          <w:rtl w:val="0"/>
        </w:rPr>
      </w:r>
    </w:p>
    <w:p w:rsidR="00000000" w:rsidDel="00000000" w:rsidP="00000000" w:rsidRDefault="00000000" w:rsidRPr="00000000" w14:paraId="0000011A">
      <w:pPr>
        <w:pStyle w:val="Heading3"/>
        <w:spacing w:after="80" w:before="200" w:lineRule="auto"/>
        <w:rPr/>
      </w:pPr>
      <w:r w:rsidDel="00000000" w:rsidR="00000000" w:rsidRPr="00000000">
        <w:rPr>
          <w:rFonts w:ascii="Arial" w:cs="Arial" w:eastAsia="Arial" w:hAnsi="Arial"/>
          <w:b w:val="1"/>
          <w:bCs w:val="1"/>
          <w:color w:val="1b3a5c"/>
          <w:sz w:val="24"/>
          <w:szCs w:val="24"/>
          <w:rtl w:val="0"/>
        </w:rPr>
        <w:t xml:space="preserve">Roles with Access</w:t>
      </w:r>
      <w:r w:rsidDel="00000000" w:rsidR="00000000" w:rsidRPr="00000000">
        <w:rPr>
          <w:rtl w:val="0"/>
        </w:rPr>
      </w:r>
    </w:p>
    <w:p w:rsidR="00000000" w:rsidDel="00000000" w:rsidP="00000000" w:rsidRDefault="00000000" w:rsidRPr="00000000" w14:paraId="0000011B">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Arial" w:cs="Arial" w:eastAsia="Arial" w:hAnsi="Arial"/>
          <w:b w:val="0"/>
          <w:bCs w:val="0"/>
          <w:i w:val="0"/>
          <w:iCs w:val="0"/>
          <w:smallCaps w:val="0"/>
          <w:strike w:val="0"/>
          <w:color w:val="2c3e5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c3e50"/>
          <w:sz w:val="20"/>
          <w:szCs w:val="20"/>
          <w:u w:val="none"/>
          <w:shd w:fill="auto" w:val="clear"/>
          <w:vertAlign w:val="baseline"/>
          <w:rtl w:val="0"/>
        </w:rPr>
        <w:t xml:space="preserve">L2 Tenant Admin — Configuration access for consultation types and charge master</w:t>
      </w:r>
    </w:p>
    <w:p w:rsidR="00000000" w:rsidDel="00000000" w:rsidP="00000000" w:rsidRDefault="00000000" w:rsidRPr="00000000" w14:paraId="0000011C">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Arial" w:cs="Arial" w:eastAsia="Arial" w:hAnsi="Arial"/>
          <w:b w:val="0"/>
          <w:bCs w:val="0"/>
          <w:i w:val="0"/>
          <w:iCs w:val="0"/>
          <w:smallCaps w:val="0"/>
          <w:strike w:val="0"/>
          <w:color w:val="2c3e5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c3e50"/>
          <w:sz w:val="20"/>
          <w:szCs w:val="20"/>
          <w:u w:val="none"/>
          <w:shd w:fill="auto" w:val="clear"/>
          <w:vertAlign w:val="baseline"/>
          <w:rtl w:val="0"/>
        </w:rPr>
        <w:t xml:space="preserve">L3 Branch Admin — Queue management, shift configuration, daily reports</w:t>
      </w:r>
    </w:p>
    <w:p w:rsidR="00000000" w:rsidDel="00000000" w:rsidP="00000000" w:rsidRDefault="00000000" w:rsidRPr="00000000" w14:paraId="0000011D">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Arial" w:cs="Arial" w:eastAsia="Arial" w:hAnsi="Arial"/>
          <w:b w:val="0"/>
          <w:bCs w:val="0"/>
          <w:i w:val="0"/>
          <w:iCs w:val="0"/>
          <w:smallCaps w:val="0"/>
          <w:strike w:val="0"/>
          <w:color w:val="2c3e5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c3e50"/>
          <w:sz w:val="20"/>
          <w:szCs w:val="20"/>
          <w:u w:val="none"/>
          <w:shd w:fill="auto" w:val="clear"/>
          <w:vertAlign w:val="baseline"/>
          <w:rtl w:val="0"/>
        </w:rPr>
        <w:t xml:space="preserve">L4 HOD (Medical) — Department scheduling, doctor availability management</w:t>
      </w:r>
    </w:p>
    <w:p w:rsidR="00000000" w:rsidDel="00000000" w:rsidP="00000000" w:rsidRDefault="00000000" w:rsidRPr="00000000" w14:paraId="0000011E">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Arial" w:cs="Arial" w:eastAsia="Arial" w:hAnsi="Arial"/>
          <w:b w:val="0"/>
          <w:bCs w:val="0"/>
          <w:i w:val="0"/>
          <w:iCs w:val="0"/>
          <w:smallCaps w:val="0"/>
          <w:strike w:val="0"/>
          <w:color w:val="2c3e5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c3e50"/>
          <w:sz w:val="20"/>
          <w:szCs w:val="20"/>
          <w:u w:val="none"/>
          <w:shd w:fill="auto" w:val="clear"/>
          <w:vertAlign w:val="baseline"/>
          <w:rtl w:val="0"/>
        </w:rPr>
        <w:t xml:space="preserve">L5 Receptionist — Patient registration, token issuance, queue management</w:t>
      </w:r>
    </w:p>
    <w:p w:rsidR="00000000" w:rsidDel="00000000" w:rsidP="00000000" w:rsidRDefault="00000000" w:rsidRPr="00000000" w14:paraId="0000011F">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Arial" w:cs="Arial" w:eastAsia="Arial" w:hAnsi="Arial"/>
          <w:b w:val="0"/>
          <w:bCs w:val="0"/>
          <w:i w:val="0"/>
          <w:iCs w:val="0"/>
          <w:smallCaps w:val="0"/>
          <w:strike w:val="0"/>
          <w:color w:val="2c3e5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c3e50"/>
          <w:sz w:val="20"/>
          <w:szCs w:val="20"/>
          <w:u w:val="none"/>
          <w:shd w:fill="auto" w:val="clear"/>
          <w:vertAlign w:val="baseline"/>
          <w:rtl w:val="0"/>
        </w:rPr>
        <w:t xml:space="preserve">L5 Doctor — Full consultation, prescription, lab order, and discharge access</w:t>
      </w:r>
    </w:p>
    <w:p w:rsidR="00000000" w:rsidDel="00000000" w:rsidP="00000000" w:rsidRDefault="00000000" w:rsidRPr="00000000" w14:paraId="00000120">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rFonts w:ascii="Arial" w:cs="Arial" w:eastAsia="Arial" w:hAnsi="Arial"/>
          <w:b w:val="0"/>
          <w:bCs w:val="0"/>
          <w:i w:val="0"/>
          <w:iCs w:val="0"/>
          <w:smallCaps w:val="0"/>
          <w:strike w:val="0"/>
          <w:color w:val="2c3e5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c3e50"/>
          <w:sz w:val="20"/>
          <w:szCs w:val="20"/>
          <w:u w:val="none"/>
          <w:shd w:fill="auto" w:val="clear"/>
          <w:vertAlign w:val="baseline"/>
          <w:rtl w:val="0"/>
        </w:rPr>
        <w:t xml:space="preserve">L6 Patient — Appointment booking and own record access via Patient Portal</w:t>
      </w:r>
    </w:p>
    <w:p w:rsidR="00000000" w:rsidDel="00000000" w:rsidP="00000000" w:rsidRDefault="00000000" w:rsidRPr="00000000" w14:paraId="00000121">
      <w:pPr>
        <w:spacing w:after="0" w:before="0" w:lineRule="auto"/>
        <w:rPr/>
      </w:pPr>
      <w:r w:rsidDel="00000000" w:rsidR="00000000" w:rsidRPr="00000000">
        <w:br w:type="page"/>
      </w:r>
      <w:r w:rsidDel="00000000" w:rsidR="00000000" w:rsidRPr="00000000">
        <w:rPr>
          <w:rtl w:val="0"/>
        </w:rPr>
      </w:r>
    </w:p>
    <w:tbl>
      <w:tblPr>
        <w:tblStyle w:val="Table1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440"/>
        <w:gridCol w:w="7920"/>
        <w:tblGridChange w:id="0">
          <w:tblGrid>
            <w:gridCol w:w="1440"/>
            <w:gridCol w:w="792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f7a8c" w:val="clear"/>
            <w:tcMar>
              <w:top w:w="120.0" w:type="dxa"/>
              <w:left w:w="200.0" w:type="dxa"/>
              <w:bottom w:w="120.0" w:type="dxa"/>
              <w:right w:w="120.0" w:type="dxa"/>
            </w:tcMar>
            <w:vAlign w:val="center"/>
          </w:tcPr>
          <w:p w:rsidR="00000000" w:rsidDel="00000000" w:rsidP="00000000" w:rsidRDefault="00000000" w:rsidRPr="00000000" w14:paraId="00000122">
            <w:pPr>
              <w:jc w:val="center"/>
              <w:rPr/>
            </w:pPr>
            <w:r w:rsidDel="00000000" w:rsidR="00000000" w:rsidRPr="00000000">
              <w:rPr>
                <w:rFonts w:ascii="Arial" w:cs="Arial" w:eastAsia="Arial" w:hAnsi="Arial"/>
                <w:b w:val="1"/>
                <w:bCs w:val="1"/>
                <w:color w:val="ffffff"/>
                <w:sz w:val="20"/>
                <w:szCs w:val="20"/>
                <w:rtl w:val="0"/>
              </w:rPr>
              <w:t xml:space="preserve">06</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1b3a5c" w:val="clear"/>
            <w:tcMar>
              <w:top w:w="120.0" w:type="dxa"/>
              <w:left w:w="200.0" w:type="dxa"/>
              <w:bottom w:w="120.0" w:type="dxa"/>
              <w:right w:w="120.0" w:type="dxa"/>
            </w:tcMar>
            <w:vAlign w:val="center"/>
          </w:tcPr>
          <w:p w:rsidR="00000000" w:rsidDel="00000000" w:rsidP="00000000" w:rsidRDefault="00000000" w:rsidRPr="00000000" w14:paraId="00000123">
            <w:pPr>
              <w:rPr/>
            </w:pPr>
            <w:r w:rsidDel="00000000" w:rsidR="00000000" w:rsidRPr="00000000">
              <w:rPr>
                <w:rFonts w:ascii="Arial" w:cs="Arial" w:eastAsia="Arial" w:hAnsi="Arial"/>
                <w:b w:val="1"/>
                <w:bCs w:val="1"/>
                <w:color w:val="a8dadc"/>
                <w:sz w:val="24"/>
                <w:szCs w:val="24"/>
                <w:rtl w:val="0"/>
              </w:rPr>
              <w:t xml:space="preserve">MODULE 02 — PHARMACY &amp; DRUG MANAGEMENT</w:t>
            </w:r>
            <w:r w:rsidDel="00000000" w:rsidR="00000000" w:rsidRPr="00000000">
              <w:rPr>
                <w:rtl w:val="0"/>
              </w:rPr>
            </w:r>
          </w:p>
        </w:tc>
      </w:tr>
    </w:tbl>
    <w:p w:rsidR="00000000" w:rsidDel="00000000" w:rsidP="00000000" w:rsidRDefault="00000000" w:rsidRPr="00000000" w14:paraId="00000124">
      <w:pPr>
        <w:spacing w:after="0" w:before="120" w:lineRule="auto"/>
        <w:rPr/>
      </w:pPr>
      <w:r w:rsidDel="00000000" w:rsidR="00000000" w:rsidRPr="00000000">
        <w:rPr>
          <w:rtl w:val="0"/>
        </w:rPr>
      </w:r>
    </w:p>
    <w:tbl>
      <w:tblPr>
        <w:tblStyle w:val="Table1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1f7a8c" w:space="0" w:sz="6" w:val="single"/>
              <w:left w:color="1f7a8c" w:space="0" w:sz="16" w:val="single"/>
              <w:bottom w:color="000000" w:space="0" w:sz="0" w:val="nil"/>
              <w:right w:color="000000" w:space="0" w:sz="0" w:val="nil"/>
            </w:tcBorders>
            <w:shd w:fill="eaf4f7" w:val="clear"/>
            <w:tcMar>
              <w:top w:w="120.0" w:type="dxa"/>
              <w:left w:w="240.0" w:type="dxa"/>
              <w:bottom w:w="100.0" w:type="dxa"/>
              <w:right w:w="120.0" w:type="dxa"/>
            </w:tcMar>
          </w:tcPr>
          <w:p w:rsidR="00000000" w:rsidDel="00000000" w:rsidP="00000000" w:rsidRDefault="00000000" w:rsidRPr="00000000" w14:paraId="00000125">
            <w:pPr>
              <w:spacing w:after="40" w:lineRule="auto"/>
              <w:rPr/>
            </w:pPr>
            <w:r w:rsidDel="00000000" w:rsidR="00000000" w:rsidRPr="00000000">
              <w:rPr>
                <w:rFonts w:ascii="Arial" w:cs="Arial" w:eastAsia="Arial" w:hAnsi="Arial"/>
                <w:b w:val="1"/>
                <w:bCs w:val="1"/>
                <w:color w:val="1b3a5c"/>
                <w:sz w:val="26"/>
                <w:szCs w:val="26"/>
                <w:rtl w:val="0"/>
              </w:rPr>
              <w:t xml:space="preserve">💊  Module 02 — Pharmacy &amp; Drug Management</w:t>
            </w:r>
            <w:r w:rsidDel="00000000" w:rsidR="00000000" w:rsidRPr="00000000">
              <w:rPr>
                <w:rtl w:val="0"/>
              </w:rPr>
            </w:r>
          </w:p>
          <w:p w:rsidR="00000000" w:rsidDel="00000000" w:rsidP="00000000" w:rsidRDefault="00000000" w:rsidRPr="00000000" w14:paraId="00000126">
            <w:pPr>
              <w:spacing w:after="0" w:lineRule="auto"/>
              <w:rPr/>
            </w:pPr>
            <w:r w:rsidDel="00000000" w:rsidR="00000000" w:rsidRPr="00000000">
              <w:rPr>
                <w:rFonts w:ascii="Arial" w:cs="Arial" w:eastAsia="Arial" w:hAnsi="Arial"/>
                <w:color w:val="1f7a8c"/>
                <w:sz w:val="18"/>
                <w:szCs w:val="18"/>
                <w:rtl w:val="0"/>
              </w:rPr>
              <w:t xml:space="preserve">Clinical Module · FIFO Inventory · Drug Interaction Alerts</w:t>
            </w:r>
            <w:r w:rsidDel="00000000" w:rsidR="00000000" w:rsidRPr="00000000">
              <w:rPr>
                <w:rtl w:val="0"/>
              </w:rPr>
            </w:r>
          </w:p>
        </w:tc>
      </w:tr>
    </w:tbl>
    <w:p w:rsidR="00000000" w:rsidDel="00000000" w:rsidP="00000000" w:rsidRDefault="00000000" w:rsidRPr="00000000" w14:paraId="00000127">
      <w:pPr>
        <w:spacing w:after="0" w:before="80" w:lineRule="auto"/>
        <w:rPr/>
      </w:pPr>
      <w:r w:rsidDel="00000000" w:rsidR="00000000" w:rsidRPr="00000000">
        <w:rPr>
          <w:rtl w:val="0"/>
        </w:rPr>
      </w:r>
    </w:p>
    <w:p w:rsidR="00000000" w:rsidDel="00000000" w:rsidP="00000000" w:rsidRDefault="00000000" w:rsidRPr="00000000" w14:paraId="00000128">
      <w:pPr>
        <w:pStyle w:val="Heading3"/>
        <w:spacing w:after="80" w:before="200" w:lineRule="auto"/>
        <w:rPr/>
      </w:pPr>
      <w:r w:rsidDel="00000000" w:rsidR="00000000" w:rsidRPr="00000000">
        <w:rPr>
          <w:rFonts w:ascii="Arial" w:cs="Arial" w:eastAsia="Arial" w:hAnsi="Arial"/>
          <w:b w:val="1"/>
          <w:bCs w:val="1"/>
          <w:color w:val="1b3a5c"/>
          <w:sz w:val="24"/>
          <w:szCs w:val="24"/>
          <w:rtl w:val="0"/>
        </w:rPr>
        <w:t xml:space="preserve">Module Description</w:t>
      </w:r>
      <w:r w:rsidDel="00000000" w:rsidR="00000000" w:rsidRPr="00000000">
        <w:rPr>
          <w:rtl w:val="0"/>
        </w:rPr>
      </w:r>
    </w:p>
    <w:p w:rsidR="00000000" w:rsidDel="00000000" w:rsidP="00000000" w:rsidRDefault="00000000" w:rsidRPr="00000000" w14:paraId="00000129">
      <w:pPr>
        <w:spacing w:after="80" w:lineRule="auto"/>
        <w:jc w:val="both"/>
        <w:rPr/>
      </w:pPr>
      <w:r w:rsidDel="00000000" w:rsidR="00000000" w:rsidRPr="00000000">
        <w:rPr>
          <w:rFonts w:ascii="Arial" w:cs="Arial" w:eastAsia="Arial" w:hAnsi="Arial"/>
          <w:color w:val="2c3e50"/>
          <w:sz w:val="20"/>
          <w:szCs w:val="20"/>
          <w:rtl w:val="0"/>
        </w:rPr>
        <w:t xml:space="preserve">The Pharmacy module manages the full lifecycle of drug dispensing — from receiving a prescription event from OPD, through FIFO-based stock allocation, drug interaction validation, dispensing confirmation, and automatic charge posting to Finance. It also manages drug procurement with PO workflow, GRN processing, and inter-branch stock transfer.</w:t>
      </w:r>
      <w:r w:rsidDel="00000000" w:rsidR="00000000" w:rsidRPr="00000000">
        <w:rPr>
          <w:rtl w:val="0"/>
        </w:rPr>
      </w:r>
    </w:p>
    <w:p w:rsidR="00000000" w:rsidDel="00000000" w:rsidP="00000000" w:rsidRDefault="00000000" w:rsidRPr="00000000" w14:paraId="0000012A">
      <w:pPr>
        <w:spacing w:after="0" w:before="80" w:lineRule="auto"/>
        <w:rPr/>
      </w:pPr>
      <w:r w:rsidDel="00000000" w:rsidR="00000000" w:rsidRPr="00000000">
        <w:rPr>
          <w:rtl w:val="0"/>
        </w:rPr>
      </w:r>
    </w:p>
    <w:p w:rsidR="00000000" w:rsidDel="00000000" w:rsidP="00000000" w:rsidRDefault="00000000" w:rsidRPr="00000000" w14:paraId="0000012B">
      <w:pPr>
        <w:pStyle w:val="Heading3"/>
        <w:spacing w:after="80" w:before="200" w:lineRule="auto"/>
        <w:rPr/>
      </w:pPr>
      <w:r w:rsidDel="00000000" w:rsidR="00000000" w:rsidRPr="00000000">
        <w:rPr>
          <w:rFonts w:ascii="Arial" w:cs="Arial" w:eastAsia="Arial" w:hAnsi="Arial"/>
          <w:b w:val="1"/>
          <w:bCs w:val="1"/>
          <w:color w:val="1b3a5c"/>
          <w:sz w:val="24"/>
          <w:szCs w:val="24"/>
          <w:rtl w:val="0"/>
        </w:rPr>
        <w:t xml:space="preserve">End-to-End Workflow</w:t>
      </w:r>
      <w:r w:rsidDel="00000000" w:rsidR="00000000" w:rsidRPr="00000000">
        <w:rPr>
          <w:rtl w:val="0"/>
        </w:rPr>
      </w:r>
    </w:p>
    <w:tbl>
      <w:tblPr>
        <w:tblStyle w:val="Table1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00"/>
        <w:gridCol w:w="2100"/>
        <w:gridCol w:w="4460"/>
        <w:gridCol w:w="2000"/>
        <w:tblGridChange w:id="0">
          <w:tblGrid>
            <w:gridCol w:w="800"/>
            <w:gridCol w:w="2100"/>
            <w:gridCol w:w="4460"/>
            <w:gridCol w:w="2000"/>
          </w:tblGrid>
        </w:tblGridChange>
      </w:tblGrid>
      <w:tr>
        <w:trPr>
          <w:cantSplit w:val="0"/>
          <w:tblHeader w:val="0"/>
        </w:trPr>
        <w:tc>
          <w:tcPr>
            <w:tcBorders>
              <w:top w:color="2a9db3" w:space="0" w:sz="4" w:val="single"/>
              <w:left w:color="2a9db3" w:space="0" w:sz="4" w:val="single"/>
              <w:bottom w:color="2a9db3" w:space="0" w:sz="4" w:val="single"/>
              <w:right w:color="2a9db3" w:space="0" w:sz="4" w:val="single"/>
            </w:tcBorders>
            <w:shd w:fill="1b3a5c" w:val="clear"/>
            <w:tcMar>
              <w:top w:w="80.0" w:type="dxa"/>
              <w:left w:w="160.0" w:type="dxa"/>
              <w:bottom w:w="80.0" w:type="dxa"/>
              <w:right w:w="120.0" w:type="dxa"/>
            </w:tcMar>
            <w:vAlign w:val="center"/>
          </w:tcPr>
          <w:p w:rsidR="00000000" w:rsidDel="00000000" w:rsidP="00000000" w:rsidRDefault="00000000" w:rsidRPr="00000000" w14:paraId="0000012C">
            <w:pPr>
              <w:jc w:val="left"/>
              <w:rPr/>
            </w:pPr>
            <w:r w:rsidDel="00000000" w:rsidR="00000000" w:rsidRPr="00000000">
              <w:rPr>
                <w:rFonts w:ascii="Arial" w:cs="Arial" w:eastAsia="Arial" w:hAnsi="Arial"/>
                <w:b w:val="1"/>
                <w:bCs w:val="1"/>
                <w:color w:val="ffffff"/>
                <w:sz w:val="18"/>
                <w:szCs w:val="18"/>
                <w:rtl w:val="0"/>
              </w:rPr>
              <w:t xml:space="preserve">Step</w:t>
            </w:r>
            <w:r w:rsidDel="00000000" w:rsidR="00000000" w:rsidRPr="00000000">
              <w:rPr>
                <w:rtl w:val="0"/>
              </w:rPr>
            </w:r>
          </w:p>
        </w:tc>
        <w:tc>
          <w:tcPr>
            <w:tcBorders>
              <w:top w:color="2a9db3" w:space="0" w:sz="4" w:val="single"/>
              <w:left w:color="2a9db3" w:space="0" w:sz="4" w:val="single"/>
              <w:bottom w:color="2a9db3" w:space="0" w:sz="4" w:val="single"/>
              <w:right w:color="2a9db3" w:space="0" w:sz="4" w:val="single"/>
            </w:tcBorders>
            <w:shd w:fill="1b3a5c" w:val="clear"/>
            <w:tcMar>
              <w:top w:w="80.0" w:type="dxa"/>
              <w:left w:w="160.0" w:type="dxa"/>
              <w:bottom w:w="80.0" w:type="dxa"/>
              <w:right w:w="120.0" w:type="dxa"/>
            </w:tcMar>
            <w:vAlign w:val="center"/>
          </w:tcPr>
          <w:p w:rsidR="00000000" w:rsidDel="00000000" w:rsidP="00000000" w:rsidRDefault="00000000" w:rsidRPr="00000000" w14:paraId="0000012D">
            <w:pPr>
              <w:jc w:val="left"/>
              <w:rPr/>
            </w:pPr>
            <w:r w:rsidDel="00000000" w:rsidR="00000000" w:rsidRPr="00000000">
              <w:rPr>
                <w:rFonts w:ascii="Arial" w:cs="Arial" w:eastAsia="Arial" w:hAnsi="Arial"/>
                <w:b w:val="1"/>
                <w:bCs w:val="1"/>
                <w:color w:val="ffffff"/>
                <w:sz w:val="18"/>
                <w:szCs w:val="18"/>
                <w:rtl w:val="0"/>
              </w:rPr>
              <w:t xml:space="preserve">Action</w:t>
            </w:r>
            <w:r w:rsidDel="00000000" w:rsidR="00000000" w:rsidRPr="00000000">
              <w:rPr>
                <w:rtl w:val="0"/>
              </w:rPr>
            </w:r>
          </w:p>
        </w:tc>
        <w:tc>
          <w:tcPr>
            <w:tcBorders>
              <w:top w:color="2a9db3" w:space="0" w:sz="4" w:val="single"/>
              <w:left w:color="2a9db3" w:space="0" w:sz="4" w:val="single"/>
              <w:bottom w:color="2a9db3" w:space="0" w:sz="4" w:val="single"/>
              <w:right w:color="2a9db3" w:space="0" w:sz="4" w:val="single"/>
            </w:tcBorders>
            <w:shd w:fill="1b3a5c" w:val="clear"/>
            <w:tcMar>
              <w:top w:w="80.0" w:type="dxa"/>
              <w:left w:w="160.0" w:type="dxa"/>
              <w:bottom w:w="80.0" w:type="dxa"/>
              <w:right w:w="120.0" w:type="dxa"/>
            </w:tcMar>
            <w:vAlign w:val="center"/>
          </w:tcPr>
          <w:p w:rsidR="00000000" w:rsidDel="00000000" w:rsidP="00000000" w:rsidRDefault="00000000" w:rsidRPr="00000000" w14:paraId="0000012E">
            <w:pPr>
              <w:jc w:val="left"/>
              <w:rPr/>
            </w:pPr>
            <w:r w:rsidDel="00000000" w:rsidR="00000000" w:rsidRPr="00000000">
              <w:rPr>
                <w:rFonts w:ascii="Arial" w:cs="Arial" w:eastAsia="Arial" w:hAnsi="Arial"/>
                <w:b w:val="1"/>
                <w:bCs w:val="1"/>
                <w:color w:val="ffffff"/>
                <w:sz w:val="18"/>
                <w:szCs w:val="18"/>
                <w:rtl w:val="0"/>
              </w:rPr>
              <w:t xml:space="preserve">Detail / Business Logic</w:t>
            </w:r>
            <w:r w:rsidDel="00000000" w:rsidR="00000000" w:rsidRPr="00000000">
              <w:rPr>
                <w:rtl w:val="0"/>
              </w:rPr>
            </w:r>
          </w:p>
        </w:tc>
        <w:tc>
          <w:tcPr>
            <w:tcBorders>
              <w:top w:color="2a9db3" w:space="0" w:sz="4" w:val="single"/>
              <w:left w:color="2a9db3" w:space="0" w:sz="4" w:val="single"/>
              <w:bottom w:color="2a9db3" w:space="0" w:sz="4" w:val="single"/>
              <w:right w:color="2a9db3" w:space="0" w:sz="4" w:val="single"/>
            </w:tcBorders>
            <w:shd w:fill="1b3a5c" w:val="clear"/>
            <w:tcMar>
              <w:top w:w="80.0" w:type="dxa"/>
              <w:left w:w="160.0" w:type="dxa"/>
              <w:bottom w:w="80.0" w:type="dxa"/>
              <w:right w:w="120.0" w:type="dxa"/>
            </w:tcMar>
            <w:vAlign w:val="center"/>
          </w:tcPr>
          <w:p w:rsidR="00000000" w:rsidDel="00000000" w:rsidP="00000000" w:rsidRDefault="00000000" w:rsidRPr="00000000" w14:paraId="0000012F">
            <w:pPr>
              <w:jc w:val="left"/>
              <w:rPr/>
            </w:pPr>
            <w:r w:rsidDel="00000000" w:rsidR="00000000" w:rsidRPr="00000000">
              <w:rPr>
                <w:rFonts w:ascii="Arial" w:cs="Arial" w:eastAsia="Arial" w:hAnsi="Arial"/>
                <w:b w:val="1"/>
                <w:bCs w:val="1"/>
                <w:color w:val="ffffff"/>
                <w:sz w:val="18"/>
                <w:szCs w:val="18"/>
                <w:rtl w:val="0"/>
              </w:rPr>
              <w:t xml:space="preserve">Output / Trigger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4f8fb" w:val="clear"/>
            <w:tcMar>
              <w:top w:w="80.0" w:type="dxa"/>
              <w:left w:w="160.0" w:type="dxa"/>
              <w:bottom w:w="80.0" w:type="dxa"/>
              <w:right w:w="120.0" w:type="dxa"/>
            </w:tcMar>
            <w:vAlign w:val="center"/>
          </w:tcPr>
          <w:p w:rsidR="00000000" w:rsidDel="00000000" w:rsidP="00000000" w:rsidRDefault="00000000" w:rsidRPr="00000000" w14:paraId="00000130">
            <w:pPr>
              <w:rPr/>
            </w:pPr>
            <w:r w:rsidDel="00000000" w:rsidR="00000000" w:rsidRPr="00000000">
              <w:rPr>
                <w:rFonts w:ascii="Arial" w:cs="Arial" w:eastAsia="Arial" w:hAnsi="Arial"/>
                <w:b w:val="1"/>
                <w:bCs w:val="1"/>
                <w:color w:val="1f7a8c"/>
                <w:sz w:val="18"/>
                <w:szCs w:val="18"/>
                <w:rtl w:val="0"/>
              </w:rPr>
              <w:t xml:space="preserve">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4f8fb" w:val="clear"/>
            <w:tcMar>
              <w:top w:w="80.0" w:type="dxa"/>
              <w:left w:w="160.0" w:type="dxa"/>
              <w:bottom w:w="80.0" w:type="dxa"/>
              <w:right w:w="120.0" w:type="dxa"/>
            </w:tcMar>
            <w:vAlign w:val="center"/>
          </w:tcPr>
          <w:p w:rsidR="00000000" w:rsidDel="00000000" w:rsidP="00000000" w:rsidRDefault="00000000" w:rsidRPr="00000000" w14:paraId="00000131">
            <w:pPr>
              <w:rPr/>
            </w:pPr>
            <w:r w:rsidDel="00000000" w:rsidR="00000000" w:rsidRPr="00000000">
              <w:rPr>
                <w:rFonts w:ascii="Arial" w:cs="Arial" w:eastAsia="Arial" w:hAnsi="Arial"/>
                <w:b w:val="1"/>
                <w:bCs w:val="1"/>
                <w:color w:val="1b3a5c"/>
                <w:sz w:val="18"/>
                <w:szCs w:val="18"/>
                <w:rtl w:val="0"/>
              </w:rPr>
              <w:t xml:space="preserve">Prescription Received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4f8fb" w:val="clear"/>
            <w:tcMar>
              <w:top w:w="80.0" w:type="dxa"/>
              <w:left w:w="160.0" w:type="dxa"/>
              <w:bottom w:w="80.0" w:type="dxa"/>
              <w:right w:w="120.0" w:type="dxa"/>
            </w:tcMar>
            <w:vAlign w:val="center"/>
          </w:tcPr>
          <w:p w:rsidR="00000000" w:rsidDel="00000000" w:rsidP="00000000" w:rsidRDefault="00000000" w:rsidRPr="00000000" w14:paraId="00000132">
            <w:pPr>
              <w:rPr/>
            </w:pPr>
            <w:r w:rsidDel="00000000" w:rsidR="00000000" w:rsidRPr="00000000">
              <w:rPr>
                <w:rFonts w:ascii="Arial" w:cs="Arial" w:eastAsia="Arial" w:hAnsi="Arial"/>
                <w:b w:val="0"/>
                <w:bCs w:val="0"/>
                <w:color w:val="2c3e50"/>
                <w:sz w:val="18"/>
                <w:szCs w:val="18"/>
                <w:rtl w:val="0"/>
              </w:rPr>
              <w:t xml:space="preserve">OPD Kafka event (prescription.created) triggers real-time pharmacist worklist update in under 1 second · Priority flag automatically applied for emergency cases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4f8fb" w:val="clear"/>
            <w:tcMar>
              <w:top w:w="80.0" w:type="dxa"/>
              <w:left w:w="160.0" w:type="dxa"/>
              <w:bottom w:w="80.0" w:type="dxa"/>
              <w:right w:w="120.0" w:type="dxa"/>
            </w:tcMar>
            <w:vAlign w:val="center"/>
          </w:tcPr>
          <w:p w:rsidR="00000000" w:rsidDel="00000000" w:rsidP="00000000" w:rsidRDefault="00000000" w:rsidRPr="00000000" w14:paraId="00000133">
            <w:pPr>
              <w:rPr/>
            </w:pPr>
            <w:r w:rsidDel="00000000" w:rsidR="00000000" w:rsidRPr="00000000">
              <w:rPr>
                <w:rFonts w:ascii="Arial" w:cs="Arial" w:eastAsia="Arial" w:hAnsi="Arial"/>
                <w:b w:val="0"/>
                <w:bCs w:val="0"/>
                <w:color w:val="1f7a8c"/>
                <w:sz w:val="18"/>
                <w:szCs w:val="18"/>
                <w:rtl w:val="0"/>
              </w:rPr>
              <w:t xml:space="preserve">Worklist updated via Socket.IO</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134">
            <w:pPr>
              <w:rPr/>
            </w:pPr>
            <w:r w:rsidDel="00000000" w:rsidR="00000000" w:rsidRPr="00000000">
              <w:rPr>
                <w:rFonts w:ascii="Arial" w:cs="Arial" w:eastAsia="Arial" w:hAnsi="Arial"/>
                <w:b w:val="1"/>
                <w:bCs w:val="1"/>
                <w:color w:val="1f7a8c"/>
                <w:sz w:val="18"/>
                <w:szCs w:val="18"/>
                <w:rtl w:val="0"/>
              </w:rPr>
              <w:t xml:space="preserve">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135">
            <w:pPr>
              <w:rPr/>
            </w:pPr>
            <w:r w:rsidDel="00000000" w:rsidR="00000000" w:rsidRPr="00000000">
              <w:rPr>
                <w:rFonts w:ascii="Arial" w:cs="Arial" w:eastAsia="Arial" w:hAnsi="Arial"/>
                <w:b w:val="1"/>
                <w:bCs w:val="1"/>
                <w:color w:val="1b3a5c"/>
                <w:sz w:val="18"/>
                <w:szCs w:val="18"/>
                <w:rtl w:val="0"/>
              </w:rPr>
              <w:t xml:space="preserve">Drug Availability + FIFO Check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136">
            <w:pPr>
              <w:rPr/>
            </w:pPr>
            <w:r w:rsidDel="00000000" w:rsidR="00000000" w:rsidRPr="00000000">
              <w:rPr>
                <w:rFonts w:ascii="Arial" w:cs="Arial" w:eastAsia="Arial" w:hAnsi="Arial"/>
                <w:b w:val="0"/>
                <w:bCs w:val="0"/>
                <w:color w:val="2c3e50"/>
                <w:sz w:val="18"/>
                <w:szCs w:val="18"/>
                <w:rtl w:val="0"/>
              </w:rPr>
              <w:t xml:space="preserve">System auto-selects oldest expiry batch first (FIFO) to minimize waste · Drug interaction and allergy check displayed to pharmacist · Partial fulfillment handled with back-order notation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137">
            <w:pPr>
              <w:rPr/>
            </w:pPr>
            <w:r w:rsidDel="00000000" w:rsidR="00000000" w:rsidRPr="00000000">
              <w:rPr>
                <w:rFonts w:ascii="Arial" w:cs="Arial" w:eastAsia="Arial" w:hAnsi="Arial"/>
                <w:b w:val="0"/>
                <w:bCs w:val="0"/>
                <w:color w:val="1f7a8c"/>
                <w:sz w:val="18"/>
                <w:szCs w:val="18"/>
                <w:rtl w:val="0"/>
              </w:rPr>
              <w:t xml:space="preserve">Stock allocation reserved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4f8fb" w:val="clear"/>
            <w:tcMar>
              <w:top w:w="80.0" w:type="dxa"/>
              <w:left w:w="160.0" w:type="dxa"/>
              <w:bottom w:w="80.0" w:type="dxa"/>
              <w:right w:w="120.0" w:type="dxa"/>
            </w:tcMar>
            <w:vAlign w:val="center"/>
          </w:tcPr>
          <w:p w:rsidR="00000000" w:rsidDel="00000000" w:rsidP="00000000" w:rsidRDefault="00000000" w:rsidRPr="00000000" w14:paraId="00000138">
            <w:pPr>
              <w:rPr/>
            </w:pPr>
            <w:r w:rsidDel="00000000" w:rsidR="00000000" w:rsidRPr="00000000">
              <w:rPr>
                <w:rFonts w:ascii="Arial" w:cs="Arial" w:eastAsia="Arial" w:hAnsi="Arial"/>
                <w:b w:val="1"/>
                <w:bCs w:val="1"/>
                <w:color w:val="1f7a8c"/>
                <w:sz w:val="18"/>
                <w:szCs w:val="18"/>
                <w:rtl w:val="0"/>
              </w:rPr>
              <w:t xml:space="preserve">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4f8fb" w:val="clear"/>
            <w:tcMar>
              <w:top w:w="80.0" w:type="dxa"/>
              <w:left w:w="160.0" w:type="dxa"/>
              <w:bottom w:w="80.0" w:type="dxa"/>
              <w:right w:w="120.0" w:type="dxa"/>
            </w:tcMar>
            <w:vAlign w:val="center"/>
          </w:tcPr>
          <w:p w:rsidR="00000000" w:rsidDel="00000000" w:rsidP="00000000" w:rsidRDefault="00000000" w:rsidRPr="00000000" w14:paraId="00000139">
            <w:pPr>
              <w:rPr/>
            </w:pPr>
            <w:r w:rsidDel="00000000" w:rsidR="00000000" w:rsidRPr="00000000">
              <w:rPr>
                <w:rFonts w:ascii="Arial" w:cs="Arial" w:eastAsia="Arial" w:hAnsi="Arial"/>
                <w:b w:val="1"/>
                <w:bCs w:val="1"/>
                <w:color w:val="1b3a5c"/>
                <w:sz w:val="18"/>
                <w:szCs w:val="18"/>
                <w:rtl w:val="0"/>
              </w:rPr>
              <w:t xml:space="preserve">Dispensing &amp; Stock Update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4f8fb" w:val="clear"/>
            <w:tcMar>
              <w:top w:w="80.0" w:type="dxa"/>
              <w:left w:w="160.0" w:type="dxa"/>
              <w:bottom w:w="80.0" w:type="dxa"/>
              <w:right w:w="120.0" w:type="dxa"/>
            </w:tcMar>
            <w:vAlign w:val="center"/>
          </w:tcPr>
          <w:p w:rsidR="00000000" w:rsidDel="00000000" w:rsidP="00000000" w:rsidRDefault="00000000" w:rsidRPr="00000000" w14:paraId="0000013A">
            <w:pPr>
              <w:rPr/>
            </w:pPr>
            <w:r w:rsidDel="00000000" w:rsidR="00000000" w:rsidRPr="00000000">
              <w:rPr>
                <w:rFonts w:ascii="Arial" w:cs="Arial" w:eastAsia="Arial" w:hAnsi="Arial"/>
                <w:b w:val="0"/>
                <w:bCs w:val="0"/>
                <w:color w:val="2c3e50"/>
                <w:sz w:val="18"/>
                <w:szCs w:val="18"/>
                <w:rtl w:val="0"/>
              </w:rPr>
              <w:t xml:space="preserve">Pharmacist confirms dispensing on screen · Stock ledger decremented atomically · Dispensing record created with full batch traceability (batch no., expiry, supplier)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4f8fb" w:val="clear"/>
            <w:tcMar>
              <w:top w:w="80.0" w:type="dxa"/>
              <w:left w:w="160.0" w:type="dxa"/>
              <w:bottom w:w="80.0" w:type="dxa"/>
              <w:right w:w="120.0" w:type="dxa"/>
            </w:tcMar>
            <w:vAlign w:val="center"/>
          </w:tcPr>
          <w:p w:rsidR="00000000" w:rsidDel="00000000" w:rsidP="00000000" w:rsidRDefault="00000000" w:rsidRPr="00000000" w14:paraId="0000013B">
            <w:pPr>
              <w:rPr/>
            </w:pPr>
            <w:r w:rsidDel="00000000" w:rsidR="00000000" w:rsidRPr="00000000">
              <w:rPr>
                <w:rFonts w:ascii="Arial" w:cs="Arial" w:eastAsia="Arial" w:hAnsi="Arial"/>
                <w:b w:val="0"/>
                <w:bCs w:val="0"/>
                <w:color w:val="1f7a8c"/>
                <w:sz w:val="18"/>
                <w:szCs w:val="18"/>
                <w:rtl w:val="0"/>
              </w:rPr>
              <w:t xml:space="preserve">Kafka: drug.dispensed · Stock updated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13C">
            <w:pPr>
              <w:rPr/>
            </w:pPr>
            <w:r w:rsidDel="00000000" w:rsidR="00000000" w:rsidRPr="00000000">
              <w:rPr>
                <w:rFonts w:ascii="Arial" w:cs="Arial" w:eastAsia="Arial" w:hAnsi="Arial"/>
                <w:b w:val="1"/>
                <w:bCs w:val="1"/>
                <w:color w:val="1f7a8c"/>
                <w:sz w:val="18"/>
                <w:szCs w:val="18"/>
                <w:rtl w:val="0"/>
              </w:rPr>
              <w:t xml:space="preserve">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13D">
            <w:pPr>
              <w:rPr/>
            </w:pPr>
            <w:r w:rsidDel="00000000" w:rsidR="00000000" w:rsidRPr="00000000">
              <w:rPr>
                <w:rFonts w:ascii="Arial" w:cs="Arial" w:eastAsia="Arial" w:hAnsi="Arial"/>
                <w:b w:val="1"/>
                <w:bCs w:val="1"/>
                <w:color w:val="1b3a5c"/>
                <w:sz w:val="18"/>
                <w:szCs w:val="18"/>
                <w:rtl w:val="0"/>
              </w:rPr>
              <w:t xml:space="preserve">Auto-Billing to Finance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13E">
            <w:pPr>
              <w:rPr/>
            </w:pPr>
            <w:r w:rsidDel="00000000" w:rsidR="00000000" w:rsidRPr="00000000">
              <w:rPr>
                <w:rFonts w:ascii="Arial" w:cs="Arial" w:eastAsia="Arial" w:hAnsi="Arial"/>
                <w:b w:val="0"/>
                <w:bCs w:val="0"/>
                <w:color w:val="2c3e50"/>
                <w:sz w:val="18"/>
                <w:szCs w:val="18"/>
                <w:rtl w:val="0"/>
              </w:rPr>
              <w:t xml:space="preserve">Drug charges automatically posted to patient bill in Finance module via Kafka (drug.dispensed event) · Receipt issued to patient with itemized drug list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13F">
            <w:pPr>
              <w:rPr/>
            </w:pPr>
            <w:r w:rsidDel="00000000" w:rsidR="00000000" w:rsidRPr="00000000">
              <w:rPr>
                <w:rFonts w:ascii="Arial" w:cs="Arial" w:eastAsia="Arial" w:hAnsi="Arial"/>
                <w:b w:val="0"/>
                <w:bCs w:val="0"/>
                <w:color w:val="1f7a8c"/>
                <w:sz w:val="18"/>
                <w:szCs w:val="18"/>
                <w:rtl w:val="0"/>
              </w:rPr>
              <w:t xml:space="preserve">Finance bill updated · Receipt generated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4f8fb" w:val="clear"/>
            <w:tcMar>
              <w:top w:w="80.0" w:type="dxa"/>
              <w:left w:w="160.0" w:type="dxa"/>
              <w:bottom w:w="80.0" w:type="dxa"/>
              <w:right w:w="120.0" w:type="dxa"/>
            </w:tcMar>
            <w:vAlign w:val="center"/>
          </w:tcPr>
          <w:p w:rsidR="00000000" w:rsidDel="00000000" w:rsidP="00000000" w:rsidRDefault="00000000" w:rsidRPr="00000000" w14:paraId="00000140">
            <w:pPr>
              <w:rPr/>
            </w:pPr>
            <w:r w:rsidDel="00000000" w:rsidR="00000000" w:rsidRPr="00000000">
              <w:rPr>
                <w:rFonts w:ascii="Arial" w:cs="Arial" w:eastAsia="Arial" w:hAnsi="Arial"/>
                <w:b w:val="1"/>
                <w:bCs w:val="1"/>
                <w:color w:val="1f7a8c"/>
                <w:sz w:val="18"/>
                <w:szCs w:val="18"/>
                <w:rtl w:val="0"/>
              </w:rPr>
              <w:t xml:space="preserve">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4f8fb" w:val="clear"/>
            <w:tcMar>
              <w:top w:w="80.0" w:type="dxa"/>
              <w:left w:w="160.0" w:type="dxa"/>
              <w:bottom w:w="80.0" w:type="dxa"/>
              <w:right w:w="120.0" w:type="dxa"/>
            </w:tcMar>
            <w:vAlign w:val="center"/>
          </w:tcPr>
          <w:p w:rsidR="00000000" w:rsidDel="00000000" w:rsidP="00000000" w:rsidRDefault="00000000" w:rsidRPr="00000000" w14:paraId="00000141">
            <w:pPr>
              <w:rPr/>
            </w:pPr>
            <w:r w:rsidDel="00000000" w:rsidR="00000000" w:rsidRPr="00000000">
              <w:rPr>
                <w:rFonts w:ascii="Arial" w:cs="Arial" w:eastAsia="Arial" w:hAnsi="Arial"/>
                <w:b w:val="1"/>
                <w:bCs w:val="1"/>
                <w:color w:val="1b3a5c"/>
                <w:sz w:val="18"/>
                <w:szCs w:val="18"/>
                <w:rtl w:val="0"/>
              </w:rPr>
              <w:t xml:space="preserve">Procurement Reorder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4f8fb" w:val="clear"/>
            <w:tcMar>
              <w:top w:w="80.0" w:type="dxa"/>
              <w:left w:w="160.0" w:type="dxa"/>
              <w:bottom w:w="80.0" w:type="dxa"/>
              <w:right w:w="120.0" w:type="dxa"/>
            </w:tcMar>
            <w:vAlign w:val="center"/>
          </w:tcPr>
          <w:p w:rsidR="00000000" w:rsidDel="00000000" w:rsidP="00000000" w:rsidRDefault="00000000" w:rsidRPr="00000000" w14:paraId="00000142">
            <w:pPr>
              <w:rPr/>
            </w:pPr>
            <w:sdt>
              <w:sdtPr>
                <w:id w:val="-968914969"/>
                <w:tag w:val="goog_rdk_10"/>
              </w:sdtPr>
              <w:sdtContent>
                <w:r w:rsidDel="00000000" w:rsidR="00000000" w:rsidRPr="00000000">
                  <w:rPr>
                    <w:rFonts w:ascii="Arial Unicode MS" w:cs="Arial Unicode MS" w:eastAsia="Arial Unicode MS" w:hAnsi="Arial Unicode MS"/>
                    <w:b w:val="0"/>
                    <w:bCs w:val="0"/>
                    <w:color w:val="2c3e50"/>
                    <w:sz w:val="18"/>
                    <w:szCs w:val="18"/>
                    <w:rtl w:val="0"/>
                  </w:rPr>
                  <w:t xml:space="preserve">Stock falls below configured threshold → Auto purchase requisition raised → Branch Admin approves → PO generated and emailed to approved vendor</w:t>
                </w:r>
              </w:sdtContent>
            </w:sdt>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4f8fb" w:val="clear"/>
            <w:tcMar>
              <w:top w:w="80.0" w:type="dxa"/>
              <w:left w:w="160.0" w:type="dxa"/>
              <w:bottom w:w="80.0" w:type="dxa"/>
              <w:right w:w="120.0" w:type="dxa"/>
            </w:tcMar>
            <w:vAlign w:val="center"/>
          </w:tcPr>
          <w:p w:rsidR="00000000" w:rsidDel="00000000" w:rsidP="00000000" w:rsidRDefault="00000000" w:rsidRPr="00000000" w14:paraId="00000143">
            <w:pPr>
              <w:rPr/>
            </w:pPr>
            <w:r w:rsidDel="00000000" w:rsidR="00000000" w:rsidRPr="00000000">
              <w:rPr>
                <w:rFonts w:ascii="Arial" w:cs="Arial" w:eastAsia="Arial" w:hAnsi="Arial"/>
                <w:b w:val="0"/>
                <w:bCs w:val="0"/>
                <w:color w:val="1f7a8c"/>
                <w:sz w:val="18"/>
                <w:szCs w:val="18"/>
                <w:rtl w:val="0"/>
              </w:rPr>
              <w:t xml:space="preserve">PO created · Vendor notified</w:t>
            </w:r>
            <w:r w:rsidDel="00000000" w:rsidR="00000000" w:rsidRPr="00000000">
              <w:rPr>
                <w:rtl w:val="0"/>
              </w:rPr>
            </w:r>
          </w:p>
        </w:tc>
      </w:tr>
    </w:tbl>
    <w:p w:rsidR="00000000" w:rsidDel="00000000" w:rsidP="00000000" w:rsidRDefault="00000000" w:rsidRPr="00000000" w14:paraId="00000144">
      <w:pPr>
        <w:spacing w:after="0" w:before="80" w:lineRule="auto"/>
        <w:rPr/>
      </w:pPr>
      <w:r w:rsidDel="00000000" w:rsidR="00000000" w:rsidRPr="00000000">
        <w:rPr>
          <w:rtl w:val="0"/>
        </w:rPr>
      </w:r>
    </w:p>
    <w:p w:rsidR="00000000" w:rsidDel="00000000" w:rsidP="00000000" w:rsidRDefault="00000000" w:rsidRPr="00000000" w14:paraId="00000145">
      <w:pPr>
        <w:spacing w:after="80" w:before="100" w:lineRule="auto"/>
        <w:rPr/>
      </w:pPr>
      <w:r w:rsidDel="00000000" w:rsidR="00000000" w:rsidRPr="00000000">
        <w:rPr>
          <w:rFonts w:ascii="Arial" w:cs="Arial" w:eastAsia="Arial" w:hAnsi="Arial"/>
          <w:b w:val="1"/>
          <w:bCs w:val="1"/>
          <w:color w:val="1b3a5c"/>
          <w:sz w:val="18"/>
          <w:szCs w:val="18"/>
          <w:rtl w:val="0"/>
        </w:rPr>
        <w:t xml:space="preserve">Integration Flow: </w:t>
      </w:r>
      <w:r w:rsidDel="00000000" w:rsidR="00000000" w:rsidRPr="00000000">
        <w:rPr>
          <w:rFonts w:ascii="Arial" w:cs="Arial" w:eastAsia="Arial" w:hAnsi="Arial"/>
          <w:b w:val="1"/>
          <w:bCs w:val="1"/>
          <w:color w:val="1f7a8c"/>
          <w:sz w:val="18"/>
          <w:szCs w:val="18"/>
          <w:rtl w:val="0"/>
        </w:rPr>
        <w:t xml:space="preserve">Pharmacy</w:t>
      </w:r>
      <w:sdt>
        <w:sdtPr>
          <w:id w:val="192077698"/>
          <w:tag w:val="goog_rdk_11"/>
        </w:sdtPr>
        <w:sdtContent>
          <w:r w:rsidDel="00000000" w:rsidR="00000000" w:rsidRPr="00000000">
            <w:rPr>
              <w:rFonts w:ascii="Arial Unicode MS" w:cs="Arial Unicode MS" w:eastAsia="Arial Unicode MS" w:hAnsi="Arial Unicode MS"/>
              <w:color w:val="4a6274"/>
              <w:sz w:val="18"/>
              <w:szCs w:val="18"/>
              <w:rtl w:val="0"/>
            </w:rPr>
            <w:t xml:space="preserve">  →  </w:t>
          </w:r>
        </w:sdtContent>
      </w:sdt>
      <w:r w:rsidDel="00000000" w:rsidR="00000000" w:rsidRPr="00000000">
        <w:rPr>
          <w:rFonts w:ascii="Arial" w:cs="Arial" w:eastAsia="Arial" w:hAnsi="Arial"/>
          <w:b w:val="1"/>
          <w:bCs w:val="1"/>
          <w:color w:val="1f7a8c"/>
          <w:sz w:val="18"/>
          <w:szCs w:val="18"/>
          <w:rtl w:val="0"/>
        </w:rPr>
        <w:t xml:space="preserve">Finance</w:t>
      </w:r>
      <w:sdt>
        <w:sdtPr>
          <w:id w:val="-1600572223"/>
          <w:tag w:val="goog_rdk_12"/>
        </w:sdtPr>
        <w:sdtContent>
          <w:r w:rsidDel="00000000" w:rsidR="00000000" w:rsidRPr="00000000">
            <w:rPr>
              <w:rFonts w:ascii="Arial Unicode MS" w:cs="Arial Unicode MS" w:eastAsia="Arial Unicode MS" w:hAnsi="Arial Unicode MS"/>
              <w:color w:val="4a6274"/>
              <w:sz w:val="18"/>
              <w:szCs w:val="18"/>
              <w:rtl w:val="0"/>
            </w:rPr>
            <w:t xml:space="preserve">  →  </w:t>
          </w:r>
        </w:sdtContent>
      </w:sdt>
      <w:r w:rsidDel="00000000" w:rsidR="00000000" w:rsidRPr="00000000">
        <w:rPr>
          <w:rFonts w:ascii="Arial" w:cs="Arial" w:eastAsia="Arial" w:hAnsi="Arial"/>
          <w:b w:val="1"/>
          <w:bCs w:val="1"/>
          <w:color w:val="1f7a8c"/>
          <w:sz w:val="18"/>
          <w:szCs w:val="18"/>
          <w:rtl w:val="0"/>
        </w:rPr>
        <w:t xml:space="preserve">Inventory</w:t>
      </w:r>
      <w:sdt>
        <w:sdtPr>
          <w:id w:val="-698692022"/>
          <w:tag w:val="goog_rdk_13"/>
        </w:sdtPr>
        <w:sdtContent>
          <w:r w:rsidDel="00000000" w:rsidR="00000000" w:rsidRPr="00000000">
            <w:rPr>
              <w:rFonts w:ascii="Arial Unicode MS" w:cs="Arial Unicode MS" w:eastAsia="Arial Unicode MS" w:hAnsi="Arial Unicode MS"/>
              <w:color w:val="4a6274"/>
              <w:sz w:val="18"/>
              <w:szCs w:val="18"/>
              <w:rtl w:val="0"/>
            </w:rPr>
            <w:t xml:space="preserve">  →  </w:t>
          </w:r>
        </w:sdtContent>
      </w:sdt>
      <w:r w:rsidDel="00000000" w:rsidR="00000000" w:rsidRPr="00000000">
        <w:rPr>
          <w:rFonts w:ascii="Arial" w:cs="Arial" w:eastAsia="Arial" w:hAnsi="Arial"/>
          <w:b w:val="1"/>
          <w:bCs w:val="1"/>
          <w:color w:val="1f7a8c"/>
          <w:sz w:val="18"/>
          <w:szCs w:val="18"/>
          <w:rtl w:val="0"/>
        </w:rPr>
        <w:t xml:space="preserve">OPD</w:t>
      </w:r>
      <w:sdt>
        <w:sdtPr>
          <w:id w:val="-1263875134"/>
          <w:tag w:val="goog_rdk_14"/>
        </w:sdtPr>
        <w:sdtContent>
          <w:r w:rsidDel="00000000" w:rsidR="00000000" w:rsidRPr="00000000">
            <w:rPr>
              <w:rFonts w:ascii="Arial Unicode MS" w:cs="Arial Unicode MS" w:eastAsia="Arial Unicode MS" w:hAnsi="Arial Unicode MS"/>
              <w:color w:val="4a6274"/>
              <w:sz w:val="18"/>
              <w:szCs w:val="18"/>
              <w:rtl w:val="0"/>
            </w:rPr>
            <w:t xml:space="preserve">  →  </w:t>
          </w:r>
        </w:sdtContent>
      </w:sdt>
      <w:r w:rsidDel="00000000" w:rsidR="00000000" w:rsidRPr="00000000">
        <w:rPr>
          <w:rFonts w:ascii="Arial" w:cs="Arial" w:eastAsia="Arial" w:hAnsi="Arial"/>
          <w:b w:val="1"/>
          <w:bCs w:val="1"/>
          <w:color w:val="1f7a8c"/>
          <w:sz w:val="18"/>
          <w:szCs w:val="18"/>
          <w:rtl w:val="0"/>
        </w:rPr>
        <w:t xml:space="preserve">Audit</w:t>
      </w:r>
      <w:r w:rsidDel="00000000" w:rsidR="00000000" w:rsidRPr="00000000">
        <w:rPr>
          <w:rtl w:val="0"/>
        </w:rPr>
      </w:r>
    </w:p>
    <w:p w:rsidR="00000000" w:rsidDel="00000000" w:rsidP="00000000" w:rsidRDefault="00000000" w:rsidRPr="00000000" w14:paraId="00000146">
      <w:pPr>
        <w:spacing w:after="0" w:before="80" w:lineRule="auto"/>
        <w:rPr/>
      </w:pPr>
      <w:r w:rsidDel="00000000" w:rsidR="00000000" w:rsidRPr="00000000">
        <w:rPr>
          <w:rtl w:val="0"/>
        </w:rPr>
      </w:r>
    </w:p>
    <w:p w:rsidR="00000000" w:rsidDel="00000000" w:rsidP="00000000" w:rsidRDefault="00000000" w:rsidRPr="00000000" w14:paraId="00000147">
      <w:pPr>
        <w:pStyle w:val="Heading3"/>
        <w:spacing w:after="80" w:before="200" w:lineRule="auto"/>
        <w:rPr/>
      </w:pPr>
      <w:r w:rsidDel="00000000" w:rsidR="00000000" w:rsidRPr="00000000">
        <w:rPr>
          <w:rFonts w:ascii="Arial" w:cs="Arial" w:eastAsia="Arial" w:hAnsi="Arial"/>
          <w:b w:val="1"/>
          <w:bCs w:val="1"/>
          <w:color w:val="1b3a5c"/>
          <w:sz w:val="24"/>
          <w:szCs w:val="24"/>
          <w:rtl w:val="0"/>
        </w:rPr>
        <w:t xml:space="preserve">Functional Components</w:t>
      </w:r>
      <w:r w:rsidDel="00000000" w:rsidR="00000000" w:rsidRPr="00000000">
        <w:rPr>
          <w:rtl w:val="0"/>
        </w:rPr>
      </w:r>
    </w:p>
    <w:p w:rsidR="00000000" w:rsidDel="00000000" w:rsidP="00000000" w:rsidRDefault="00000000" w:rsidRPr="00000000" w14:paraId="00000148">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Arial" w:cs="Arial" w:eastAsia="Arial" w:hAnsi="Arial"/>
          <w:b w:val="0"/>
          <w:bCs w:val="0"/>
          <w:i w:val="0"/>
          <w:iCs w:val="0"/>
          <w:smallCaps w:val="0"/>
          <w:strike w:val="0"/>
          <w:color w:val="2c3e5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c3e50"/>
          <w:sz w:val="20"/>
          <w:szCs w:val="20"/>
          <w:u w:val="none"/>
          <w:shd w:fill="auto" w:val="clear"/>
          <w:vertAlign w:val="baseline"/>
          <w:rtl w:val="0"/>
        </w:rPr>
        <w:t xml:space="preserve">Drug Master &amp; Formulary — Central drug catalogue with generic names, brands, HSN codes, GST rates, and interaction profiles</w:t>
      </w:r>
    </w:p>
    <w:p w:rsidR="00000000" w:rsidDel="00000000" w:rsidP="00000000" w:rsidRDefault="00000000" w:rsidRPr="00000000" w14:paraId="00000149">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Arial" w:cs="Arial" w:eastAsia="Arial" w:hAnsi="Arial"/>
          <w:b w:val="0"/>
          <w:bCs w:val="0"/>
          <w:i w:val="0"/>
          <w:iCs w:val="0"/>
          <w:smallCaps w:val="0"/>
          <w:strike w:val="0"/>
          <w:color w:val="2c3e5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c3e50"/>
          <w:sz w:val="20"/>
          <w:szCs w:val="20"/>
          <w:u w:val="none"/>
          <w:shd w:fill="auto" w:val="clear"/>
          <w:vertAlign w:val="baseline"/>
          <w:rtl w:val="0"/>
        </w:rPr>
        <w:t xml:space="preserve">FIFO Dispensing Engine — Batch-aware stock allocation ensuring oldest expiry batches are consumed first</w:t>
      </w:r>
    </w:p>
    <w:p w:rsidR="00000000" w:rsidDel="00000000" w:rsidP="00000000" w:rsidRDefault="00000000" w:rsidRPr="00000000" w14:paraId="0000014A">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Arial" w:cs="Arial" w:eastAsia="Arial" w:hAnsi="Arial"/>
          <w:b w:val="0"/>
          <w:bCs w:val="0"/>
          <w:i w:val="0"/>
          <w:iCs w:val="0"/>
          <w:smallCaps w:val="0"/>
          <w:strike w:val="0"/>
          <w:color w:val="2c3e5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c3e50"/>
          <w:sz w:val="20"/>
          <w:szCs w:val="20"/>
          <w:u w:val="none"/>
          <w:shd w:fill="auto" w:val="clear"/>
          <w:vertAlign w:val="baseline"/>
          <w:rtl w:val="0"/>
        </w:rPr>
        <w:t xml:space="preserve">Drug Interaction Checker — Real-time cross-check against patient allergy profile and concurrent prescriptions</w:t>
      </w:r>
    </w:p>
    <w:p w:rsidR="00000000" w:rsidDel="00000000" w:rsidP="00000000" w:rsidRDefault="00000000" w:rsidRPr="00000000" w14:paraId="0000014B">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Arial" w:cs="Arial" w:eastAsia="Arial" w:hAnsi="Arial"/>
          <w:b w:val="0"/>
          <w:bCs w:val="0"/>
          <w:i w:val="0"/>
          <w:iCs w:val="0"/>
          <w:smallCaps w:val="0"/>
          <w:strike w:val="0"/>
          <w:color w:val="2c3e5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c3e50"/>
          <w:sz w:val="20"/>
          <w:szCs w:val="20"/>
          <w:u w:val="none"/>
          <w:shd w:fill="auto" w:val="clear"/>
          <w:vertAlign w:val="baseline"/>
          <w:rtl w:val="0"/>
        </w:rPr>
        <w:t xml:space="preserve">Stock Ledger — Atomic transaction-based stock update with full audit trail per batch</w:t>
      </w:r>
    </w:p>
    <w:p w:rsidR="00000000" w:rsidDel="00000000" w:rsidP="00000000" w:rsidRDefault="00000000" w:rsidRPr="00000000" w14:paraId="0000014C">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Arial" w:cs="Arial" w:eastAsia="Arial" w:hAnsi="Arial"/>
          <w:b w:val="0"/>
          <w:bCs w:val="0"/>
          <w:i w:val="0"/>
          <w:iCs w:val="0"/>
          <w:smallCaps w:val="0"/>
          <w:strike w:val="0"/>
          <w:color w:val="2c3e5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c3e50"/>
          <w:sz w:val="20"/>
          <w:szCs w:val="20"/>
          <w:u w:val="none"/>
          <w:shd w:fill="auto" w:val="clear"/>
          <w:vertAlign w:val="baseline"/>
          <w:rtl w:val="0"/>
        </w:rPr>
        <w:t xml:space="preserve">PO &amp; GRN Workflow — Purchase order creation, approval routing, goods receipt, and invoice reconciliation</w:t>
      </w:r>
    </w:p>
    <w:p w:rsidR="00000000" w:rsidDel="00000000" w:rsidP="00000000" w:rsidRDefault="00000000" w:rsidRPr="00000000" w14:paraId="0000014D">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Arial" w:cs="Arial" w:eastAsia="Arial" w:hAnsi="Arial"/>
          <w:b w:val="0"/>
          <w:bCs w:val="0"/>
          <w:i w:val="0"/>
          <w:iCs w:val="0"/>
          <w:smallCaps w:val="0"/>
          <w:strike w:val="0"/>
          <w:color w:val="2c3e5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c3e50"/>
          <w:sz w:val="20"/>
          <w:szCs w:val="20"/>
          <w:u w:val="none"/>
          <w:shd w:fill="auto" w:val="clear"/>
          <w:vertAlign w:val="baseline"/>
          <w:rtl w:val="0"/>
        </w:rPr>
        <w:t xml:space="preserve">Inter-Branch Transfer — Surplus stock reallocation between branches within the same tenant</w:t>
      </w:r>
    </w:p>
    <w:p w:rsidR="00000000" w:rsidDel="00000000" w:rsidP="00000000" w:rsidRDefault="00000000" w:rsidRPr="00000000" w14:paraId="0000014E">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rFonts w:ascii="Arial" w:cs="Arial" w:eastAsia="Arial" w:hAnsi="Arial"/>
          <w:b w:val="0"/>
          <w:bCs w:val="0"/>
          <w:i w:val="0"/>
          <w:iCs w:val="0"/>
          <w:smallCaps w:val="0"/>
          <w:strike w:val="0"/>
          <w:color w:val="2c3e5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c3e50"/>
          <w:sz w:val="20"/>
          <w:szCs w:val="20"/>
          <w:u w:val="none"/>
          <w:shd w:fill="auto" w:val="clear"/>
          <w:vertAlign w:val="baseline"/>
          <w:rtl w:val="0"/>
        </w:rPr>
        <w:t xml:space="preserve">Expiry Alert Engine — Configurable alerts for near-expiry and expired batches</w:t>
      </w:r>
    </w:p>
    <w:p w:rsidR="00000000" w:rsidDel="00000000" w:rsidP="00000000" w:rsidRDefault="00000000" w:rsidRPr="00000000" w14:paraId="0000014E">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rFonts w:ascii="Arial" w:cs="Arial" w:eastAsia="Arial" w:hAnsi="Arial"/>
          <w:b w:val="0"/>
          <w:bCs w:val="0"/>
          <w:i w:val="0"/>
          <w:iCs w:val="0"/>
          <w:smallCaps w:val="0"/>
          <w:strike w:val="0"/>
          <w:color w:val="2c3e5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c3e50"/>
          <w:sz w:val="20"/>
          <w:szCs w:val="20"/>
          <w:u w:val="none"/>
          <w:shd w:fill="auto" w:val="clear"/>
          <w:vertAlign w:val="baseline"/>
          <w:rtl w:val="0"/>
        </w:rPr>
        <w:t xml:space="preserve">Pharmacy Billing &amp; Invoice Engine — Itemised invoice generation from dispensed drugs, multi-mode payment (Cash/Card/UPI/TPA), GST breakup (CGST+SGST), QR-verified receipt</w:t>
      </w:r>
    </w:p>
    <w:p w:rsidR="00000000" w:rsidDel="00000000" w:rsidP="00000000" w:rsidRDefault="00000000" w:rsidRPr="00000000" w14:paraId="0000014F">
      <w:pPr>
        <w:spacing w:after="0" w:before="80" w:lineRule="auto"/>
        <w:rPr/>
      </w:pPr>
      <w:r w:rsidDel="00000000" w:rsidR="00000000" w:rsidRPr="00000000">
        <w:rPr>
          <w:rtl w:val="0"/>
        </w:rPr>
      </w:r>
    </w:p>
    <w:p w:rsidR="00000000" w:rsidDel="00000000" w:rsidP="00000000" w:rsidRDefault="00000000" w:rsidRPr="00000000" w14:paraId="00000150">
      <w:pPr>
        <w:pStyle w:val="Heading3"/>
        <w:spacing w:after="80" w:before="200" w:lineRule="auto"/>
        <w:rPr/>
      </w:pPr>
      <w:r w:rsidDel="00000000" w:rsidR="00000000" w:rsidRPr="00000000">
        <w:rPr>
          <w:rFonts w:ascii="Arial" w:cs="Arial" w:eastAsia="Arial" w:hAnsi="Arial"/>
          <w:b w:val="1"/>
          <w:bCs w:val="1"/>
          <w:color w:val="1b3a5c"/>
          <w:sz w:val="24"/>
          <w:szCs w:val="24"/>
          <w:rtl w:val="0"/>
        </w:rPr>
        <w:t xml:space="preserve">Core Data Entities</w:t>
      </w:r>
      <w:r w:rsidDel="00000000" w:rsidR="00000000" w:rsidRPr="00000000">
        <w:rPr>
          <w:rtl w:val="0"/>
        </w:rPr>
      </w:r>
    </w:p>
    <w:p w:rsidR="00000000" w:rsidDel="00000000" w:rsidP="00000000" w:rsidRDefault="00000000" w:rsidRPr="00000000" w14:paraId="00000151">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Arial" w:cs="Arial" w:eastAsia="Arial" w:hAnsi="Arial"/>
          <w:b w:val="0"/>
          <w:bCs w:val="0"/>
          <w:i w:val="0"/>
          <w:iCs w:val="0"/>
          <w:smallCaps w:val="0"/>
          <w:strike w:val="0"/>
          <w:color w:val="2c3e5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c3e50"/>
          <w:sz w:val="20"/>
          <w:szCs w:val="20"/>
          <w:u w:val="none"/>
          <w:shd w:fill="auto" w:val="clear"/>
          <w:vertAlign w:val="baseline"/>
          <w:rtl w:val="0"/>
        </w:rPr>
        <w:t xml:space="preserve">Drug (id, name, generic, category, hsnCode, gstRate, interactions[])</w:t>
      </w:r>
    </w:p>
    <w:p w:rsidR="00000000" w:rsidDel="00000000" w:rsidP="00000000" w:rsidRDefault="00000000" w:rsidRPr="00000000" w14:paraId="00000152">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Arial" w:cs="Arial" w:eastAsia="Arial" w:hAnsi="Arial"/>
          <w:b w:val="0"/>
          <w:bCs w:val="0"/>
          <w:i w:val="0"/>
          <w:iCs w:val="0"/>
          <w:smallCaps w:val="0"/>
          <w:strike w:val="0"/>
          <w:color w:val="2c3e5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c3e50"/>
          <w:sz w:val="20"/>
          <w:szCs w:val="20"/>
          <w:u w:val="none"/>
          <w:shd w:fill="auto" w:val="clear"/>
          <w:vertAlign w:val="baseline"/>
          <w:rtl w:val="0"/>
        </w:rPr>
        <w:t xml:space="preserve">DrugBatch (id, drugId, batchNo, expiry, quantity, supplierId, cost)</w:t>
      </w:r>
    </w:p>
    <w:p w:rsidR="00000000" w:rsidDel="00000000" w:rsidP="00000000" w:rsidRDefault="00000000" w:rsidRPr="00000000" w14:paraId="00000153">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Arial" w:cs="Arial" w:eastAsia="Arial" w:hAnsi="Arial"/>
          <w:b w:val="0"/>
          <w:bCs w:val="0"/>
          <w:i w:val="0"/>
          <w:iCs w:val="0"/>
          <w:smallCaps w:val="0"/>
          <w:strike w:val="0"/>
          <w:color w:val="2c3e5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c3e50"/>
          <w:sz w:val="20"/>
          <w:szCs w:val="20"/>
          <w:u w:val="none"/>
          <w:shd w:fill="auto" w:val="clear"/>
          <w:vertAlign w:val="baseline"/>
          <w:rtl w:val="0"/>
        </w:rPr>
        <w:t xml:space="preserve">StockLedger (id, drugId, branchId, currentQty, reorderLevel, lastUpdated)</w:t>
      </w:r>
    </w:p>
    <w:p w:rsidR="00000000" w:rsidDel="00000000" w:rsidP="00000000" w:rsidRDefault="00000000" w:rsidRPr="00000000" w14:paraId="00000154">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Arial" w:cs="Arial" w:eastAsia="Arial" w:hAnsi="Arial"/>
          <w:b w:val="0"/>
          <w:bCs w:val="0"/>
          <w:i w:val="0"/>
          <w:iCs w:val="0"/>
          <w:smallCaps w:val="0"/>
          <w:strike w:val="0"/>
          <w:color w:val="2c3e5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c3e50"/>
          <w:sz w:val="20"/>
          <w:szCs w:val="20"/>
          <w:u w:val="none"/>
          <w:shd w:fill="auto" w:val="clear"/>
          <w:vertAlign w:val="baseline"/>
          <w:rtl w:val="0"/>
        </w:rPr>
        <w:t xml:space="preserve">DispensRecord (id, prescriptionId, patientId, drugs[], batchIds[], pharmacistId, timestamp)</w:t>
      </w:r>
    </w:p>
    <w:p w:rsidR="00000000" w:rsidDel="00000000" w:rsidP="00000000" w:rsidRDefault="00000000" w:rsidRPr="00000000" w14:paraId="00000154">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Arial" w:cs="Arial" w:eastAsia="Arial" w:hAnsi="Arial"/>
          <w:b w:val="0"/>
          <w:bCs w:val="0"/>
          <w:i w:val="0"/>
          <w:iCs w:val="0"/>
          <w:smallCaps w:val="0"/>
          <w:strike w:val="0"/>
          <w:color w:val="2c3e5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c3e50"/>
          <w:sz w:val="20"/>
          <w:szCs w:val="20"/>
          <w:u w:val="none"/>
          <w:shd w:fill="auto" w:val="clear"/>
          <w:vertAlign w:val="baseline"/>
          <w:rtl w:val="0"/>
        </w:rPr>
        <w:t xml:space="preserve">PharmacyInvoice (id, dispensRecordId, patientId, lineItems[], gstBreakup{cgst, sgst}, totalAmt, paymentMode, receiptUrl)</w:t>
      </w:r>
    </w:p>
    <w:p w:rsidR="00000000" w:rsidDel="00000000" w:rsidP="00000000" w:rsidRDefault="00000000" w:rsidRPr="00000000" w14:paraId="00000155">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Arial" w:cs="Arial" w:eastAsia="Arial" w:hAnsi="Arial"/>
          <w:b w:val="0"/>
          <w:bCs w:val="0"/>
          <w:i w:val="0"/>
          <w:iCs w:val="0"/>
          <w:smallCaps w:val="0"/>
          <w:strike w:val="0"/>
          <w:color w:val="2c3e5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c3e50"/>
          <w:sz w:val="20"/>
          <w:szCs w:val="20"/>
          <w:u w:val="none"/>
          <w:shd w:fill="auto" w:val="clear"/>
          <w:vertAlign w:val="baseline"/>
          <w:rtl w:val="0"/>
        </w:rPr>
        <w:t xml:space="preserve">PurchaseOrder (id, branchId, vendorId, items[], status, approvals[], totalAmt)</w:t>
      </w:r>
    </w:p>
    <w:p w:rsidR="00000000" w:rsidDel="00000000" w:rsidP="00000000" w:rsidRDefault="00000000" w:rsidRPr="00000000" w14:paraId="00000156">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rFonts w:ascii="Arial" w:cs="Arial" w:eastAsia="Arial" w:hAnsi="Arial"/>
          <w:b w:val="0"/>
          <w:bCs w:val="0"/>
          <w:i w:val="0"/>
          <w:iCs w:val="0"/>
          <w:smallCaps w:val="0"/>
          <w:strike w:val="0"/>
          <w:color w:val="2c3e5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c3e50"/>
          <w:sz w:val="20"/>
          <w:szCs w:val="20"/>
          <w:u w:val="none"/>
          <w:shd w:fill="auto" w:val="clear"/>
          <w:vertAlign w:val="baseline"/>
          <w:rtl w:val="0"/>
        </w:rPr>
        <w:t xml:space="preserve">GRN (id, poId, receivedItems[], qualityCheck, invoiceRef)</w:t>
      </w:r>
    </w:p>
    <w:p w:rsidR="00000000" w:rsidDel="00000000" w:rsidP="00000000" w:rsidRDefault="00000000" w:rsidRPr="00000000" w14:paraId="00000157">
      <w:pPr>
        <w:spacing w:after="0" w:before="80" w:lineRule="auto"/>
        <w:rPr/>
      </w:pPr>
      <w:r w:rsidDel="00000000" w:rsidR="00000000" w:rsidRPr="00000000">
        <w:rPr>
          <w:rtl w:val="0"/>
        </w:rPr>
      </w:r>
    </w:p>
    <w:p w:rsidR="00000000" w:rsidDel="00000000" w:rsidP="00000000" w:rsidRDefault="00000000" w:rsidRPr="00000000" w14:paraId="00000158">
      <w:pPr>
        <w:pStyle w:val="Heading3"/>
        <w:spacing w:after="80" w:before="200" w:lineRule="auto"/>
        <w:rPr/>
      </w:pPr>
      <w:r w:rsidDel="00000000" w:rsidR="00000000" w:rsidRPr="00000000">
        <w:rPr>
          <w:rFonts w:ascii="Arial" w:cs="Arial" w:eastAsia="Arial" w:hAnsi="Arial"/>
          <w:b w:val="1"/>
          <w:bCs w:val="1"/>
          <w:color w:val="1b3a5c"/>
          <w:sz w:val="24"/>
          <w:szCs w:val="24"/>
          <w:rtl w:val="0"/>
        </w:rPr>
        <w:t xml:space="preserve">API Endpoints (Key)</w:t>
      </w:r>
      <w:r w:rsidDel="00000000" w:rsidR="00000000" w:rsidRPr="00000000">
        <w:rPr>
          <w:rtl w:val="0"/>
        </w:rPr>
      </w:r>
    </w:p>
    <w:tbl>
      <w:tblPr>
        <w:tblStyle w:val="Table1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100"/>
        <w:gridCol w:w="2460"/>
        <w:gridCol w:w="3800"/>
        <w:gridCol w:w="2000"/>
        <w:tblGridChange w:id="0">
          <w:tblGrid>
            <w:gridCol w:w="1100"/>
            <w:gridCol w:w="2460"/>
            <w:gridCol w:w="3800"/>
            <w:gridCol w:w="2000"/>
          </w:tblGrid>
        </w:tblGridChange>
      </w:tblGrid>
      <w:tr>
        <w:trPr>
          <w:cantSplit w:val="0"/>
          <w:tblHeader w:val="0"/>
        </w:trPr>
        <w:tc>
          <w:tcPr>
            <w:tcBorders>
              <w:top w:color="2a9db3" w:space="0" w:sz="4" w:val="single"/>
              <w:left w:color="2a9db3" w:space="0" w:sz="4" w:val="single"/>
              <w:bottom w:color="2a9db3" w:space="0" w:sz="4" w:val="single"/>
              <w:right w:color="2a9db3" w:space="0" w:sz="4" w:val="single"/>
            </w:tcBorders>
            <w:shd w:fill="1b3a5c" w:val="clear"/>
            <w:tcMar>
              <w:top w:w="80.0" w:type="dxa"/>
              <w:left w:w="160.0" w:type="dxa"/>
              <w:bottom w:w="80.0" w:type="dxa"/>
              <w:right w:w="120.0" w:type="dxa"/>
            </w:tcMar>
            <w:vAlign w:val="center"/>
          </w:tcPr>
          <w:p w:rsidR="00000000" w:rsidDel="00000000" w:rsidP="00000000" w:rsidRDefault="00000000" w:rsidRPr="00000000" w14:paraId="00000159">
            <w:pPr>
              <w:jc w:val="left"/>
              <w:rPr/>
            </w:pPr>
            <w:r w:rsidDel="00000000" w:rsidR="00000000" w:rsidRPr="00000000">
              <w:rPr>
                <w:rFonts w:ascii="Arial" w:cs="Arial" w:eastAsia="Arial" w:hAnsi="Arial"/>
                <w:b w:val="1"/>
                <w:bCs w:val="1"/>
                <w:color w:val="ffffff"/>
                <w:sz w:val="18"/>
                <w:szCs w:val="18"/>
                <w:rtl w:val="0"/>
              </w:rPr>
              <w:t xml:space="preserve">Method</w:t>
            </w:r>
            <w:r w:rsidDel="00000000" w:rsidR="00000000" w:rsidRPr="00000000">
              <w:rPr>
                <w:rtl w:val="0"/>
              </w:rPr>
            </w:r>
          </w:p>
        </w:tc>
        <w:tc>
          <w:tcPr>
            <w:tcBorders>
              <w:top w:color="2a9db3" w:space="0" w:sz="4" w:val="single"/>
              <w:left w:color="2a9db3" w:space="0" w:sz="4" w:val="single"/>
              <w:bottom w:color="2a9db3" w:space="0" w:sz="4" w:val="single"/>
              <w:right w:color="2a9db3" w:space="0" w:sz="4" w:val="single"/>
            </w:tcBorders>
            <w:shd w:fill="1b3a5c" w:val="clear"/>
            <w:tcMar>
              <w:top w:w="80.0" w:type="dxa"/>
              <w:left w:w="160.0" w:type="dxa"/>
              <w:bottom w:w="80.0" w:type="dxa"/>
              <w:right w:w="120.0" w:type="dxa"/>
            </w:tcMar>
            <w:vAlign w:val="center"/>
          </w:tcPr>
          <w:p w:rsidR="00000000" w:rsidDel="00000000" w:rsidP="00000000" w:rsidRDefault="00000000" w:rsidRPr="00000000" w14:paraId="0000015A">
            <w:pPr>
              <w:jc w:val="left"/>
              <w:rPr/>
            </w:pPr>
            <w:r w:rsidDel="00000000" w:rsidR="00000000" w:rsidRPr="00000000">
              <w:rPr>
                <w:rFonts w:ascii="Arial" w:cs="Arial" w:eastAsia="Arial" w:hAnsi="Arial"/>
                <w:b w:val="1"/>
                <w:bCs w:val="1"/>
                <w:color w:val="ffffff"/>
                <w:sz w:val="18"/>
                <w:szCs w:val="18"/>
                <w:rtl w:val="0"/>
              </w:rPr>
              <w:t xml:space="preserve">Endpoint</w:t>
            </w:r>
            <w:r w:rsidDel="00000000" w:rsidR="00000000" w:rsidRPr="00000000">
              <w:rPr>
                <w:rtl w:val="0"/>
              </w:rPr>
            </w:r>
          </w:p>
        </w:tc>
        <w:tc>
          <w:tcPr>
            <w:tcBorders>
              <w:top w:color="2a9db3" w:space="0" w:sz="4" w:val="single"/>
              <w:left w:color="2a9db3" w:space="0" w:sz="4" w:val="single"/>
              <w:bottom w:color="2a9db3" w:space="0" w:sz="4" w:val="single"/>
              <w:right w:color="2a9db3" w:space="0" w:sz="4" w:val="single"/>
            </w:tcBorders>
            <w:shd w:fill="1b3a5c" w:val="clear"/>
            <w:tcMar>
              <w:top w:w="80.0" w:type="dxa"/>
              <w:left w:w="160.0" w:type="dxa"/>
              <w:bottom w:w="80.0" w:type="dxa"/>
              <w:right w:w="120.0" w:type="dxa"/>
            </w:tcMar>
            <w:vAlign w:val="center"/>
          </w:tcPr>
          <w:p w:rsidR="00000000" w:rsidDel="00000000" w:rsidP="00000000" w:rsidRDefault="00000000" w:rsidRPr="00000000" w14:paraId="0000015B">
            <w:pPr>
              <w:jc w:val="left"/>
              <w:rPr/>
            </w:pPr>
            <w:r w:rsidDel="00000000" w:rsidR="00000000" w:rsidRPr="00000000">
              <w:rPr>
                <w:rFonts w:ascii="Arial" w:cs="Arial" w:eastAsia="Arial" w:hAnsi="Arial"/>
                <w:b w:val="1"/>
                <w:bCs w:val="1"/>
                <w:color w:val="ffffff"/>
                <w:sz w:val="18"/>
                <w:szCs w:val="18"/>
                <w:rtl w:val="0"/>
              </w:rPr>
              <w:t xml:space="preserve">Description</w:t>
            </w:r>
            <w:r w:rsidDel="00000000" w:rsidR="00000000" w:rsidRPr="00000000">
              <w:rPr>
                <w:rtl w:val="0"/>
              </w:rPr>
            </w:r>
          </w:p>
        </w:tc>
        <w:tc>
          <w:tcPr>
            <w:tcBorders>
              <w:top w:color="2a9db3" w:space="0" w:sz="4" w:val="single"/>
              <w:left w:color="2a9db3" w:space="0" w:sz="4" w:val="single"/>
              <w:bottom w:color="2a9db3" w:space="0" w:sz="4" w:val="single"/>
              <w:right w:color="2a9db3" w:space="0" w:sz="4" w:val="single"/>
            </w:tcBorders>
            <w:shd w:fill="1b3a5c" w:val="clear"/>
            <w:tcMar>
              <w:top w:w="80.0" w:type="dxa"/>
              <w:left w:w="160.0" w:type="dxa"/>
              <w:bottom w:w="80.0" w:type="dxa"/>
              <w:right w:w="120.0" w:type="dxa"/>
            </w:tcMar>
            <w:vAlign w:val="center"/>
          </w:tcPr>
          <w:p w:rsidR="00000000" w:rsidDel="00000000" w:rsidP="00000000" w:rsidRDefault="00000000" w:rsidRPr="00000000" w14:paraId="0000015C">
            <w:pPr>
              <w:jc w:val="left"/>
              <w:rPr/>
            </w:pPr>
            <w:r w:rsidDel="00000000" w:rsidR="00000000" w:rsidRPr="00000000">
              <w:rPr>
                <w:rFonts w:ascii="Arial" w:cs="Arial" w:eastAsia="Arial" w:hAnsi="Arial"/>
                <w:b w:val="1"/>
                <w:bCs w:val="1"/>
                <w:color w:val="ffffff"/>
                <w:sz w:val="18"/>
                <w:szCs w:val="18"/>
                <w:rtl w:val="0"/>
              </w:rPr>
              <w:t xml:space="preserve">Access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15D">
            <w:pPr>
              <w:rPr/>
            </w:pPr>
            <w:r w:rsidDel="00000000" w:rsidR="00000000" w:rsidRPr="00000000">
              <w:rPr>
                <w:rFonts w:ascii="Arial" w:cs="Arial" w:eastAsia="Arial" w:hAnsi="Arial"/>
                <w:b w:val="1"/>
                <w:bCs w:val="1"/>
                <w:color w:val="1a7a4a"/>
                <w:sz w:val="18"/>
                <w:szCs w:val="18"/>
                <w:rtl w:val="0"/>
              </w:rPr>
              <w:t xml:space="preserve">GET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15E">
            <w:pPr>
              <w:rPr/>
            </w:pPr>
            <w:r w:rsidDel="00000000" w:rsidR="00000000" w:rsidRPr="00000000">
              <w:rPr>
                <w:rFonts w:ascii="Arial" w:cs="Arial" w:eastAsia="Arial" w:hAnsi="Arial"/>
                <w:b w:val="0"/>
                <w:bCs w:val="0"/>
                <w:color w:val="2c3e50"/>
                <w:sz w:val="18"/>
                <w:szCs w:val="18"/>
                <w:rtl w:val="0"/>
              </w:rPr>
              <w:t xml:space="preserve">/pharmacy/worklist/:branchId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15F">
            <w:pPr>
              <w:rPr/>
            </w:pPr>
            <w:r w:rsidDel="00000000" w:rsidR="00000000" w:rsidRPr="00000000">
              <w:rPr>
                <w:rFonts w:ascii="Arial" w:cs="Arial" w:eastAsia="Arial" w:hAnsi="Arial"/>
                <w:b w:val="0"/>
                <w:bCs w:val="0"/>
                <w:color w:val="2c3e50"/>
                <w:sz w:val="18"/>
                <w:szCs w:val="18"/>
                <w:rtl w:val="0"/>
              </w:rPr>
              <w:t xml:space="preserve">Get active prescription queue for branch</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160">
            <w:pPr>
              <w:rPr/>
            </w:pPr>
            <w:r w:rsidDel="00000000" w:rsidR="00000000" w:rsidRPr="00000000">
              <w:rPr>
                <w:rFonts w:ascii="Arial" w:cs="Arial" w:eastAsia="Arial" w:hAnsi="Arial"/>
                <w:b w:val="0"/>
                <w:bCs w:val="0"/>
                <w:color w:val="4a6274"/>
                <w:sz w:val="18"/>
                <w:szCs w:val="18"/>
                <w:rtl w:val="0"/>
              </w:rPr>
              <w:t xml:space="preserve">L5 (Pharmacist)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161">
            <w:pPr>
              <w:rPr/>
            </w:pPr>
            <w:r w:rsidDel="00000000" w:rsidR="00000000" w:rsidRPr="00000000">
              <w:rPr>
                <w:rFonts w:ascii="Arial" w:cs="Arial" w:eastAsia="Arial" w:hAnsi="Arial"/>
                <w:b w:val="1"/>
                <w:bCs w:val="1"/>
                <w:color w:val="1a7a4a"/>
                <w:sz w:val="18"/>
                <w:szCs w:val="18"/>
                <w:rtl w:val="0"/>
              </w:rPr>
              <w:t xml:space="preserve">GET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162">
            <w:pPr>
              <w:rPr/>
            </w:pPr>
            <w:r w:rsidDel="00000000" w:rsidR="00000000" w:rsidRPr="00000000">
              <w:rPr>
                <w:rFonts w:ascii="Arial" w:cs="Arial" w:eastAsia="Arial" w:hAnsi="Arial"/>
                <w:b w:val="0"/>
                <w:bCs w:val="0"/>
                <w:color w:val="2c3e50"/>
                <w:sz w:val="18"/>
                <w:szCs w:val="18"/>
                <w:rtl w:val="0"/>
              </w:rPr>
              <w:t xml:space="preserve">/pharmacy/drugs/:id/stock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163">
            <w:pPr>
              <w:rPr/>
            </w:pPr>
            <w:r w:rsidDel="00000000" w:rsidR="00000000" w:rsidRPr="00000000">
              <w:rPr>
                <w:rFonts w:ascii="Arial" w:cs="Arial" w:eastAsia="Arial" w:hAnsi="Arial"/>
                <w:b w:val="0"/>
                <w:bCs w:val="0"/>
                <w:color w:val="2c3e50"/>
                <w:sz w:val="18"/>
                <w:szCs w:val="18"/>
                <w:rtl w:val="0"/>
              </w:rPr>
              <w:t xml:space="preserve">Check drug stock and available batches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164">
            <w:pPr>
              <w:rPr/>
            </w:pPr>
            <w:r w:rsidDel="00000000" w:rsidR="00000000" w:rsidRPr="00000000">
              <w:rPr>
                <w:rFonts w:ascii="Arial" w:cs="Arial" w:eastAsia="Arial" w:hAnsi="Arial"/>
                <w:b w:val="0"/>
                <w:bCs w:val="0"/>
                <w:color w:val="4a6274"/>
                <w:sz w:val="18"/>
                <w:szCs w:val="18"/>
                <w:rtl w:val="0"/>
              </w:rPr>
              <w:t xml:space="preserve">L4 – L5</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165">
            <w:pPr>
              <w:rPr/>
            </w:pPr>
            <w:r w:rsidDel="00000000" w:rsidR="00000000" w:rsidRPr="00000000">
              <w:rPr>
                <w:rFonts w:ascii="Arial" w:cs="Arial" w:eastAsia="Arial" w:hAnsi="Arial"/>
                <w:b w:val="1"/>
                <w:bCs w:val="1"/>
                <w:color w:val="1f7a8c"/>
                <w:sz w:val="18"/>
                <w:szCs w:val="18"/>
                <w:rtl w:val="0"/>
              </w:rPr>
              <w:t xml:space="preserve">POST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166">
            <w:pPr>
              <w:rPr/>
            </w:pPr>
            <w:r w:rsidDel="00000000" w:rsidR="00000000" w:rsidRPr="00000000">
              <w:rPr>
                <w:rFonts w:ascii="Arial" w:cs="Arial" w:eastAsia="Arial" w:hAnsi="Arial"/>
                <w:b w:val="0"/>
                <w:bCs w:val="0"/>
                <w:color w:val="2c3e50"/>
                <w:sz w:val="18"/>
                <w:szCs w:val="18"/>
                <w:rtl w:val="0"/>
              </w:rPr>
              <w:t xml:space="preserve">/pharmacy/dispense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167">
            <w:pPr>
              <w:rPr/>
            </w:pPr>
            <w:r w:rsidDel="00000000" w:rsidR="00000000" w:rsidRPr="00000000">
              <w:rPr>
                <w:rFonts w:ascii="Arial" w:cs="Arial" w:eastAsia="Arial" w:hAnsi="Arial"/>
                <w:b w:val="0"/>
                <w:bCs w:val="0"/>
                <w:color w:val="2c3e50"/>
                <w:sz w:val="18"/>
                <w:szCs w:val="18"/>
                <w:rtl w:val="0"/>
              </w:rPr>
              <w:t xml:space="preserve">Confirm dispensing and update stock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168">
            <w:pPr>
              <w:rPr/>
            </w:pPr>
            <w:r w:rsidDel="00000000" w:rsidR="00000000" w:rsidRPr="00000000">
              <w:rPr>
                <w:rFonts w:ascii="Arial" w:cs="Arial" w:eastAsia="Arial" w:hAnsi="Arial"/>
                <w:b w:val="0"/>
                <w:bCs w:val="0"/>
                <w:color w:val="4a6274"/>
                <w:sz w:val="18"/>
                <w:szCs w:val="18"/>
                <w:rtl w:val="0"/>
              </w:rPr>
              <w:t xml:space="preserve">L5 (Pharmacist)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169">
            <w:pPr>
              <w:rPr/>
            </w:pPr>
            <w:r w:rsidDel="00000000" w:rsidR="00000000" w:rsidRPr="00000000">
              <w:rPr>
                <w:rFonts w:ascii="Arial" w:cs="Arial" w:eastAsia="Arial" w:hAnsi="Arial"/>
                <w:b w:val="1"/>
                <w:bCs w:val="1"/>
                <w:color w:val="1f7a8c"/>
                <w:sz w:val="18"/>
                <w:szCs w:val="18"/>
                <w:rtl w:val="0"/>
              </w:rPr>
              <w:t xml:space="preserve">POST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16A">
            <w:pPr>
              <w:rPr/>
            </w:pPr>
            <w:r w:rsidDel="00000000" w:rsidR="00000000" w:rsidRPr="00000000">
              <w:rPr>
                <w:rFonts w:ascii="Arial" w:cs="Arial" w:eastAsia="Arial" w:hAnsi="Arial"/>
                <w:b w:val="0"/>
                <w:bCs w:val="0"/>
                <w:color w:val="2c3e50"/>
                <w:sz w:val="18"/>
                <w:szCs w:val="18"/>
                <w:rtl w:val="0"/>
              </w:rPr>
              <w:t xml:space="preserve">/pharmacy/purchase-orders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16B">
            <w:pPr>
              <w:rPr/>
            </w:pPr>
            <w:r w:rsidDel="00000000" w:rsidR="00000000" w:rsidRPr="00000000">
              <w:rPr>
                <w:rFonts w:ascii="Arial" w:cs="Arial" w:eastAsia="Arial" w:hAnsi="Arial"/>
                <w:b w:val="0"/>
                <w:bCs w:val="0"/>
                <w:color w:val="2c3e50"/>
                <w:sz w:val="18"/>
                <w:szCs w:val="18"/>
                <w:rtl w:val="0"/>
              </w:rPr>
              <w:t xml:space="preserve">Create purchase order for drug procurement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16C">
            <w:pPr>
              <w:rPr/>
            </w:pPr>
            <w:r w:rsidDel="00000000" w:rsidR="00000000" w:rsidRPr="00000000">
              <w:rPr>
                <w:rFonts w:ascii="Arial" w:cs="Arial" w:eastAsia="Arial" w:hAnsi="Arial"/>
                <w:b w:val="0"/>
                <w:bCs w:val="0"/>
                <w:color w:val="4a6274"/>
                <w:sz w:val="18"/>
                <w:szCs w:val="18"/>
                <w:rtl w:val="0"/>
              </w:rPr>
              <w:t xml:space="preserve">L4 – L5</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16D">
            <w:pPr>
              <w:rPr/>
            </w:pPr>
            <w:r w:rsidDel="00000000" w:rsidR="00000000" w:rsidRPr="00000000">
              <w:rPr>
                <w:rFonts w:ascii="Arial" w:cs="Arial" w:eastAsia="Arial" w:hAnsi="Arial"/>
                <w:b w:val="1"/>
                <w:bCs w:val="1"/>
                <w:color w:val="d4691b"/>
                <w:sz w:val="18"/>
                <w:szCs w:val="18"/>
                <w:rtl w:val="0"/>
              </w:rPr>
              <w:t xml:space="preserve">PUT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16E">
            <w:pPr>
              <w:rPr/>
            </w:pPr>
            <w:r w:rsidDel="00000000" w:rsidR="00000000" w:rsidRPr="00000000">
              <w:rPr>
                <w:rFonts w:ascii="Arial" w:cs="Arial" w:eastAsia="Arial" w:hAnsi="Arial"/>
                <w:b w:val="0"/>
                <w:bCs w:val="0"/>
                <w:color w:val="2c3e50"/>
                <w:sz w:val="18"/>
                <w:szCs w:val="18"/>
                <w:rtl w:val="0"/>
              </w:rPr>
              <w:t xml:space="preserve">/pharmacy/purchase-orders/:id/approve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16F">
            <w:pPr>
              <w:rPr/>
            </w:pPr>
            <w:r w:rsidDel="00000000" w:rsidR="00000000" w:rsidRPr="00000000">
              <w:rPr>
                <w:rFonts w:ascii="Arial" w:cs="Arial" w:eastAsia="Arial" w:hAnsi="Arial"/>
                <w:b w:val="0"/>
                <w:bCs w:val="0"/>
                <w:color w:val="2c3e50"/>
                <w:sz w:val="18"/>
                <w:szCs w:val="18"/>
                <w:rtl w:val="0"/>
              </w:rPr>
              <w:t xml:space="preserve">Approve PO at Branch Admin level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170">
            <w:pPr>
              <w:rPr/>
            </w:pPr>
            <w:r w:rsidDel="00000000" w:rsidR="00000000" w:rsidRPr="00000000">
              <w:rPr>
                <w:rFonts w:ascii="Arial" w:cs="Arial" w:eastAsia="Arial" w:hAnsi="Arial"/>
                <w:b w:val="0"/>
                <w:bCs w:val="0"/>
                <w:color w:val="4a6274"/>
                <w:sz w:val="18"/>
                <w:szCs w:val="18"/>
                <w:rtl w:val="0"/>
              </w:rPr>
              <w:t xml:space="preserve">L3</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171">
            <w:pPr>
              <w:rPr/>
            </w:pPr>
            <w:r w:rsidDel="00000000" w:rsidR="00000000" w:rsidRPr="00000000">
              <w:rPr>
                <w:rFonts w:ascii="Arial" w:cs="Arial" w:eastAsia="Arial" w:hAnsi="Arial"/>
                <w:b w:val="1"/>
                <w:bCs w:val="1"/>
                <w:color w:val="1f7a8c"/>
                <w:sz w:val="18"/>
                <w:szCs w:val="18"/>
                <w:rtl w:val="0"/>
              </w:rPr>
              <w:t xml:space="preserve">POST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172">
            <w:pPr>
              <w:rPr/>
            </w:pPr>
            <w:r w:rsidDel="00000000" w:rsidR="00000000" w:rsidRPr="00000000">
              <w:rPr>
                <w:rFonts w:ascii="Arial" w:cs="Arial" w:eastAsia="Arial" w:hAnsi="Arial"/>
                <w:b w:val="0"/>
                <w:bCs w:val="0"/>
                <w:color w:val="2c3e50"/>
                <w:sz w:val="18"/>
                <w:szCs w:val="18"/>
                <w:rtl w:val="0"/>
              </w:rPr>
              <w:t xml:space="preserve">/pharmacy/grn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173">
            <w:pPr>
              <w:rPr/>
            </w:pPr>
            <w:r w:rsidDel="00000000" w:rsidR="00000000" w:rsidRPr="00000000">
              <w:rPr>
                <w:rFonts w:ascii="Arial" w:cs="Arial" w:eastAsia="Arial" w:hAnsi="Arial"/>
                <w:b w:val="0"/>
                <w:bCs w:val="0"/>
                <w:color w:val="2c3e50"/>
                <w:sz w:val="18"/>
                <w:szCs w:val="18"/>
                <w:rtl w:val="0"/>
              </w:rPr>
              <w:t xml:space="preserve">Record goods received against PO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174">
            <w:pPr>
              <w:rPr/>
            </w:pPr>
            <w:r w:rsidDel="00000000" w:rsidR="00000000" w:rsidRPr="00000000">
              <w:rPr>
                <w:rFonts w:ascii="Arial" w:cs="Arial" w:eastAsia="Arial" w:hAnsi="Arial"/>
                <w:b w:val="0"/>
                <w:bCs w:val="0"/>
                <w:color w:val="4a6274"/>
                <w:sz w:val="18"/>
                <w:szCs w:val="18"/>
                <w:rtl w:val="0"/>
              </w:rPr>
              <w:t xml:space="preserve">L5 (Store)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175">
            <w:pPr>
              <w:rPr/>
            </w:pPr>
            <w:r w:rsidDel="00000000" w:rsidR="00000000" w:rsidRPr="00000000">
              <w:rPr>
                <w:rFonts w:ascii="Arial" w:cs="Arial" w:eastAsia="Arial" w:hAnsi="Arial"/>
                <w:b w:val="1"/>
                <w:bCs w:val="1"/>
                <w:color w:val="1a7a4a"/>
                <w:sz w:val="18"/>
                <w:szCs w:val="18"/>
                <w:rtl w:val="0"/>
              </w:rPr>
              <w:t xml:space="preserve">GET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176">
            <w:pPr>
              <w:rPr/>
            </w:pPr>
            <w:r w:rsidDel="00000000" w:rsidR="00000000" w:rsidRPr="00000000">
              <w:rPr>
                <w:rFonts w:ascii="Arial" w:cs="Arial" w:eastAsia="Arial" w:hAnsi="Arial"/>
                <w:b w:val="0"/>
                <w:bCs w:val="0"/>
                <w:color w:val="2c3e50"/>
                <w:sz w:val="18"/>
                <w:szCs w:val="18"/>
                <w:rtl w:val="0"/>
              </w:rPr>
              <w:t xml:space="preserve">/pharmacy/stock/alerts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177">
            <w:pPr>
              <w:rPr/>
            </w:pPr>
            <w:r w:rsidDel="00000000" w:rsidR="00000000" w:rsidRPr="00000000">
              <w:rPr>
                <w:rFonts w:ascii="Arial" w:cs="Arial" w:eastAsia="Arial" w:hAnsi="Arial"/>
                <w:b w:val="0"/>
                <w:bCs w:val="0"/>
                <w:color w:val="2c3e50"/>
                <w:sz w:val="18"/>
                <w:szCs w:val="18"/>
                <w:rtl w:val="0"/>
              </w:rPr>
              <w:t xml:space="preserve">Get near-expiry and low-stock alerts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178">
            <w:pPr>
              <w:rPr/>
            </w:pPr>
            <w:r w:rsidDel="00000000" w:rsidR="00000000" w:rsidRPr="00000000">
              <w:rPr>
                <w:rFonts w:ascii="Arial" w:cs="Arial" w:eastAsia="Arial" w:hAnsi="Arial"/>
                <w:b w:val="0"/>
                <w:bCs w:val="0"/>
                <w:color w:val="4a6274"/>
                <w:sz w:val="18"/>
                <w:szCs w:val="18"/>
                <w:rtl w:val="0"/>
              </w:rPr>
              <w:t xml:space="preserve">L3 – L4</w:t>
            </w:r>
            <w:r w:rsidDel="00000000" w:rsidR="00000000" w:rsidRPr="00000000">
              <w:rPr>
                <w:rtl w:val="0"/>
              </w:rPr>
            </w:r>
          </w:p>
        </w:tc>
      </w:tr>
    </w:tbl>
    <w:p w:rsidR="00000000" w:rsidDel="00000000" w:rsidP="00000000" w:rsidRDefault="00000000" w:rsidRPr="00000000" w14:paraId="00000179">
      <w:pPr>
        <w:spacing w:after="0" w:before="80" w:lineRule="auto"/>
        <w:rPr/>
      </w:pPr>
      <w:r w:rsidDel="00000000" w:rsidR="00000000" w:rsidRPr="00000000">
        <w:rPr>
          <w:rtl w:val="0"/>
        </w:rPr>
      </w:r>
    </w:p>
    <w:p w:rsidR="00000000" w:rsidDel="00000000" w:rsidP="00000000" w:rsidRDefault="00000000" w:rsidRPr="00000000" w14:paraId="0000017A">
      <w:pPr>
        <w:pStyle w:val="Heading3"/>
        <w:spacing w:after="80" w:before="200" w:lineRule="auto"/>
        <w:rPr/>
      </w:pPr>
      <w:r w:rsidDel="00000000" w:rsidR="00000000" w:rsidRPr="00000000">
        <w:rPr>
          <w:rFonts w:ascii="Arial" w:cs="Arial" w:eastAsia="Arial" w:hAnsi="Arial"/>
          <w:b w:val="1"/>
          <w:bCs w:val="1"/>
          <w:color w:val="1b3a5c"/>
          <w:sz w:val="24"/>
          <w:szCs w:val="24"/>
          <w:rtl w:val="0"/>
        </w:rPr>
        <w:t xml:space="preserve">Roles with Access</w:t>
      </w:r>
      <w:r w:rsidDel="00000000" w:rsidR="00000000" w:rsidRPr="00000000">
        <w:rPr>
          <w:rtl w:val="0"/>
        </w:rPr>
      </w:r>
    </w:p>
    <w:p w:rsidR="00000000" w:rsidDel="00000000" w:rsidP="00000000" w:rsidRDefault="00000000" w:rsidRPr="00000000" w14:paraId="0000017B">
      <w:pPr>
        <w:keepNext w:val="0"/>
        <w:keepLines w:val="0"/>
        <w:pageBreakBefore w:val="0"/>
        <w:widowControl w:val="1"/>
        <w:numPr>
          <w:ilvl w:val="0"/>
          <w:numId w:val="28"/>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Arial" w:cs="Arial" w:eastAsia="Arial" w:hAnsi="Arial"/>
          <w:b w:val="0"/>
          <w:bCs w:val="0"/>
          <w:i w:val="0"/>
          <w:iCs w:val="0"/>
          <w:smallCaps w:val="0"/>
          <w:strike w:val="0"/>
          <w:color w:val="2c3e5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c3e50"/>
          <w:sz w:val="20"/>
          <w:szCs w:val="20"/>
          <w:u w:val="none"/>
          <w:shd w:fill="auto" w:val="clear"/>
          <w:vertAlign w:val="baseline"/>
          <w:rtl w:val="0"/>
        </w:rPr>
        <w:t xml:space="preserve">L3 Branch Admin — PO approval, inter-branch transfer authorization</w:t>
      </w:r>
    </w:p>
    <w:p w:rsidR="00000000" w:rsidDel="00000000" w:rsidP="00000000" w:rsidRDefault="00000000" w:rsidRPr="00000000" w14:paraId="0000017C">
      <w:pPr>
        <w:keepNext w:val="0"/>
        <w:keepLines w:val="0"/>
        <w:pageBreakBefore w:val="0"/>
        <w:widowControl w:val="1"/>
        <w:numPr>
          <w:ilvl w:val="0"/>
          <w:numId w:val="28"/>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Arial" w:cs="Arial" w:eastAsia="Arial" w:hAnsi="Arial"/>
          <w:b w:val="0"/>
          <w:bCs w:val="0"/>
          <w:i w:val="0"/>
          <w:iCs w:val="0"/>
          <w:smallCaps w:val="0"/>
          <w:strike w:val="0"/>
          <w:color w:val="2c3e5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c3e50"/>
          <w:sz w:val="20"/>
          <w:szCs w:val="20"/>
          <w:u w:val="none"/>
          <w:shd w:fill="auto" w:val="clear"/>
          <w:vertAlign w:val="baseline"/>
          <w:rtl w:val="0"/>
        </w:rPr>
        <w:t xml:space="preserve">L4 Pharmacy HOD — Drug master configuration, reorder level setting, supplier management</w:t>
      </w:r>
    </w:p>
    <w:p w:rsidR="00000000" w:rsidDel="00000000" w:rsidP="00000000" w:rsidRDefault="00000000" w:rsidRPr="00000000" w14:paraId="0000017D">
      <w:pPr>
        <w:keepNext w:val="0"/>
        <w:keepLines w:val="0"/>
        <w:pageBreakBefore w:val="0"/>
        <w:widowControl w:val="1"/>
        <w:numPr>
          <w:ilvl w:val="0"/>
          <w:numId w:val="28"/>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Arial" w:cs="Arial" w:eastAsia="Arial" w:hAnsi="Arial"/>
          <w:b w:val="0"/>
          <w:bCs w:val="0"/>
          <w:i w:val="0"/>
          <w:iCs w:val="0"/>
          <w:smallCaps w:val="0"/>
          <w:strike w:val="0"/>
          <w:color w:val="2c3e5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c3e50"/>
          <w:sz w:val="20"/>
          <w:szCs w:val="20"/>
          <w:u w:val="none"/>
          <w:shd w:fill="auto" w:val="clear"/>
          <w:vertAlign w:val="baseline"/>
          <w:rtl w:val="0"/>
        </w:rPr>
        <w:t xml:space="preserve">L5 Pharmacist — Dispensing, stock management, GRN entry</w:t>
      </w:r>
    </w:p>
    <w:p w:rsidR="00000000" w:rsidDel="00000000" w:rsidP="00000000" w:rsidRDefault="00000000" w:rsidRPr="00000000" w14:paraId="0000017E">
      <w:pPr>
        <w:keepNext w:val="0"/>
        <w:keepLines w:val="0"/>
        <w:pageBreakBefore w:val="0"/>
        <w:widowControl w:val="1"/>
        <w:numPr>
          <w:ilvl w:val="0"/>
          <w:numId w:val="28"/>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rFonts w:ascii="Arial" w:cs="Arial" w:eastAsia="Arial" w:hAnsi="Arial"/>
          <w:b w:val="0"/>
          <w:bCs w:val="0"/>
          <w:i w:val="0"/>
          <w:iCs w:val="0"/>
          <w:smallCaps w:val="0"/>
          <w:strike w:val="0"/>
          <w:color w:val="2c3e5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c3e50"/>
          <w:sz w:val="20"/>
          <w:szCs w:val="20"/>
          <w:u w:val="none"/>
          <w:shd w:fill="auto" w:val="clear"/>
          <w:vertAlign w:val="baseline"/>
          <w:rtl w:val="0"/>
        </w:rPr>
        <w:t xml:space="preserve">L5 Store Manager — Inventory receipt, quality check, vendor management</w:t>
      </w:r>
    </w:p>
    <w:p w:rsidR="00000000" w:rsidDel="00000000" w:rsidP="00000000" w:rsidRDefault="00000000" w:rsidRPr="00000000" w14:paraId="0000017F">
      <w:pPr>
        <w:spacing w:after="0" w:before="0" w:lineRule="auto"/>
        <w:rPr/>
      </w:pPr>
      <w:r w:rsidDel="00000000" w:rsidR="00000000" w:rsidRPr="00000000">
        <w:br w:type="page"/>
      </w:r>
      <w:r w:rsidDel="00000000" w:rsidR="00000000" w:rsidRPr="00000000">
        <w:rPr>
          <w:rtl w:val="0"/>
        </w:rPr>
      </w:r>
    </w:p>
    <w:tbl>
      <w:tblPr>
        <w:tblStyle w:val="Table18"/>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440"/>
        <w:gridCol w:w="7920"/>
        <w:tblGridChange w:id="0">
          <w:tblGrid>
            <w:gridCol w:w="1440"/>
            <w:gridCol w:w="792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f7a8c" w:val="clear"/>
            <w:tcMar>
              <w:top w:w="120.0" w:type="dxa"/>
              <w:left w:w="200.0" w:type="dxa"/>
              <w:bottom w:w="120.0" w:type="dxa"/>
              <w:right w:w="120.0" w:type="dxa"/>
            </w:tcMar>
            <w:vAlign w:val="center"/>
          </w:tcPr>
          <w:p w:rsidR="00000000" w:rsidDel="00000000" w:rsidP="00000000" w:rsidRDefault="00000000" w:rsidRPr="00000000" w14:paraId="00000180">
            <w:pPr>
              <w:jc w:val="center"/>
              <w:rPr/>
            </w:pPr>
            <w:r w:rsidDel="00000000" w:rsidR="00000000" w:rsidRPr="00000000">
              <w:rPr>
                <w:rFonts w:ascii="Arial" w:cs="Arial" w:eastAsia="Arial" w:hAnsi="Arial"/>
                <w:b w:val="1"/>
                <w:bCs w:val="1"/>
                <w:color w:val="ffffff"/>
                <w:sz w:val="20"/>
                <w:szCs w:val="20"/>
                <w:rtl w:val="0"/>
              </w:rPr>
              <w:t xml:space="preserve">07</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1b3a5c" w:val="clear"/>
            <w:tcMar>
              <w:top w:w="120.0" w:type="dxa"/>
              <w:left w:w="200.0" w:type="dxa"/>
              <w:bottom w:w="120.0" w:type="dxa"/>
              <w:right w:w="120.0" w:type="dxa"/>
            </w:tcMar>
            <w:vAlign w:val="center"/>
          </w:tcPr>
          <w:p w:rsidR="00000000" w:rsidDel="00000000" w:rsidP="00000000" w:rsidRDefault="00000000" w:rsidRPr="00000000" w14:paraId="00000181">
            <w:pPr>
              <w:rPr/>
            </w:pPr>
            <w:r w:rsidDel="00000000" w:rsidR="00000000" w:rsidRPr="00000000">
              <w:rPr>
                <w:rFonts w:ascii="Arial" w:cs="Arial" w:eastAsia="Arial" w:hAnsi="Arial"/>
                <w:b w:val="1"/>
                <w:bCs w:val="1"/>
                <w:color w:val="a8dadc"/>
                <w:sz w:val="24"/>
                <w:szCs w:val="24"/>
                <w:rtl w:val="0"/>
              </w:rPr>
              <w:t xml:space="preserve">MODULE 03 — LABORATORY &amp; DIAGNOSTICS</w:t>
            </w:r>
            <w:r w:rsidDel="00000000" w:rsidR="00000000" w:rsidRPr="00000000">
              <w:rPr>
                <w:rtl w:val="0"/>
              </w:rPr>
            </w:r>
          </w:p>
        </w:tc>
      </w:tr>
    </w:tbl>
    <w:p w:rsidR="00000000" w:rsidDel="00000000" w:rsidP="00000000" w:rsidRDefault="00000000" w:rsidRPr="00000000" w14:paraId="00000182">
      <w:pPr>
        <w:spacing w:after="0" w:before="120" w:lineRule="auto"/>
        <w:rPr/>
      </w:pPr>
      <w:r w:rsidDel="00000000" w:rsidR="00000000" w:rsidRPr="00000000">
        <w:rPr>
          <w:rtl w:val="0"/>
        </w:rPr>
      </w:r>
    </w:p>
    <w:tbl>
      <w:tblPr>
        <w:tblStyle w:val="Table19"/>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1f7a8c" w:space="0" w:sz="6" w:val="single"/>
              <w:left w:color="1f7a8c" w:space="0" w:sz="16" w:val="single"/>
              <w:bottom w:color="000000" w:space="0" w:sz="0" w:val="nil"/>
              <w:right w:color="000000" w:space="0" w:sz="0" w:val="nil"/>
            </w:tcBorders>
            <w:shd w:fill="eaf4f7" w:val="clear"/>
            <w:tcMar>
              <w:top w:w="120.0" w:type="dxa"/>
              <w:left w:w="240.0" w:type="dxa"/>
              <w:bottom w:w="100.0" w:type="dxa"/>
              <w:right w:w="120.0" w:type="dxa"/>
            </w:tcMar>
          </w:tcPr>
          <w:p w:rsidR="00000000" w:rsidDel="00000000" w:rsidP="00000000" w:rsidRDefault="00000000" w:rsidRPr="00000000" w14:paraId="00000183">
            <w:pPr>
              <w:spacing w:after="40" w:lineRule="auto"/>
              <w:rPr/>
            </w:pPr>
            <w:r w:rsidDel="00000000" w:rsidR="00000000" w:rsidRPr="00000000">
              <w:rPr>
                <w:rFonts w:ascii="Arial" w:cs="Arial" w:eastAsia="Arial" w:hAnsi="Arial"/>
                <w:b w:val="1"/>
                <w:bCs w:val="1"/>
                <w:color w:val="1b3a5c"/>
                <w:sz w:val="26"/>
                <w:szCs w:val="26"/>
                <w:rtl w:val="0"/>
              </w:rPr>
              <w:t xml:space="preserve">🔬  Module 03 — Laboratory &amp; Diagnostics</w:t>
            </w:r>
            <w:r w:rsidDel="00000000" w:rsidR="00000000" w:rsidRPr="00000000">
              <w:rPr>
                <w:rtl w:val="0"/>
              </w:rPr>
            </w:r>
          </w:p>
          <w:p w:rsidR="00000000" w:rsidDel="00000000" w:rsidP="00000000" w:rsidRDefault="00000000" w:rsidRPr="00000000" w14:paraId="00000184">
            <w:pPr>
              <w:spacing w:after="0" w:lineRule="auto"/>
              <w:rPr/>
            </w:pPr>
            <w:r w:rsidDel="00000000" w:rsidR="00000000" w:rsidRPr="00000000">
              <w:rPr>
                <w:rFonts w:ascii="Arial" w:cs="Arial" w:eastAsia="Arial" w:hAnsi="Arial"/>
                <w:color w:val="1f7a8c"/>
                <w:sz w:val="18"/>
                <w:szCs w:val="18"/>
                <w:rtl w:val="0"/>
              </w:rPr>
              <w:t xml:space="preserve">Clinical Module · Sample Tracking · HL7/ASTM Integration</w:t>
            </w:r>
            <w:r w:rsidDel="00000000" w:rsidR="00000000" w:rsidRPr="00000000">
              <w:rPr>
                <w:rtl w:val="0"/>
              </w:rPr>
            </w:r>
          </w:p>
        </w:tc>
      </w:tr>
    </w:tbl>
    <w:p w:rsidR="00000000" w:rsidDel="00000000" w:rsidP="00000000" w:rsidRDefault="00000000" w:rsidRPr="00000000" w14:paraId="00000185">
      <w:pPr>
        <w:spacing w:after="0" w:before="80" w:lineRule="auto"/>
        <w:rPr/>
      </w:pPr>
      <w:r w:rsidDel="00000000" w:rsidR="00000000" w:rsidRPr="00000000">
        <w:rPr>
          <w:rtl w:val="0"/>
        </w:rPr>
      </w:r>
    </w:p>
    <w:p w:rsidR="00000000" w:rsidDel="00000000" w:rsidP="00000000" w:rsidRDefault="00000000" w:rsidRPr="00000000" w14:paraId="00000186">
      <w:pPr>
        <w:pStyle w:val="Heading3"/>
        <w:spacing w:after="80" w:before="200" w:lineRule="auto"/>
        <w:rPr/>
      </w:pPr>
      <w:r w:rsidDel="00000000" w:rsidR="00000000" w:rsidRPr="00000000">
        <w:rPr>
          <w:rFonts w:ascii="Arial" w:cs="Arial" w:eastAsia="Arial" w:hAnsi="Arial"/>
          <w:b w:val="1"/>
          <w:bCs w:val="1"/>
          <w:color w:val="1b3a5c"/>
          <w:sz w:val="24"/>
          <w:szCs w:val="24"/>
          <w:rtl w:val="0"/>
        </w:rPr>
        <w:t xml:space="preserve">Module Description</w:t>
      </w:r>
      <w:r w:rsidDel="00000000" w:rsidR="00000000" w:rsidRPr="00000000">
        <w:rPr>
          <w:rtl w:val="0"/>
        </w:rPr>
      </w:r>
    </w:p>
    <w:p w:rsidR="00000000" w:rsidDel="00000000" w:rsidP="00000000" w:rsidRDefault="00000000" w:rsidRPr="00000000" w14:paraId="00000187">
      <w:pPr>
        <w:spacing w:after="80" w:lineRule="auto"/>
        <w:jc w:val="both"/>
        <w:rPr/>
      </w:pPr>
      <w:r w:rsidDel="00000000" w:rsidR="00000000" w:rsidRPr="00000000">
        <w:rPr>
          <w:rFonts w:ascii="Arial" w:cs="Arial" w:eastAsia="Arial" w:hAnsi="Arial"/>
          <w:color w:val="2c3e50"/>
          <w:sz w:val="20"/>
          <w:szCs w:val="20"/>
          <w:rtl w:val="0"/>
        </w:rPr>
        <w:t xml:space="preserve">The Laboratory module covers the complete pathology and diagnostics workflow from test order receipt through sample collection, analysis, result entry, pathologist validation, and final report delivery to clinicians and patients. The module supports barcode-based sample tracking, analyzer integration via HL7/ASTM protocols, dual-validation for critical values, and automated PDF report generation.</w:t>
      </w:r>
      <w:r w:rsidDel="00000000" w:rsidR="00000000" w:rsidRPr="00000000">
        <w:rPr>
          <w:rtl w:val="0"/>
        </w:rPr>
      </w:r>
    </w:p>
    <w:p w:rsidR="00000000" w:rsidDel="00000000" w:rsidP="00000000" w:rsidRDefault="00000000" w:rsidRPr="00000000" w14:paraId="00000188">
      <w:pPr>
        <w:spacing w:after="0" w:before="80" w:lineRule="auto"/>
        <w:rPr/>
      </w:pPr>
      <w:r w:rsidDel="00000000" w:rsidR="00000000" w:rsidRPr="00000000">
        <w:rPr>
          <w:rtl w:val="0"/>
        </w:rPr>
      </w:r>
    </w:p>
    <w:p w:rsidR="00000000" w:rsidDel="00000000" w:rsidP="00000000" w:rsidRDefault="00000000" w:rsidRPr="00000000" w14:paraId="00000189">
      <w:pPr>
        <w:pStyle w:val="Heading3"/>
        <w:spacing w:after="80" w:before="200" w:lineRule="auto"/>
        <w:rPr/>
      </w:pPr>
      <w:r w:rsidDel="00000000" w:rsidR="00000000" w:rsidRPr="00000000">
        <w:rPr>
          <w:rFonts w:ascii="Arial" w:cs="Arial" w:eastAsia="Arial" w:hAnsi="Arial"/>
          <w:b w:val="1"/>
          <w:bCs w:val="1"/>
          <w:color w:val="1b3a5c"/>
          <w:sz w:val="24"/>
          <w:szCs w:val="24"/>
          <w:rtl w:val="0"/>
        </w:rPr>
        <w:t xml:space="preserve">End-to-End Workflow</w:t>
      </w:r>
      <w:r w:rsidDel="00000000" w:rsidR="00000000" w:rsidRPr="00000000">
        <w:rPr>
          <w:rtl w:val="0"/>
        </w:rPr>
      </w:r>
    </w:p>
    <w:tbl>
      <w:tblPr>
        <w:tblStyle w:val="Table20"/>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00"/>
        <w:gridCol w:w="2100"/>
        <w:gridCol w:w="4460"/>
        <w:gridCol w:w="2000"/>
        <w:tblGridChange w:id="0">
          <w:tblGrid>
            <w:gridCol w:w="800"/>
            <w:gridCol w:w="2100"/>
            <w:gridCol w:w="4460"/>
            <w:gridCol w:w="2000"/>
          </w:tblGrid>
        </w:tblGridChange>
      </w:tblGrid>
      <w:tr>
        <w:trPr>
          <w:cantSplit w:val="0"/>
          <w:tblHeader w:val="0"/>
        </w:trPr>
        <w:tc>
          <w:tcPr>
            <w:tcBorders>
              <w:top w:color="2a9db3" w:space="0" w:sz="4" w:val="single"/>
              <w:left w:color="2a9db3" w:space="0" w:sz="4" w:val="single"/>
              <w:bottom w:color="2a9db3" w:space="0" w:sz="4" w:val="single"/>
              <w:right w:color="2a9db3" w:space="0" w:sz="4" w:val="single"/>
            </w:tcBorders>
            <w:shd w:fill="1b3a5c" w:val="clear"/>
            <w:tcMar>
              <w:top w:w="80.0" w:type="dxa"/>
              <w:left w:w="160.0" w:type="dxa"/>
              <w:bottom w:w="80.0" w:type="dxa"/>
              <w:right w:w="120.0" w:type="dxa"/>
            </w:tcMar>
            <w:vAlign w:val="center"/>
          </w:tcPr>
          <w:p w:rsidR="00000000" w:rsidDel="00000000" w:rsidP="00000000" w:rsidRDefault="00000000" w:rsidRPr="00000000" w14:paraId="0000018A">
            <w:pPr>
              <w:jc w:val="left"/>
              <w:rPr/>
            </w:pPr>
            <w:r w:rsidDel="00000000" w:rsidR="00000000" w:rsidRPr="00000000">
              <w:rPr>
                <w:rFonts w:ascii="Arial" w:cs="Arial" w:eastAsia="Arial" w:hAnsi="Arial"/>
                <w:b w:val="1"/>
                <w:bCs w:val="1"/>
                <w:color w:val="ffffff"/>
                <w:sz w:val="18"/>
                <w:szCs w:val="18"/>
                <w:rtl w:val="0"/>
              </w:rPr>
              <w:t xml:space="preserve">Step</w:t>
            </w:r>
            <w:r w:rsidDel="00000000" w:rsidR="00000000" w:rsidRPr="00000000">
              <w:rPr>
                <w:rtl w:val="0"/>
              </w:rPr>
            </w:r>
          </w:p>
        </w:tc>
        <w:tc>
          <w:tcPr>
            <w:tcBorders>
              <w:top w:color="2a9db3" w:space="0" w:sz="4" w:val="single"/>
              <w:left w:color="2a9db3" w:space="0" w:sz="4" w:val="single"/>
              <w:bottom w:color="2a9db3" w:space="0" w:sz="4" w:val="single"/>
              <w:right w:color="2a9db3" w:space="0" w:sz="4" w:val="single"/>
            </w:tcBorders>
            <w:shd w:fill="1b3a5c" w:val="clear"/>
            <w:tcMar>
              <w:top w:w="80.0" w:type="dxa"/>
              <w:left w:w="160.0" w:type="dxa"/>
              <w:bottom w:w="80.0" w:type="dxa"/>
              <w:right w:w="120.0" w:type="dxa"/>
            </w:tcMar>
            <w:vAlign w:val="center"/>
          </w:tcPr>
          <w:p w:rsidR="00000000" w:rsidDel="00000000" w:rsidP="00000000" w:rsidRDefault="00000000" w:rsidRPr="00000000" w14:paraId="0000018B">
            <w:pPr>
              <w:jc w:val="left"/>
              <w:rPr/>
            </w:pPr>
            <w:r w:rsidDel="00000000" w:rsidR="00000000" w:rsidRPr="00000000">
              <w:rPr>
                <w:rFonts w:ascii="Arial" w:cs="Arial" w:eastAsia="Arial" w:hAnsi="Arial"/>
                <w:b w:val="1"/>
                <w:bCs w:val="1"/>
                <w:color w:val="ffffff"/>
                <w:sz w:val="18"/>
                <w:szCs w:val="18"/>
                <w:rtl w:val="0"/>
              </w:rPr>
              <w:t xml:space="preserve">Action</w:t>
            </w:r>
            <w:r w:rsidDel="00000000" w:rsidR="00000000" w:rsidRPr="00000000">
              <w:rPr>
                <w:rtl w:val="0"/>
              </w:rPr>
            </w:r>
          </w:p>
        </w:tc>
        <w:tc>
          <w:tcPr>
            <w:tcBorders>
              <w:top w:color="2a9db3" w:space="0" w:sz="4" w:val="single"/>
              <w:left w:color="2a9db3" w:space="0" w:sz="4" w:val="single"/>
              <w:bottom w:color="2a9db3" w:space="0" w:sz="4" w:val="single"/>
              <w:right w:color="2a9db3" w:space="0" w:sz="4" w:val="single"/>
            </w:tcBorders>
            <w:shd w:fill="1b3a5c" w:val="clear"/>
            <w:tcMar>
              <w:top w:w="80.0" w:type="dxa"/>
              <w:left w:w="160.0" w:type="dxa"/>
              <w:bottom w:w="80.0" w:type="dxa"/>
              <w:right w:w="120.0" w:type="dxa"/>
            </w:tcMar>
            <w:vAlign w:val="center"/>
          </w:tcPr>
          <w:p w:rsidR="00000000" w:rsidDel="00000000" w:rsidP="00000000" w:rsidRDefault="00000000" w:rsidRPr="00000000" w14:paraId="0000018C">
            <w:pPr>
              <w:jc w:val="left"/>
              <w:rPr/>
            </w:pPr>
            <w:r w:rsidDel="00000000" w:rsidR="00000000" w:rsidRPr="00000000">
              <w:rPr>
                <w:rFonts w:ascii="Arial" w:cs="Arial" w:eastAsia="Arial" w:hAnsi="Arial"/>
                <w:b w:val="1"/>
                <w:bCs w:val="1"/>
                <w:color w:val="ffffff"/>
                <w:sz w:val="18"/>
                <w:szCs w:val="18"/>
                <w:rtl w:val="0"/>
              </w:rPr>
              <w:t xml:space="preserve">Detail / Business Logic</w:t>
            </w:r>
            <w:r w:rsidDel="00000000" w:rsidR="00000000" w:rsidRPr="00000000">
              <w:rPr>
                <w:rtl w:val="0"/>
              </w:rPr>
            </w:r>
          </w:p>
        </w:tc>
        <w:tc>
          <w:tcPr>
            <w:tcBorders>
              <w:top w:color="2a9db3" w:space="0" w:sz="4" w:val="single"/>
              <w:left w:color="2a9db3" w:space="0" w:sz="4" w:val="single"/>
              <w:bottom w:color="2a9db3" w:space="0" w:sz="4" w:val="single"/>
              <w:right w:color="2a9db3" w:space="0" w:sz="4" w:val="single"/>
            </w:tcBorders>
            <w:shd w:fill="1b3a5c" w:val="clear"/>
            <w:tcMar>
              <w:top w:w="80.0" w:type="dxa"/>
              <w:left w:w="160.0" w:type="dxa"/>
              <w:bottom w:w="80.0" w:type="dxa"/>
              <w:right w:w="120.0" w:type="dxa"/>
            </w:tcMar>
            <w:vAlign w:val="center"/>
          </w:tcPr>
          <w:p w:rsidR="00000000" w:rsidDel="00000000" w:rsidP="00000000" w:rsidRDefault="00000000" w:rsidRPr="00000000" w14:paraId="0000018D">
            <w:pPr>
              <w:jc w:val="left"/>
              <w:rPr/>
            </w:pPr>
            <w:r w:rsidDel="00000000" w:rsidR="00000000" w:rsidRPr="00000000">
              <w:rPr>
                <w:rFonts w:ascii="Arial" w:cs="Arial" w:eastAsia="Arial" w:hAnsi="Arial"/>
                <w:b w:val="1"/>
                <w:bCs w:val="1"/>
                <w:color w:val="ffffff"/>
                <w:sz w:val="18"/>
                <w:szCs w:val="18"/>
                <w:rtl w:val="0"/>
              </w:rPr>
              <w:t xml:space="preserve">Output / Trigger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4f8fb" w:val="clear"/>
            <w:tcMar>
              <w:top w:w="80.0" w:type="dxa"/>
              <w:left w:w="160.0" w:type="dxa"/>
              <w:bottom w:w="80.0" w:type="dxa"/>
              <w:right w:w="120.0" w:type="dxa"/>
            </w:tcMar>
            <w:vAlign w:val="center"/>
          </w:tcPr>
          <w:p w:rsidR="00000000" w:rsidDel="00000000" w:rsidP="00000000" w:rsidRDefault="00000000" w:rsidRPr="00000000" w14:paraId="0000018E">
            <w:pPr>
              <w:rPr/>
            </w:pPr>
            <w:r w:rsidDel="00000000" w:rsidR="00000000" w:rsidRPr="00000000">
              <w:rPr>
                <w:rFonts w:ascii="Arial" w:cs="Arial" w:eastAsia="Arial" w:hAnsi="Arial"/>
                <w:b w:val="1"/>
                <w:bCs w:val="1"/>
                <w:color w:val="1f7a8c"/>
                <w:sz w:val="18"/>
                <w:szCs w:val="18"/>
                <w:rtl w:val="0"/>
              </w:rPr>
              <w:t xml:space="preserve">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4f8fb" w:val="clear"/>
            <w:tcMar>
              <w:top w:w="80.0" w:type="dxa"/>
              <w:left w:w="160.0" w:type="dxa"/>
              <w:bottom w:w="80.0" w:type="dxa"/>
              <w:right w:w="120.0" w:type="dxa"/>
            </w:tcMar>
            <w:vAlign w:val="center"/>
          </w:tcPr>
          <w:p w:rsidR="00000000" w:rsidDel="00000000" w:rsidP="00000000" w:rsidRDefault="00000000" w:rsidRPr="00000000" w14:paraId="0000018F">
            <w:pPr>
              <w:rPr/>
            </w:pPr>
            <w:r w:rsidDel="00000000" w:rsidR="00000000" w:rsidRPr="00000000">
              <w:rPr>
                <w:rFonts w:ascii="Arial" w:cs="Arial" w:eastAsia="Arial" w:hAnsi="Arial"/>
                <w:b w:val="1"/>
                <w:bCs w:val="1"/>
                <w:color w:val="1b3a5c"/>
                <w:sz w:val="18"/>
                <w:szCs w:val="18"/>
                <w:rtl w:val="0"/>
              </w:rPr>
              <w:t xml:space="preserve">Test Order Received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4f8fb" w:val="clear"/>
            <w:tcMar>
              <w:top w:w="80.0" w:type="dxa"/>
              <w:left w:w="160.0" w:type="dxa"/>
              <w:bottom w:w="80.0" w:type="dxa"/>
              <w:right w:w="120.0" w:type="dxa"/>
            </w:tcMar>
            <w:vAlign w:val="center"/>
          </w:tcPr>
          <w:p w:rsidR="00000000" w:rsidDel="00000000" w:rsidP="00000000" w:rsidRDefault="00000000" w:rsidRPr="00000000" w14:paraId="00000190">
            <w:pPr>
              <w:rPr/>
            </w:pPr>
            <w:r w:rsidDel="00000000" w:rsidR="00000000" w:rsidRPr="00000000">
              <w:rPr>
                <w:rFonts w:ascii="Arial" w:cs="Arial" w:eastAsia="Arial" w:hAnsi="Arial"/>
                <w:b w:val="0"/>
                <w:bCs w:val="0"/>
                <w:color w:val="2c3e50"/>
                <w:sz w:val="18"/>
                <w:szCs w:val="18"/>
                <w:rtl w:val="0"/>
              </w:rPr>
              <w:t xml:space="preserve">Orders arrive from OPD via Kafka event or walk-in patient registration · Lab worklist auto-populated by test category · External referral orders tracked with TAT commitment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4f8fb" w:val="clear"/>
            <w:tcMar>
              <w:top w:w="80.0" w:type="dxa"/>
              <w:left w:w="160.0" w:type="dxa"/>
              <w:bottom w:w="80.0" w:type="dxa"/>
              <w:right w:w="120.0" w:type="dxa"/>
            </w:tcMar>
            <w:vAlign w:val="center"/>
          </w:tcPr>
          <w:p w:rsidR="00000000" w:rsidDel="00000000" w:rsidP="00000000" w:rsidRDefault="00000000" w:rsidRPr="00000000" w14:paraId="00000191">
            <w:pPr>
              <w:rPr/>
            </w:pPr>
            <w:r w:rsidDel="00000000" w:rsidR="00000000" w:rsidRPr="00000000">
              <w:rPr>
                <w:rFonts w:ascii="Arial" w:cs="Arial" w:eastAsia="Arial" w:hAnsi="Arial"/>
                <w:b w:val="0"/>
                <w:bCs w:val="0"/>
                <w:color w:val="1f7a8c"/>
                <w:sz w:val="18"/>
                <w:szCs w:val="18"/>
                <w:rtl w:val="0"/>
              </w:rPr>
              <w:t xml:space="preserve">Lab worklist updated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192">
            <w:pPr>
              <w:rPr/>
            </w:pPr>
            <w:r w:rsidDel="00000000" w:rsidR="00000000" w:rsidRPr="00000000">
              <w:rPr>
                <w:rFonts w:ascii="Arial" w:cs="Arial" w:eastAsia="Arial" w:hAnsi="Arial"/>
                <w:b w:val="1"/>
                <w:bCs w:val="1"/>
                <w:color w:val="1f7a8c"/>
                <w:sz w:val="18"/>
                <w:szCs w:val="18"/>
                <w:rtl w:val="0"/>
              </w:rPr>
              <w:t xml:space="preserve">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193">
            <w:pPr>
              <w:rPr/>
            </w:pPr>
            <w:r w:rsidDel="00000000" w:rsidR="00000000" w:rsidRPr="00000000">
              <w:rPr>
                <w:rFonts w:ascii="Arial" w:cs="Arial" w:eastAsia="Arial" w:hAnsi="Arial"/>
                <w:b w:val="1"/>
                <w:bCs w:val="1"/>
                <w:color w:val="1b3a5c"/>
                <w:sz w:val="18"/>
                <w:szCs w:val="18"/>
                <w:rtl w:val="0"/>
              </w:rPr>
              <w:t xml:space="preserve">Sample Collection &amp; Barcoding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194">
            <w:pPr>
              <w:rPr/>
            </w:pPr>
            <w:sdt>
              <w:sdtPr>
                <w:id w:val="871007433"/>
                <w:tag w:val="goog_rdk_15"/>
              </w:sdtPr>
              <w:sdtContent>
                <w:r w:rsidDel="00000000" w:rsidR="00000000" w:rsidRPr="00000000">
                  <w:rPr>
                    <w:rFonts w:ascii="Arial Unicode MS" w:cs="Arial Unicode MS" w:eastAsia="Arial Unicode MS" w:hAnsi="Arial Unicode MS"/>
                    <w:b w:val="0"/>
                    <w:bCs w:val="0"/>
                    <w:color w:val="2c3e50"/>
                    <w:sz w:val="18"/>
                    <w:szCs w:val="18"/>
                    <w:rtl w:val="0"/>
                  </w:rPr>
                  <w:t xml:space="preserve">Unique barcode printed at collection desk · Sample tube labelled with patient, test, and timestamp · Full sample lifecycle tracked: Collected → In Transit → Received at Lab</w:t>
                </w:r>
              </w:sdtContent>
            </w:sdt>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195">
            <w:pPr>
              <w:rPr/>
            </w:pPr>
            <w:r w:rsidDel="00000000" w:rsidR="00000000" w:rsidRPr="00000000">
              <w:rPr>
                <w:rFonts w:ascii="Arial" w:cs="Arial" w:eastAsia="Arial" w:hAnsi="Arial"/>
                <w:b w:val="0"/>
                <w:bCs w:val="0"/>
                <w:color w:val="1f7a8c"/>
                <w:sz w:val="18"/>
                <w:szCs w:val="18"/>
                <w:rtl w:val="0"/>
              </w:rPr>
              <w:t xml:space="preserve">Barcode label printed · Status: Collected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4f8fb" w:val="clear"/>
            <w:tcMar>
              <w:top w:w="80.0" w:type="dxa"/>
              <w:left w:w="160.0" w:type="dxa"/>
              <w:bottom w:w="80.0" w:type="dxa"/>
              <w:right w:w="120.0" w:type="dxa"/>
            </w:tcMar>
            <w:vAlign w:val="center"/>
          </w:tcPr>
          <w:p w:rsidR="00000000" w:rsidDel="00000000" w:rsidP="00000000" w:rsidRDefault="00000000" w:rsidRPr="00000000" w14:paraId="00000196">
            <w:pPr>
              <w:rPr/>
            </w:pPr>
            <w:r w:rsidDel="00000000" w:rsidR="00000000" w:rsidRPr="00000000">
              <w:rPr>
                <w:rFonts w:ascii="Arial" w:cs="Arial" w:eastAsia="Arial" w:hAnsi="Arial"/>
                <w:b w:val="1"/>
                <w:bCs w:val="1"/>
                <w:color w:val="1f7a8c"/>
                <w:sz w:val="18"/>
                <w:szCs w:val="18"/>
                <w:rtl w:val="0"/>
              </w:rPr>
              <w:t xml:space="preserve">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4f8fb" w:val="clear"/>
            <w:tcMar>
              <w:top w:w="80.0" w:type="dxa"/>
              <w:left w:w="160.0" w:type="dxa"/>
              <w:bottom w:w="80.0" w:type="dxa"/>
              <w:right w:w="120.0" w:type="dxa"/>
            </w:tcMar>
            <w:vAlign w:val="center"/>
          </w:tcPr>
          <w:p w:rsidR="00000000" w:rsidDel="00000000" w:rsidP="00000000" w:rsidRDefault="00000000" w:rsidRPr="00000000" w14:paraId="00000197">
            <w:pPr>
              <w:rPr/>
            </w:pPr>
            <w:r w:rsidDel="00000000" w:rsidR="00000000" w:rsidRPr="00000000">
              <w:rPr>
                <w:rFonts w:ascii="Arial" w:cs="Arial" w:eastAsia="Arial" w:hAnsi="Arial"/>
                <w:b w:val="1"/>
                <w:bCs w:val="1"/>
                <w:color w:val="1b3a5c"/>
                <w:sz w:val="18"/>
                <w:szCs w:val="18"/>
                <w:rtl w:val="0"/>
              </w:rPr>
              <w:t xml:space="preserve">Analysis &amp; Result Entry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4f8fb" w:val="clear"/>
            <w:tcMar>
              <w:top w:w="80.0" w:type="dxa"/>
              <w:left w:w="160.0" w:type="dxa"/>
              <w:bottom w:w="80.0" w:type="dxa"/>
              <w:right w:w="120.0" w:type="dxa"/>
            </w:tcMar>
            <w:vAlign w:val="center"/>
          </w:tcPr>
          <w:p w:rsidR="00000000" w:rsidDel="00000000" w:rsidP="00000000" w:rsidRDefault="00000000" w:rsidRPr="00000000" w14:paraId="00000198">
            <w:pPr>
              <w:rPr/>
            </w:pPr>
            <w:r w:rsidDel="00000000" w:rsidR="00000000" w:rsidRPr="00000000">
              <w:rPr>
                <w:rFonts w:ascii="Arial" w:cs="Arial" w:eastAsia="Arial" w:hAnsi="Arial"/>
                <w:b w:val="0"/>
                <w:bCs w:val="0"/>
                <w:color w:val="2c3e50"/>
                <w:sz w:val="18"/>
                <w:szCs w:val="18"/>
                <w:rtl w:val="0"/>
              </w:rPr>
              <w:t xml:space="preserve">Analyzer integration via HL7/ASTM protocol for automatic result capture · Manual entry fallback · Reference range comparison auto-performed · Abnormal and critical values auto-flagged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4f8fb" w:val="clear"/>
            <w:tcMar>
              <w:top w:w="80.0" w:type="dxa"/>
              <w:left w:w="160.0" w:type="dxa"/>
              <w:bottom w:w="80.0" w:type="dxa"/>
              <w:right w:w="120.0" w:type="dxa"/>
            </w:tcMar>
            <w:vAlign w:val="center"/>
          </w:tcPr>
          <w:p w:rsidR="00000000" w:rsidDel="00000000" w:rsidP="00000000" w:rsidRDefault="00000000" w:rsidRPr="00000000" w14:paraId="00000199">
            <w:pPr>
              <w:rPr/>
            </w:pPr>
            <w:r w:rsidDel="00000000" w:rsidR="00000000" w:rsidRPr="00000000">
              <w:rPr>
                <w:rFonts w:ascii="Arial" w:cs="Arial" w:eastAsia="Arial" w:hAnsi="Arial"/>
                <w:b w:val="0"/>
                <w:bCs w:val="0"/>
                <w:color w:val="1f7a8c"/>
                <w:sz w:val="18"/>
                <w:szCs w:val="18"/>
                <w:rtl w:val="0"/>
              </w:rPr>
              <w:t xml:space="preserve">Results entered · Flags applied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19A">
            <w:pPr>
              <w:rPr/>
            </w:pPr>
            <w:r w:rsidDel="00000000" w:rsidR="00000000" w:rsidRPr="00000000">
              <w:rPr>
                <w:rFonts w:ascii="Arial" w:cs="Arial" w:eastAsia="Arial" w:hAnsi="Arial"/>
                <w:b w:val="1"/>
                <w:bCs w:val="1"/>
                <w:color w:val="1f7a8c"/>
                <w:sz w:val="18"/>
                <w:szCs w:val="18"/>
                <w:rtl w:val="0"/>
              </w:rPr>
              <w:t xml:space="preserve">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19B">
            <w:pPr>
              <w:rPr/>
            </w:pPr>
            <w:r w:rsidDel="00000000" w:rsidR="00000000" w:rsidRPr="00000000">
              <w:rPr>
                <w:rFonts w:ascii="Arial" w:cs="Arial" w:eastAsia="Arial" w:hAnsi="Arial"/>
                <w:b w:val="1"/>
                <w:bCs w:val="1"/>
                <w:color w:val="1b3a5c"/>
                <w:sz w:val="18"/>
                <w:szCs w:val="18"/>
                <w:rtl w:val="0"/>
              </w:rPr>
              <w:t xml:space="preserve">Pathologist Validation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19C">
            <w:pPr>
              <w:rPr/>
            </w:pPr>
            <w:r w:rsidDel="00000000" w:rsidR="00000000" w:rsidRPr="00000000">
              <w:rPr>
                <w:rFonts w:ascii="Arial" w:cs="Arial" w:eastAsia="Arial" w:hAnsi="Arial"/>
                <w:b w:val="0"/>
                <w:bCs w:val="0"/>
                <w:color w:val="2c3e50"/>
                <w:sz w:val="18"/>
                <w:szCs w:val="18"/>
                <w:rtl w:val="0"/>
              </w:rPr>
              <w:t xml:space="preserve">Dual-validation workflow requiring senior sign-off for critical values · Critical value triggers mandatory escalation alert to duty doctor with acknowledgement tracking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19D">
            <w:pPr>
              <w:rPr/>
            </w:pPr>
            <w:r w:rsidDel="00000000" w:rsidR="00000000" w:rsidRPr="00000000">
              <w:rPr>
                <w:rFonts w:ascii="Arial" w:cs="Arial" w:eastAsia="Arial" w:hAnsi="Arial"/>
                <w:b w:val="0"/>
                <w:bCs w:val="0"/>
                <w:color w:val="1f7a8c"/>
                <w:sz w:val="18"/>
                <w:szCs w:val="18"/>
                <w:rtl w:val="0"/>
              </w:rPr>
              <w:t xml:space="preserve">Report signed · Critical alert dispatched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4f8fb" w:val="clear"/>
            <w:tcMar>
              <w:top w:w="80.0" w:type="dxa"/>
              <w:left w:w="160.0" w:type="dxa"/>
              <w:bottom w:w="80.0" w:type="dxa"/>
              <w:right w:w="120.0" w:type="dxa"/>
            </w:tcMar>
            <w:vAlign w:val="center"/>
          </w:tcPr>
          <w:p w:rsidR="00000000" w:rsidDel="00000000" w:rsidP="00000000" w:rsidRDefault="00000000" w:rsidRPr="00000000" w14:paraId="0000019E">
            <w:pPr>
              <w:rPr/>
            </w:pPr>
            <w:r w:rsidDel="00000000" w:rsidR="00000000" w:rsidRPr="00000000">
              <w:rPr>
                <w:rFonts w:ascii="Arial" w:cs="Arial" w:eastAsia="Arial" w:hAnsi="Arial"/>
                <w:b w:val="1"/>
                <w:bCs w:val="1"/>
                <w:color w:val="1f7a8c"/>
                <w:sz w:val="18"/>
                <w:szCs w:val="18"/>
                <w:rtl w:val="0"/>
              </w:rPr>
              <w:t xml:space="preserve">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4f8fb" w:val="clear"/>
            <w:tcMar>
              <w:top w:w="80.0" w:type="dxa"/>
              <w:left w:w="160.0" w:type="dxa"/>
              <w:bottom w:w="80.0" w:type="dxa"/>
              <w:right w:w="120.0" w:type="dxa"/>
            </w:tcMar>
            <w:vAlign w:val="center"/>
          </w:tcPr>
          <w:p w:rsidR="00000000" w:rsidDel="00000000" w:rsidP="00000000" w:rsidRDefault="00000000" w:rsidRPr="00000000" w14:paraId="0000019F">
            <w:pPr>
              <w:rPr/>
            </w:pPr>
            <w:r w:rsidDel="00000000" w:rsidR="00000000" w:rsidRPr="00000000">
              <w:rPr>
                <w:rFonts w:ascii="Arial" w:cs="Arial" w:eastAsia="Arial" w:hAnsi="Arial"/>
                <w:b w:val="1"/>
                <w:bCs w:val="1"/>
                <w:color w:val="1b3a5c"/>
                <w:sz w:val="18"/>
                <w:szCs w:val="18"/>
                <w:rtl w:val="0"/>
              </w:rPr>
              <w:t xml:space="preserve">Report Delivery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4f8fb" w:val="clear"/>
            <w:tcMar>
              <w:top w:w="80.0" w:type="dxa"/>
              <w:left w:w="160.0" w:type="dxa"/>
              <w:bottom w:w="80.0" w:type="dxa"/>
              <w:right w:w="120.0" w:type="dxa"/>
            </w:tcMar>
            <w:vAlign w:val="center"/>
          </w:tcPr>
          <w:p w:rsidR="00000000" w:rsidDel="00000000" w:rsidP="00000000" w:rsidRDefault="00000000" w:rsidRPr="00000000" w14:paraId="000001A0">
            <w:pPr>
              <w:rPr/>
            </w:pPr>
            <w:r w:rsidDel="00000000" w:rsidR="00000000" w:rsidRPr="00000000">
              <w:rPr>
                <w:rFonts w:ascii="Arial" w:cs="Arial" w:eastAsia="Arial" w:hAnsi="Arial"/>
                <w:b w:val="0"/>
                <w:bCs w:val="0"/>
                <w:color w:val="2c3e50"/>
                <w:sz w:val="18"/>
                <w:szCs w:val="18"/>
                <w:rtl w:val="0"/>
              </w:rPr>
              <w:t xml:space="preserve">Branded PDF report generated with hospital letterhead, reference ranges, and interpretation notes · Pushed to OPD EMR via WebSocket (result.validated event) · Patient portal notified · Secure SMS download link sent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4f8fb" w:val="clear"/>
            <w:tcMar>
              <w:top w:w="80.0" w:type="dxa"/>
              <w:left w:w="160.0" w:type="dxa"/>
              <w:bottom w:w="80.0" w:type="dxa"/>
              <w:right w:w="120.0" w:type="dxa"/>
            </w:tcMar>
            <w:vAlign w:val="center"/>
          </w:tcPr>
          <w:p w:rsidR="00000000" w:rsidDel="00000000" w:rsidP="00000000" w:rsidRDefault="00000000" w:rsidRPr="00000000" w14:paraId="000001A1">
            <w:pPr>
              <w:rPr/>
            </w:pPr>
            <w:r w:rsidDel="00000000" w:rsidR="00000000" w:rsidRPr="00000000">
              <w:rPr>
                <w:rFonts w:ascii="Arial" w:cs="Arial" w:eastAsia="Arial" w:hAnsi="Arial"/>
                <w:b w:val="0"/>
                <w:bCs w:val="0"/>
                <w:color w:val="1f7a8c"/>
                <w:sz w:val="18"/>
                <w:szCs w:val="18"/>
                <w:rtl w:val="0"/>
              </w:rPr>
              <w:t xml:space="preserve">Kafka: result.validated · PDF accessible</w:t>
            </w:r>
            <w:r w:rsidDel="00000000" w:rsidR="00000000" w:rsidRPr="00000000">
              <w:rPr>
                <w:rtl w:val="0"/>
              </w:rPr>
            </w:r>
          </w:p>
        </w:tc>
      </w:tr>
    </w:tbl>
    <w:p w:rsidR="00000000" w:rsidDel="00000000" w:rsidP="00000000" w:rsidRDefault="00000000" w:rsidRPr="00000000" w14:paraId="000001A2">
      <w:pPr>
        <w:spacing w:after="0" w:before="80" w:lineRule="auto"/>
        <w:rPr/>
      </w:pPr>
      <w:r w:rsidDel="00000000" w:rsidR="00000000" w:rsidRPr="00000000">
        <w:rPr>
          <w:rtl w:val="0"/>
        </w:rPr>
      </w:r>
    </w:p>
    <w:p w:rsidR="00000000" w:rsidDel="00000000" w:rsidP="00000000" w:rsidRDefault="00000000" w:rsidRPr="00000000" w14:paraId="000001A3">
      <w:pPr>
        <w:spacing w:after="80" w:before="100" w:lineRule="auto"/>
        <w:rPr/>
      </w:pPr>
      <w:r w:rsidDel="00000000" w:rsidR="00000000" w:rsidRPr="00000000">
        <w:rPr>
          <w:rFonts w:ascii="Arial" w:cs="Arial" w:eastAsia="Arial" w:hAnsi="Arial"/>
          <w:b w:val="1"/>
          <w:bCs w:val="1"/>
          <w:color w:val="1b3a5c"/>
          <w:sz w:val="18"/>
          <w:szCs w:val="18"/>
          <w:rtl w:val="0"/>
        </w:rPr>
        <w:t xml:space="preserve">Integration Flow: </w:t>
      </w:r>
      <w:r w:rsidDel="00000000" w:rsidR="00000000" w:rsidRPr="00000000">
        <w:rPr>
          <w:rFonts w:ascii="Arial" w:cs="Arial" w:eastAsia="Arial" w:hAnsi="Arial"/>
          <w:b w:val="1"/>
          <w:bCs w:val="1"/>
          <w:color w:val="1f7a8c"/>
          <w:sz w:val="18"/>
          <w:szCs w:val="18"/>
          <w:rtl w:val="0"/>
        </w:rPr>
        <w:t xml:space="preserve">Laboratory</w:t>
      </w:r>
      <w:sdt>
        <w:sdtPr>
          <w:id w:val="1765724591"/>
          <w:tag w:val="goog_rdk_16"/>
        </w:sdtPr>
        <w:sdtContent>
          <w:r w:rsidDel="00000000" w:rsidR="00000000" w:rsidRPr="00000000">
            <w:rPr>
              <w:rFonts w:ascii="Arial Unicode MS" w:cs="Arial Unicode MS" w:eastAsia="Arial Unicode MS" w:hAnsi="Arial Unicode MS"/>
              <w:color w:val="4a6274"/>
              <w:sz w:val="18"/>
              <w:szCs w:val="18"/>
              <w:rtl w:val="0"/>
            </w:rPr>
            <w:t xml:space="preserve">  →  </w:t>
          </w:r>
        </w:sdtContent>
      </w:sdt>
      <w:r w:rsidDel="00000000" w:rsidR="00000000" w:rsidRPr="00000000">
        <w:rPr>
          <w:rFonts w:ascii="Arial" w:cs="Arial" w:eastAsia="Arial" w:hAnsi="Arial"/>
          <w:b w:val="1"/>
          <w:bCs w:val="1"/>
          <w:color w:val="1f7a8c"/>
          <w:sz w:val="18"/>
          <w:szCs w:val="18"/>
          <w:rtl w:val="0"/>
        </w:rPr>
        <w:t xml:space="preserve">OPD (EMR)</w:t>
      </w:r>
      <w:sdt>
        <w:sdtPr>
          <w:id w:val="662558821"/>
          <w:tag w:val="goog_rdk_17"/>
        </w:sdtPr>
        <w:sdtContent>
          <w:r w:rsidDel="00000000" w:rsidR="00000000" w:rsidRPr="00000000">
            <w:rPr>
              <w:rFonts w:ascii="Arial Unicode MS" w:cs="Arial Unicode MS" w:eastAsia="Arial Unicode MS" w:hAnsi="Arial Unicode MS"/>
              <w:color w:val="4a6274"/>
              <w:sz w:val="18"/>
              <w:szCs w:val="18"/>
              <w:rtl w:val="0"/>
            </w:rPr>
            <w:t xml:space="preserve">  →  </w:t>
          </w:r>
        </w:sdtContent>
      </w:sdt>
      <w:r w:rsidDel="00000000" w:rsidR="00000000" w:rsidRPr="00000000">
        <w:rPr>
          <w:rFonts w:ascii="Arial" w:cs="Arial" w:eastAsia="Arial" w:hAnsi="Arial"/>
          <w:b w:val="1"/>
          <w:bCs w:val="1"/>
          <w:color w:val="1f7a8c"/>
          <w:sz w:val="18"/>
          <w:szCs w:val="18"/>
          <w:rtl w:val="0"/>
        </w:rPr>
        <w:t xml:space="preserve">Finance</w:t>
      </w:r>
      <w:sdt>
        <w:sdtPr>
          <w:id w:val="-1399142014"/>
          <w:tag w:val="goog_rdk_18"/>
        </w:sdtPr>
        <w:sdtContent>
          <w:r w:rsidDel="00000000" w:rsidR="00000000" w:rsidRPr="00000000">
            <w:rPr>
              <w:rFonts w:ascii="Arial Unicode MS" w:cs="Arial Unicode MS" w:eastAsia="Arial Unicode MS" w:hAnsi="Arial Unicode MS"/>
              <w:color w:val="4a6274"/>
              <w:sz w:val="18"/>
              <w:szCs w:val="18"/>
              <w:rtl w:val="0"/>
            </w:rPr>
            <w:t xml:space="preserve">  →  </w:t>
          </w:r>
        </w:sdtContent>
      </w:sdt>
      <w:r w:rsidDel="00000000" w:rsidR="00000000" w:rsidRPr="00000000">
        <w:rPr>
          <w:rFonts w:ascii="Arial" w:cs="Arial" w:eastAsia="Arial" w:hAnsi="Arial"/>
          <w:b w:val="1"/>
          <w:bCs w:val="1"/>
          <w:color w:val="1f7a8c"/>
          <w:sz w:val="18"/>
          <w:szCs w:val="18"/>
          <w:rtl w:val="0"/>
        </w:rPr>
        <w:t xml:space="preserve">Patient Portal</w:t>
      </w:r>
      <w:sdt>
        <w:sdtPr>
          <w:id w:val="1510829912"/>
          <w:tag w:val="goog_rdk_19"/>
        </w:sdtPr>
        <w:sdtContent>
          <w:r w:rsidDel="00000000" w:rsidR="00000000" w:rsidRPr="00000000">
            <w:rPr>
              <w:rFonts w:ascii="Arial Unicode MS" w:cs="Arial Unicode MS" w:eastAsia="Arial Unicode MS" w:hAnsi="Arial Unicode MS"/>
              <w:color w:val="4a6274"/>
              <w:sz w:val="18"/>
              <w:szCs w:val="18"/>
              <w:rtl w:val="0"/>
            </w:rPr>
            <w:t xml:space="preserve">  →  </w:t>
          </w:r>
        </w:sdtContent>
      </w:sdt>
      <w:r w:rsidDel="00000000" w:rsidR="00000000" w:rsidRPr="00000000">
        <w:rPr>
          <w:rFonts w:ascii="Arial" w:cs="Arial" w:eastAsia="Arial" w:hAnsi="Arial"/>
          <w:b w:val="1"/>
          <w:bCs w:val="1"/>
          <w:color w:val="1f7a8c"/>
          <w:sz w:val="18"/>
          <w:szCs w:val="18"/>
          <w:rtl w:val="0"/>
        </w:rPr>
        <w:t xml:space="preserve">Audit</w:t>
      </w:r>
      <w:r w:rsidDel="00000000" w:rsidR="00000000" w:rsidRPr="00000000">
        <w:rPr>
          <w:rtl w:val="0"/>
        </w:rPr>
      </w:r>
    </w:p>
    <w:p w:rsidR="00000000" w:rsidDel="00000000" w:rsidP="00000000" w:rsidRDefault="00000000" w:rsidRPr="00000000" w14:paraId="000001A4">
      <w:pPr>
        <w:spacing w:after="0" w:before="80" w:lineRule="auto"/>
        <w:rPr/>
      </w:pPr>
      <w:r w:rsidDel="00000000" w:rsidR="00000000" w:rsidRPr="00000000">
        <w:rPr>
          <w:rtl w:val="0"/>
        </w:rPr>
      </w:r>
    </w:p>
    <w:p w:rsidR="00000000" w:rsidDel="00000000" w:rsidP="00000000" w:rsidRDefault="00000000" w:rsidRPr="00000000" w14:paraId="000001A5">
      <w:pPr>
        <w:pStyle w:val="Heading3"/>
        <w:spacing w:after="80" w:before="200" w:lineRule="auto"/>
        <w:rPr/>
      </w:pPr>
      <w:r w:rsidDel="00000000" w:rsidR="00000000" w:rsidRPr="00000000">
        <w:rPr>
          <w:rFonts w:ascii="Arial" w:cs="Arial" w:eastAsia="Arial" w:hAnsi="Arial"/>
          <w:b w:val="1"/>
          <w:bCs w:val="1"/>
          <w:color w:val="1b3a5c"/>
          <w:sz w:val="24"/>
          <w:szCs w:val="24"/>
          <w:rtl w:val="0"/>
        </w:rPr>
        <w:t xml:space="preserve">Functional Components</w:t>
      </w:r>
      <w:r w:rsidDel="00000000" w:rsidR="00000000" w:rsidRPr="00000000">
        <w:rPr>
          <w:rtl w:val="0"/>
        </w:rPr>
      </w:r>
    </w:p>
    <w:p w:rsidR="00000000" w:rsidDel="00000000" w:rsidP="00000000" w:rsidRDefault="00000000" w:rsidRPr="00000000" w14:paraId="000001A6">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Arial" w:cs="Arial" w:eastAsia="Arial" w:hAnsi="Arial"/>
          <w:b w:val="0"/>
          <w:bCs w:val="0"/>
          <w:i w:val="0"/>
          <w:iCs w:val="0"/>
          <w:smallCaps w:val="0"/>
          <w:strike w:val="0"/>
          <w:color w:val="2c3e5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c3e50"/>
          <w:sz w:val="20"/>
          <w:szCs w:val="20"/>
          <w:u w:val="none"/>
          <w:shd w:fill="auto" w:val="clear"/>
          <w:vertAlign w:val="baseline"/>
          <w:rtl w:val="0"/>
        </w:rPr>
        <w:t xml:space="preserve">Test Catalogue &amp; Pricing — Complete test menu with reference ranges, TAT commitments, and pricing per tenant</w:t>
      </w:r>
    </w:p>
    <w:p w:rsidR="00000000" w:rsidDel="00000000" w:rsidP="00000000" w:rsidRDefault="00000000" w:rsidRPr="00000000" w14:paraId="000001A7">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Arial" w:cs="Arial" w:eastAsia="Arial" w:hAnsi="Arial"/>
          <w:b w:val="0"/>
          <w:bCs w:val="0"/>
          <w:i w:val="0"/>
          <w:iCs w:val="0"/>
          <w:smallCaps w:val="0"/>
          <w:strike w:val="0"/>
          <w:color w:val="2c3e5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c3e50"/>
          <w:sz w:val="20"/>
          <w:szCs w:val="20"/>
          <w:u w:val="none"/>
          <w:shd w:fill="auto" w:val="clear"/>
          <w:vertAlign w:val="baseline"/>
          <w:rtl w:val="0"/>
        </w:rPr>
        <w:t xml:space="preserve">Sample Barcode Tracker — End-to-end sample lifecycle management with status tracking</w:t>
      </w:r>
    </w:p>
    <w:p w:rsidR="00000000" w:rsidDel="00000000" w:rsidP="00000000" w:rsidRDefault="00000000" w:rsidRPr="00000000" w14:paraId="000001A8">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Arial" w:cs="Arial" w:eastAsia="Arial" w:hAnsi="Arial"/>
          <w:b w:val="0"/>
          <w:bCs w:val="0"/>
          <w:i w:val="0"/>
          <w:iCs w:val="0"/>
          <w:smallCaps w:val="0"/>
          <w:strike w:val="0"/>
          <w:color w:val="2c3e5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c3e50"/>
          <w:sz w:val="20"/>
          <w:szCs w:val="20"/>
          <w:u w:val="none"/>
          <w:shd w:fill="auto" w:val="clear"/>
          <w:vertAlign w:val="baseline"/>
          <w:rtl w:val="0"/>
        </w:rPr>
        <w:t xml:space="preserve">HL7/ASTM Analyzer Interface — Bidirectional integration with laboratory analyzers for auto result capture</w:t>
      </w:r>
    </w:p>
    <w:p w:rsidR="00000000" w:rsidDel="00000000" w:rsidP="00000000" w:rsidRDefault="00000000" w:rsidRPr="00000000" w14:paraId="000001A9">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Arial" w:cs="Arial" w:eastAsia="Arial" w:hAnsi="Arial"/>
          <w:b w:val="0"/>
          <w:bCs w:val="0"/>
          <w:i w:val="0"/>
          <w:iCs w:val="0"/>
          <w:smallCaps w:val="0"/>
          <w:strike w:val="0"/>
          <w:color w:val="2c3e5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c3e50"/>
          <w:sz w:val="20"/>
          <w:szCs w:val="20"/>
          <w:u w:val="none"/>
          <w:shd w:fill="auto" w:val="clear"/>
          <w:vertAlign w:val="baseline"/>
          <w:rtl w:val="0"/>
        </w:rPr>
        <w:t xml:space="preserve">Result Entry &amp; Validation Workflow — Multi-level validation with critical value escalation</w:t>
      </w:r>
    </w:p>
    <w:p w:rsidR="00000000" w:rsidDel="00000000" w:rsidP="00000000" w:rsidRDefault="00000000" w:rsidRPr="00000000" w14:paraId="000001AA">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Arial" w:cs="Arial" w:eastAsia="Arial" w:hAnsi="Arial"/>
          <w:b w:val="0"/>
          <w:bCs w:val="0"/>
          <w:i w:val="0"/>
          <w:iCs w:val="0"/>
          <w:smallCaps w:val="0"/>
          <w:strike w:val="0"/>
          <w:color w:val="2c3e5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c3e50"/>
          <w:sz w:val="20"/>
          <w:szCs w:val="20"/>
          <w:u w:val="none"/>
          <w:shd w:fill="auto" w:val="clear"/>
          <w:vertAlign w:val="baseline"/>
          <w:rtl w:val="0"/>
        </w:rPr>
        <w:t xml:space="preserve">PDF Report Generator — Branded lab reports with letterhead, ranges, and pathologist signature</w:t>
      </w:r>
    </w:p>
    <w:p w:rsidR="00000000" w:rsidDel="00000000" w:rsidP="00000000" w:rsidRDefault="00000000" w:rsidRPr="00000000" w14:paraId="000001AB">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Arial" w:cs="Arial" w:eastAsia="Arial" w:hAnsi="Arial"/>
          <w:b w:val="0"/>
          <w:bCs w:val="0"/>
          <w:i w:val="0"/>
          <w:iCs w:val="0"/>
          <w:smallCaps w:val="0"/>
          <w:strike w:val="0"/>
          <w:color w:val="2c3e5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c3e50"/>
          <w:sz w:val="20"/>
          <w:szCs w:val="20"/>
          <w:u w:val="none"/>
          <w:shd w:fill="auto" w:val="clear"/>
          <w:vertAlign w:val="baseline"/>
          <w:rtl w:val="0"/>
        </w:rPr>
        <w:t xml:space="preserve">TAT Monitoring Engine — Real-time tracking of test turnaround times against SLA commitments</w:t>
      </w:r>
    </w:p>
    <w:p w:rsidR="00000000" w:rsidDel="00000000" w:rsidP="00000000" w:rsidRDefault="00000000" w:rsidRPr="00000000" w14:paraId="000001AC">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rFonts w:ascii="Arial" w:cs="Arial" w:eastAsia="Arial" w:hAnsi="Arial"/>
          <w:b w:val="0"/>
          <w:bCs w:val="0"/>
          <w:i w:val="0"/>
          <w:iCs w:val="0"/>
          <w:smallCaps w:val="0"/>
          <w:strike w:val="0"/>
          <w:color w:val="2c3e5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c3e50"/>
          <w:sz w:val="20"/>
          <w:szCs w:val="20"/>
          <w:u w:val="none"/>
          <w:shd w:fill="auto" w:val="clear"/>
          <w:vertAlign w:val="baseline"/>
          <w:rtl w:val="0"/>
        </w:rPr>
        <w:t xml:space="preserve">Inter-Lab Referral Tracking — External lab order management with expected result tracking</w:t>
      </w:r>
    </w:p>
    <w:p w:rsidR="00000000" w:rsidDel="00000000" w:rsidP="00000000" w:rsidRDefault="00000000" w:rsidRPr="00000000" w14:paraId="000001AD">
      <w:pPr>
        <w:spacing w:after="0" w:before="80" w:lineRule="auto"/>
        <w:rPr/>
      </w:pPr>
      <w:r w:rsidDel="00000000" w:rsidR="00000000" w:rsidRPr="00000000">
        <w:rPr>
          <w:rtl w:val="0"/>
        </w:rPr>
      </w:r>
    </w:p>
    <w:p w:rsidR="00000000" w:rsidDel="00000000" w:rsidP="00000000" w:rsidRDefault="00000000" w:rsidRPr="00000000" w14:paraId="000001AE">
      <w:pPr>
        <w:pStyle w:val="Heading3"/>
        <w:spacing w:after="80" w:before="200" w:lineRule="auto"/>
        <w:rPr/>
      </w:pPr>
      <w:r w:rsidDel="00000000" w:rsidR="00000000" w:rsidRPr="00000000">
        <w:rPr>
          <w:rFonts w:ascii="Arial" w:cs="Arial" w:eastAsia="Arial" w:hAnsi="Arial"/>
          <w:b w:val="1"/>
          <w:bCs w:val="1"/>
          <w:color w:val="1b3a5c"/>
          <w:sz w:val="24"/>
          <w:szCs w:val="24"/>
          <w:rtl w:val="0"/>
        </w:rPr>
        <w:t xml:space="preserve">Core Data Entities</w:t>
      </w:r>
      <w:r w:rsidDel="00000000" w:rsidR="00000000" w:rsidRPr="00000000">
        <w:rPr>
          <w:rtl w:val="0"/>
        </w:rPr>
      </w:r>
    </w:p>
    <w:p w:rsidR="00000000" w:rsidDel="00000000" w:rsidP="00000000" w:rsidRDefault="00000000" w:rsidRPr="00000000" w14:paraId="000001AF">
      <w:pPr>
        <w:keepNext w:val="0"/>
        <w:keepLines w:val="0"/>
        <w:pageBreakBefore w:val="0"/>
        <w:widowControl w:val="1"/>
        <w:numPr>
          <w:ilvl w:val="0"/>
          <w:numId w:val="34"/>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Arial" w:cs="Arial" w:eastAsia="Arial" w:hAnsi="Arial"/>
          <w:b w:val="0"/>
          <w:bCs w:val="0"/>
          <w:i w:val="0"/>
          <w:iCs w:val="0"/>
          <w:smallCaps w:val="0"/>
          <w:strike w:val="0"/>
          <w:color w:val="2c3e5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c3e50"/>
          <w:sz w:val="20"/>
          <w:szCs w:val="20"/>
          <w:u w:val="none"/>
          <w:shd w:fill="auto" w:val="clear"/>
          <w:vertAlign w:val="baseline"/>
          <w:rtl w:val="0"/>
        </w:rPr>
        <w:t xml:space="preserve">Test (id, name, category, sampleType, referenceRanges, tat, price)</w:t>
      </w:r>
    </w:p>
    <w:p w:rsidR="00000000" w:rsidDel="00000000" w:rsidP="00000000" w:rsidRDefault="00000000" w:rsidRPr="00000000" w14:paraId="000001B0">
      <w:pPr>
        <w:keepNext w:val="0"/>
        <w:keepLines w:val="0"/>
        <w:pageBreakBefore w:val="0"/>
        <w:widowControl w:val="1"/>
        <w:numPr>
          <w:ilvl w:val="0"/>
          <w:numId w:val="34"/>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Arial" w:cs="Arial" w:eastAsia="Arial" w:hAnsi="Arial"/>
          <w:b w:val="0"/>
          <w:bCs w:val="0"/>
          <w:i w:val="0"/>
          <w:iCs w:val="0"/>
          <w:smallCaps w:val="0"/>
          <w:strike w:val="0"/>
          <w:color w:val="2c3e5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c3e50"/>
          <w:sz w:val="20"/>
          <w:szCs w:val="20"/>
          <w:u w:val="none"/>
          <w:shd w:fill="auto" w:val="clear"/>
          <w:vertAlign w:val="baseline"/>
          <w:rtl w:val="0"/>
        </w:rPr>
        <w:t xml:space="preserve">LabOrder (id, patientId, tests[], orderedBy, channel, status, dueAt)</w:t>
      </w:r>
    </w:p>
    <w:p w:rsidR="00000000" w:rsidDel="00000000" w:rsidP="00000000" w:rsidRDefault="00000000" w:rsidRPr="00000000" w14:paraId="000001B1">
      <w:pPr>
        <w:keepNext w:val="0"/>
        <w:keepLines w:val="0"/>
        <w:pageBreakBefore w:val="0"/>
        <w:widowControl w:val="1"/>
        <w:numPr>
          <w:ilvl w:val="0"/>
          <w:numId w:val="34"/>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Arial" w:cs="Arial" w:eastAsia="Arial" w:hAnsi="Arial"/>
          <w:b w:val="0"/>
          <w:bCs w:val="0"/>
          <w:i w:val="0"/>
          <w:iCs w:val="0"/>
          <w:smallCaps w:val="0"/>
          <w:strike w:val="0"/>
          <w:color w:val="2c3e5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c3e50"/>
          <w:sz w:val="20"/>
          <w:szCs w:val="20"/>
          <w:u w:val="none"/>
          <w:shd w:fill="auto" w:val="clear"/>
          <w:vertAlign w:val="baseline"/>
          <w:rtl w:val="0"/>
        </w:rPr>
        <w:t xml:space="preserve">Sample (id, orderId, barcode, collectedAt, receivedAt, status)</w:t>
      </w:r>
    </w:p>
    <w:p w:rsidR="00000000" w:rsidDel="00000000" w:rsidP="00000000" w:rsidRDefault="00000000" w:rsidRPr="00000000" w14:paraId="000001B2">
      <w:pPr>
        <w:keepNext w:val="0"/>
        <w:keepLines w:val="0"/>
        <w:pageBreakBefore w:val="0"/>
        <w:widowControl w:val="1"/>
        <w:numPr>
          <w:ilvl w:val="0"/>
          <w:numId w:val="34"/>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Arial" w:cs="Arial" w:eastAsia="Arial" w:hAnsi="Arial"/>
          <w:b w:val="0"/>
          <w:bCs w:val="0"/>
          <w:i w:val="0"/>
          <w:iCs w:val="0"/>
          <w:smallCaps w:val="0"/>
          <w:strike w:val="0"/>
          <w:color w:val="2c3e5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c3e50"/>
          <w:sz w:val="20"/>
          <w:szCs w:val="20"/>
          <w:u w:val="none"/>
          <w:shd w:fill="auto" w:val="clear"/>
          <w:vertAlign w:val="baseline"/>
          <w:rtl w:val="0"/>
        </w:rPr>
        <w:t xml:space="preserve">Result (id, orderId, testId, value, unit, flag, analyzerId, enteredBy)</w:t>
      </w:r>
    </w:p>
    <w:p w:rsidR="00000000" w:rsidDel="00000000" w:rsidP="00000000" w:rsidRDefault="00000000" w:rsidRPr="00000000" w14:paraId="000001B3">
      <w:pPr>
        <w:keepNext w:val="0"/>
        <w:keepLines w:val="0"/>
        <w:pageBreakBefore w:val="0"/>
        <w:widowControl w:val="1"/>
        <w:numPr>
          <w:ilvl w:val="0"/>
          <w:numId w:val="34"/>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Arial" w:cs="Arial" w:eastAsia="Arial" w:hAnsi="Arial"/>
          <w:b w:val="0"/>
          <w:bCs w:val="0"/>
          <w:i w:val="0"/>
          <w:iCs w:val="0"/>
          <w:smallCaps w:val="0"/>
          <w:strike w:val="0"/>
          <w:color w:val="2c3e5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c3e50"/>
          <w:sz w:val="20"/>
          <w:szCs w:val="20"/>
          <w:u w:val="none"/>
          <w:shd w:fill="auto" w:val="clear"/>
          <w:vertAlign w:val="baseline"/>
          <w:rtl w:val="0"/>
        </w:rPr>
        <w:t xml:space="preserve">LabReport (id, orderId, pdfUrl, validatedBy, signedAt, deliveredAt)</w:t>
      </w:r>
    </w:p>
    <w:p w:rsidR="00000000" w:rsidDel="00000000" w:rsidP="00000000" w:rsidRDefault="00000000" w:rsidRPr="00000000" w14:paraId="000001B4">
      <w:pPr>
        <w:keepNext w:val="0"/>
        <w:keepLines w:val="0"/>
        <w:pageBreakBefore w:val="0"/>
        <w:widowControl w:val="1"/>
        <w:numPr>
          <w:ilvl w:val="0"/>
          <w:numId w:val="34"/>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rFonts w:ascii="Arial" w:cs="Arial" w:eastAsia="Arial" w:hAnsi="Arial"/>
          <w:b w:val="0"/>
          <w:bCs w:val="0"/>
          <w:i w:val="0"/>
          <w:iCs w:val="0"/>
          <w:smallCaps w:val="0"/>
          <w:strike w:val="0"/>
          <w:color w:val="2c3e5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c3e50"/>
          <w:sz w:val="20"/>
          <w:szCs w:val="20"/>
          <w:u w:val="none"/>
          <w:shd w:fill="auto" w:val="clear"/>
          <w:vertAlign w:val="baseline"/>
          <w:rtl w:val="0"/>
        </w:rPr>
        <w:t xml:space="preserve">CriticalAlert (id, resultId, alertedTo, acknowledgedAt)</w:t>
      </w:r>
    </w:p>
    <w:p w:rsidR="00000000" w:rsidDel="00000000" w:rsidP="00000000" w:rsidRDefault="00000000" w:rsidRPr="00000000" w14:paraId="000001B5">
      <w:pPr>
        <w:spacing w:after="0" w:before="80" w:lineRule="auto"/>
        <w:rPr/>
      </w:pPr>
      <w:r w:rsidDel="00000000" w:rsidR="00000000" w:rsidRPr="00000000">
        <w:rPr>
          <w:rtl w:val="0"/>
        </w:rPr>
      </w:r>
    </w:p>
    <w:p w:rsidR="00000000" w:rsidDel="00000000" w:rsidP="00000000" w:rsidRDefault="00000000" w:rsidRPr="00000000" w14:paraId="000001B6">
      <w:pPr>
        <w:pStyle w:val="Heading3"/>
        <w:spacing w:after="80" w:before="200" w:lineRule="auto"/>
        <w:rPr/>
      </w:pPr>
      <w:r w:rsidDel="00000000" w:rsidR="00000000" w:rsidRPr="00000000">
        <w:rPr>
          <w:rFonts w:ascii="Arial" w:cs="Arial" w:eastAsia="Arial" w:hAnsi="Arial"/>
          <w:b w:val="1"/>
          <w:bCs w:val="1"/>
          <w:color w:val="1b3a5c"/>
          <w:sz w:val="24"/>
          <w:szCs w:val="24"/>
          <w:rtl w:val="0"/>
        </w:rPr>
        <w:t xml:space="preserve">API Endpoints (Key)</w:t>
      </w:r>
      <w:r w:rsidDel="00000000" w:rsidR="00000000" w:rsidRPr="00000000">
        <w:rPr>
          <w:rtl w:val="0"/>
        </w:rPr>
      </w:r>
    </w:p>
    <w:tbl>
      <w:tblPr>
        <w:tblStyle w:val="Table2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100"/>
        <w:gridCol w:w="2460"/>
        <w:gridCol w:w="3800"/>
        <w:gridCol w:w="2000"/>
        <w:tblGridChange w:id="0">
          <w:tblGrid>
            <w:gridCol w:w="1100"/>
            <w:gridCol w:w="2460"/>
            <w:gridCol w:w="3800"/>
            <w:gridCol w:w="2000"/>
          </w:tblGrid>
        </w:tblGridChange>
      </w:tblGrid>
      <w:tr>
        <w:trPr>
          <w:cantSplit w:val="0"/>
          <w:tblHeader w:val="0"/>
        </w:trPr>
        <w:tc>
          <w:tcPr>
            <w:tcBorders>
              <w:top w:color="2a9db3" w:space="0" w:sz="4" w:val="single"/>
              <w:left w:color="2a9db3" w:space="0" w:sz="4" w:val="single"/>
              <w:bottom w:color="2a9db3" w:space="0" w:sz="4" w:val="single"/>
              <w:right w:color="2a9db3" w:space="0" w:sz="4" w:val="single"/>
            </w:tcBorders>
            <w:shd w:fill="1b3a5c" w:val="clear"/>
            <w:tcMar>
              <w:top w:w="80.0" w:type="dxa"/>
              <w:left w:w="160.0" w:type="dxa"/>
              <w:bottom w:w="80.0" w:type="dxa"/>
              <w:right w:w="120.0" w:type="dxa"/>
            </w:tcMar>
            <w:vAlign w:val="center"/>
          </w:tcPr>
          <w:p w:rsidR="00000000" w:rsidDel="00000000" w:rsidP="00000000" w:rsidRDefault="00000000" w:rsidRPr="00000000" w14:paraId="000001B7">
            <w:pPr>
              <w:jc w:val="left"/>
              <w:rPr/>
            </w:pPr>
            <w:r w:rsidDel="00000000" w:rsidR="00000000" w:rsidRPr="00000000">
              <w:rPr>
                <w:rFonts w:ascii="Arial" w:cs="Arial" w:eastAsia="Arial" w:hAnsi="Arial"/>
                <w:b w:val="1"/>
                <w:bCs w:val="1"/>
                <w:color w:val="ffffff"/>
                <w:sz w:val="18"/>
                <w:szCs w:val="18"/>
                <w:rtl w:val="0"/>
              </w:rPr>
              <w:t xml:space="preserve">Method</w:t>
            </w:r>
            <w:r w:rsidDel="00000000" w:rsidR="00000000" w:rsidRPr="00000000">
              <w:rPr>
                <w:rtl w:val="0"/>
              </w:rPr>
            </w:r>
          </w:p>
        </w:tc>
        <w:tc>
          <w:tcPr>
            <w:tcBorders>
              <w:top w:color="2a9db3" w:space="0" w:sz="4" w:val="single"/>
              <w:left w:color="2a9db3" w:space="0" w:sz="4" w:val="single"/>
              <w:bottom w:color="2a9db3" w:space="0" w:sz="4" w:val="single"/>
              <w:right w:color="2a9db3" w:space="0" w:sz="4" w:val="single"/>
            </w:tcBorders>
            <w:shd w:fill="1b3a5c" w:val="clear"/>
            <w:tcMar>
              <w:top w:w="80.0" w:type="dxa"/>
              <w:left w:w="160.0" w:type="dxa"/>
              <w:bottom w:w="80.0" w:type="dxa"/>
              <w:right w:w="120.0" w:type="dxa"/>
            </w:tcMar>
            <w:vAlign w:val="center"/>
          </w:tcPr>
          <w:p w:rsidR="00000000" w:rsidDel="00000000" w:rsidP="00000000" w:rsidRDefault="00000000" w:rsidRPr="00000000" w14:paraId="000001B8">
            <w:pPr>
              <w:jc w:val="left"/>
              <w:rPr/>
            </w:pPr>
            <w:r w:rsidDel="00000000" w:rsidR="00000000" w:rsidRPr="00000000">
              <w:rPr>
                <w:rFonts w:ascii="Arial" w:cs="Arial" w:eastAsia="Arial" w:hAnsi="Arial"/>
                <w:b w:val="1"/>
                <w:bCs w:val="1"/>
                <w:color w:val="ffffff"/>
                <w:sz w:val="18"/>
                <w:szCs w:val="18"/>
                <w:rtl w:val="0"/>
              </w:rPr>
              <w:t xml:space="preserve">Endpoint</w:t>
            </w:r>
            <w:r w:rsidDel="00000000" w:rsidR="00000000" w:rsidRPr="00000000">
              <w:rPr>
                <w:rtl w:val="0"/>
              </w:rPr>
            </w:r>
          </w:p>
        </w:tc>
        <w:tc>
          <w:tcPr>
            <w:tcBorders>
              <w:top w:color="2a9db3" w:space="0" w:sz="4" w:val="single"/>
              <w:left w:color="2a9db3" w:space="0" w:sz="4" w:val="single"/>
              <w:bottom w:color="2a9db3" w:space="0" w:sz="4" w:val="single"/>
              <w:right w:color="2a9db3" w:space="0" w:sz="4" w:val="single"/>
            </w:tcBorders>
            <w:shd w:fill="1b3a5c" w:val="clear"/>
            <w:tcMar>
              <w:top w:w="80.0" w:type="dxa"/>
              <w:left w:w="160.0" w:type="dxa"/>
              <w:bottom w:w="80.0" w:type="dxa"/>
              <w:right w:w="120.0" w:type="dxa"/>
            </w:tcMar>
            <w:vAlign w:val="center"/>
          </w:tcPr>
          <w:p w:rsidR="00000000" w:rsidDel="00000000" w:rsidP="00000000" w:rsidRDefault="00000000" w:rsidRPr="00000000" w14:paraId="000001B9">
            <w:pPr>
              <w:jc w:val="left"/>
              <w:rPr/>
            </w:pPr>
            <w:r w:rsidDel="00000000" w:rsidR="00000000" w:rsidRPr="00000000">
              <w:rPr>
                <w:rFonts w:ascii="Arial" w:cs="Arial" w:eastAsia="Arial" w:hAnsi="Arial"/>
                <w:b w:val="1"/>
                <w:bCs w:val="1"/>
                <w:color w:val="ffffff"/>
                <w:sz w:val="18"/>
                <w:szCs w:val="18"/>
                <w:rtl w:val="0"/>
              </w:rPr>
              <w:t xml:space="preserve">Description</w:t>
            </w:r>
            <w:r w:rsidDel="00000000" w:rsidR="00000000" w:rsidRPr="00000000">
              <w:rPr>
                <w:rtl w:val="0"/>
              </w:rPr>
            </w:r>
          </w:p>
        </w:tc>
        <w:tc>
          <w:tcPr>
            <w:tcBorders>
              <w:top w:color="2a9db3" w:space="0" w:sz="4" w:val="single"/>
              <w:left w:color="2a9db3" w:space="0" w:sz="4" w:val="single"/>
              <w:bottom w:color="2a9db3" w:space="0" w:sz="4" w:val="single"/>
              <w:right w:color="2a9db3" w:space="0" w:sz="4" w:val="single"/>
            </w:tcBorders>
            <w:shd w:fill="1b3a5c" w:val="clear"/>
            <w:tcMar>
              <w:top w:w="80.0" w:type="dxa"/>
              <w:left w:w="160.0" w:type="dxa"/>
              <w:bottom w:w="80.0" w:type="dxa"/>
              <w:right w:w="120.0" w:type="dxa"/>
            </w:tcMar>
            <w:vAlign w:val="center"/>
          </w:tcPr>
          <w:p w:rsidR="00000000" w:rsidDel="00000000" w:rsidP="00000000" w:rsidRDefault="00000000" w:rsidRPr="00000000" w14:paraId="000001BA">
            <w:pPr>
              <w:jc w:val="left"/>
              <w:rPr/>
            </w:pPr>
            <w:r w:rsidDel="00000000" w:rsidR="00000000" w:rsidRPr="00000000">
              <w:rPr>
                <w:rFonts w:ascii="Arial" w:cs="Arial" w:eastAsia="Arial" w:hAnsi="Arial"/>
                <w:b w:val="1"/>
                <w:bCs w:val="1"/>
                <w:color w:val="ffffff"/>
                <w:sz w:val="18"/>
                <w:szCs w:val="18"/>
                <w:rtl w:val="0"/>
              </w:rPr>
              <w:t xml:space="preserve">Access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1BB">
            <w:pPr>
              <w:rPr/>
            </w:pPr>
            <w:r w:rsidDel="00000000" w:rsidR="00000000" w:rsidRPr="00000000">
              <w:rPr>
                <w:rFonts w:ascii="Arial" w:cs="Arial" w:eastAsia="Arial" w:hAnsi="Arial"/>
                <w:b w:val="1"/>
                <w:bCs w:val="1"/>
                <w:color w:val="1a7a4a"/>
                <w:sz w:val="18"/>
                <w:szCs w:val="18"/>
                <w:rtl w:val="0"/>
              </w:rPr>
              <w:t xml:space="preserve">GET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1BC">
            <w:pPr>
              <w:rPr/>
            </w:pPr>
            <w:r w:rsidDel="00000000" w:rsidR="00000000" w:rsidRPr="00000000">
              <w:rPr>
                <w:rFonts w:ascii="Arial" w:cs="Arial" w:eastAsia="Arial" w:hAnsi="Arial"/>
                <w:b w:val="0"/>
                <w:bCs w:val="0"/>
                <w:color w:val="2c3e50"/>
                <w:sz w:val="18"/>
                <w:szCs w:val="18"/>
                <w:rtl w:val="0"/>
              </w:rPr>
              <w:t xml:space="preserve">/lab/worklist/:branchId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1BD">
            <w:pPr>
              <w:rPr/>
            </w:pPr>
            <w:r w:rsidDel="00000000" w:rsidR="00000000" w:rsidRPr="00000000">
              <w:rPr>
                <w:rFonts w:ascii="Arial" w:cs="Arial" w:eastAsia="Arial" w:hAnsi="Arial"/>
                <w:b w:val="0"/>
                <w:bCs w:val="0"/>
                <w:color w:val="2c3e50"/>
                <w:sz w:val="18"/>
                <w:szCs w:val="18"/>
                <w:rtl w:val="0"/>
              </w:rPr>
              <w:t xml:space="preserve">Get current lab test queue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1BE">
            <w:pPr>
              <w:rPr/>
            </w:pPr>
            <w:r w:rsidDel="00000000" w:rsidR="00000000" w:rsidRPr="00000000">
              <w:rPr>
                <w:rFonts w:ascii="Arial" w:cs="Arial" w:eastAsia="Arial" w:hAnsi="Arial"/>
                <w:b w:val="0"/>
                <w:bCs w:val="0"/>
                <w:color w:val="4a6274"/>
                <w:sz w:val="18"/>
                <w:szCs w:val="18"/>
                <w:rtl w:val="0"/>
              </w:rPr>
              <w:t xml:space="preserve">L5 (Lab Tech)</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1BF">
            <w:pPr>
              <w:rPr/>
            </w:pPr>
            <w:r w:rsidDel="00000000" w:rsidR="00000000" w:rsidRPr="00000000">
              <w:rPr>
                <w:rFonts w:ascii="Arial" w:cs="Arial" w:eastAsia="Arial" w:hAnsi="Arial"/>
                <w:b w:val="1"/>
                <w:bCs w:val="1"/>
                <w:color w:val="1f7a8c"/>
                <w:sz w:val="18"/>
                <w:szCs w:val="18"/>
                <w:rtl w:val="0"/>
              </w:rPr>
              <w:t xml:space="preserve">POST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1C0">
            <w:pPr>
              <w:rPr/>
            </w:pPr>
            <w:r w:rsidDel="00000000" w:rsidR="00000000" w:rsidRPr="00000000">
              <w:rPr>
                <w:rFonts w:ascii="Arial" w:cs="Arial" w:eastAsia="Arial" w:hAnsi="Arial"/>
                <w:b w:val="0"/>
                <w:bCs w:val="0"/>
                <w:color w:val="2c3e50"/>
                <w:sz w:val="18"/>
                <w:szCs w:val="18"/>
                <w:rtl w:val="0"/>
              </w:rPr>
              <w:t xml:space="preserve">/lab/samples/collect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1C1">
            <w:pPr>
              <w:rPr/>
            </w:pPr>
            <w:r w:rsidDel="00000000" w:rsidR="00000000" w:rsidRPr="00000000">
              <w:rPr>
                <w:rFonts w:ascii="Arial" w:cs="Arial" w:eastAsia="Arial" w:hAnsi="Arial"/>
                <w:b w:val="0"/>
                <w:bCs w:val="0"/>
                <w:color w:val="2c3e50"/>
                <w:sz w:val="18"/>
                <w:szCs w:val="18"/>
                <w:rtl w:val="0"/>
              </w:rPr>
              <w:t xml:space="preserve">Register sample collection and print barcode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1C2">
            <w:pPr>
              <w:rPr/>
            </w:pPr>
            <w:r w:rsidDel="00000000" w:rsidR="00000000" w:rsidRPr="00000000">
              <w:rPr>
                <w:rFonts w:ascii="Arial" w:cs="Arial" w:eastAsia="Arial" w:hAnsi="Arial"/>
                <w:b w:val="0"/>
                <w:bCs w:val="0"/>
                <w:color w:val="4a6274"/>
                <w:sz w:val="18"/>
                <w:szCs w:val="18"/>
                <w:rtl w:val="0"/>
              </w:rPr>
              <w:t xml:space="preserve">L5 (Phlebotomist)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1C3">
            <w:pPr>
              <w:rPr/>
            </w:pPr>
            <w:r w:rsidDel="00000000" w:rsidR="00000000" w:rsidRPr="00000000">
              <w:rPr>
                <w:rFonts w:ascii="Arial" w:cs="Arial" w:eastAsia="Arial" w:hAnsi="Arial"/>
                <w:b w:val="1"/>
                <w:bCs w:val="1"/>
                <w:color w:val="1a7a4a"/>
                <w:sz w:val="18"/>
                <w:szCs w:val="18"/>
                <w:rtl w:val="0"/>
              </w:rPr>
              <w:t xml:space="preserve">GET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1C4">
            <w:pPr>
              <w:rPr/>
            </w:pPr>
            <w:r w:rsidDel="00000000" w:rsidR="00000000" w:rsidRPr="00000000">
              <w:rPr>
                <w:rFonts w:ascii="Arial" w:cs="Arial" w:eastAsia="Arial" w:hAnsi="Arial"/>
                <w:b w:val="0"/>
                <w:bCs w:val="0"/>
                <w:color w:val="2c3e50"/>
                <w:sz w:val="18"/>
                <w:szCs w:val="18"/>
                <w:rtl w:val="0"/>
              </w:rPr>
              <w:t xml:space="preserve">/lab/samples/:barcode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1C5">
            <w:pPr>
              <w:rPr/>
            </w:pPr>
            <w:r w:rsidDel="00000000" w:rsidR="00000000" w:rsidRPr="00000000">
              <w:rPr>
                <w:rFonts w:ascii="Arial" w:cs="Arial" w:eastAsia="Arial" w:hAnsi="Arial"/>
                <w:b w:val="0"/>
                <w:bCs w:val="0"/>
                <w:color w:val="2c3e50"/>
                <w:sz w:val="18"/>
                <w:szCs w:val="18"/>
                <w:rtl w:val="0"/>
              </w:rPr>
              <w:t xml:space="preserve">Track sample status by barcode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1C6">
            <w:pPr>
              <w:rPr/>
            </w:pPr>
            <w:r w:rsidDel="00000000" w:rsidR="00000000" w:rsidRPr="00000000">
              <w:rPr>
                <w:rFonts w:ascii="Arial" w:cs="Arial" w:eastAsia="Arial" w:hAnsi="Arial"/>
                <w:b w:val="0"/>
                <w:bCs w:val="0"/>
                <w:color w:val="4a6274"/>
                <w:sz w:val="18"/>
                <w:szCs w:val="18"/>
                <w:rtl w:val="0"/>
              </w:rPr>
              <w:t xml:space="preserve">L4 – L5</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1C7">
            <w:pPr>
              <w:rPr/>
            </w:pPr>
            <w:r w:rsidDel="00000000" w:rsidR="00000000" w:rsidRPr="00000000">
              <w:rPr>
                <w:rFonts w:ascii="Arial" w:cs="Arial" w:eastAsia="Arial" w:hAnsi="Arial"/>
                <w:b w:val="1"/>
                <w:bCs w:val="1"/>
                <w:color w:val="1f7a8c"/>
                <w:sz w:val="18"/>
                <w:szCs w:val="18"/>
                <w:rtl w:val="0"/>
              </w:rPr>
              <w:t xml:space="preserve">POST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1C8">
            <w:pPr>
              <w:rPr/>
            </w:pPr>
            <w:r w:rsidDel="00000000" w:rsidR="00000000" w:rsidRPr="00000000">
              <w:rPr>
                <w:rFonts w:ascii="Arial" w:cs="Arial" w:eastAsia="Arial" w:hAnsi="Arial"/>
                <w:b w:val="0"/>
                <w:bCs w:val="0"/>
                <w:color w:val="2c3e50"/>
                <w:sz w:val="18"/>
                <w:szCs w:val="18"/>
                <w:rtl w:val="0"/>
              </w:rPr>
              <w:t xml:space="preserve">/lab/results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1C9">
            <w:pPr>
              <w:rPr/>
            </w:pPr>
            <w:r w:rsidDel="00000000" w:rsidR="00000000" w:rsidRPr="00000000">
              <w:rPr>
                <w:rFonts w:ascii="Arial" w:cs="Arial" w:eastAsia="Arial" w:hAnsi="Arial"/>
                <w:b w:val="0"/>
                <w:bCs w:val="0"/>
                <w:color w:val="2c3e50"/>
                <w:sz w:val="18"/>
                <w:szCs w:val="18"/>
                <w:rtl w:val="0"/>
              </w:rPr>
              <w:t xml:space="preserve">Enter test results from analyzer or manual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1CA">
            <w:pPr>
              <w:rPr/>
            </w:pPr>
            <w:r w:rsidDel="00000000" w:rsidR="00000000" w:rsidRPr="00000000">
              <w:rPr>
                <w:rFonts w:ascii="Arial" w:cs="Arial" w:eastAsia="Arial" w:hAnsi="Arial"/>
                <w:b w:val="0"/>
                <w:bCs w:val="0"/>
                <w:color w:val="4a6274"/>
                <w:sz w:val="18"/>
                <w:szCs w:val="18"/>
                <w:rtl w:val="0"/>
              </w:rPr>
              <w:t xml:space="preserve">L5 (Lab Tech)</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1CB">
            <w:pPr>
              <w:rPr/>
            </w:pPr>
            <w:r w:rsidDel="00000000" w:rsidR="00000000" w:rsidRPr="00000000">
              <w:rPr>
                <w:rFonts w:ascii="Arial" w:cs="Arial" w:eastAsia="Arial" w:hAnsi="Arial"/>
                <w:b w:val="1"/>
                <w:bCs w:val="1"/>
                <w:color w:val="d4691b"/>
                <w:sz w:val="18"/>
                <w:szCs w:val="18"/>
                <w:rtl w:val="0"/>
              </w:rPr>
              <w:t xml:space="preserve">PUT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1CC">
            <w:pPr>
              <w:rPr/>
            </w:pPr>
            <w:r w:rsidDel="00000000" w:rsidR="00000000" w:rsidRPr="00000000">
              <w:rPr>
                <w:rFonts w:ascii="Arial" w:cs="Arial" w:eastAsia="Arial" w:hAnsi="Arial"/>
                <w:b w:val="0"/>
                <w:bCs w:val="0"/>
                <w:color w:val="2c3e50"/>
                <w:sz w:val="18"/>
                <w:szCs w:val="18"/>
                <w:rtl w:val="0"/>
              </w:rPr>
              <w:t xml:space="preserve">/lab/results/:id/validate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1CD">
            <w:pPr>
              <w:rPr/>
            </w:pPr>
            <w:r w:rsidDel="00000000" w:rsidR="00000000" w:rsidRPr="00000000">
              <w:rPr>
                <w:rFonts w:ascii="Arial" w:cs="Arial" w:eastAsia="Arial" w:hAnsi="Arial"/>
                <w:b w:val="0"/>
                <w:bCs w:val="0"/>
                <w:color w:val="2c3e50"/>
                <w:sz w:val="18"/>
                <w:szCs w:val="18"/>
                <w:rtl w:val="0"/>
              </w:rPr>
              <w:t xml:space="preserve">Pathologist validation and sign-off</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1CE">
            <w:pPr>
              <w:rPr/>
            </w:pPr>
            <w:r w:rsidDel="00000000" w:rsidR="00000000" w:rsidRPr="00000000">
              <w:rPr>
                <w:rFonts w:ascii="Arial" w:cs="Arial" w:eastAsia="Arial" w:hAnsi="Arial"/>
                <w:b w:val="0"/>
                <w:bCs w:val="0"/>
                <w:color w:val="4a6274"/>
                <w:sz w:val="18"/>
                <w:szCs w:val="18"/>
                <w:rtl w:val="0"/>
              </w:rPr>
              <w:t xml:space="preserve">L5 (Pathologist)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1CF">
            <w:pPr>
              <w:rPr/>
            </w:pPr>
            <w:r w:rsidDel="00000000" w:rsidR="00000000" w:rsidRPr="00000000">
              <w:rPr>
                <w:rFonts w:ascii="Arial" w:cs="Arial" w:eastAsia="Arial" w:hAnsi="Arial"/>
                <w:b w:val="1"/>
                <w:bCs w:val="1"/>
                <w:color w:val="1a7a4a"/>
                <w:sz w:val="18"/>
                <w:szCs w:val="18"/>
                <w:rtl w:val="0"/>
              </w:rPr>
              <w:t xml:space="preserve">GET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1D0">
            <w:pPr>
              <w:rPr/>
            </w:pPr>
            <w:r w:rsidDel="00000000" w:rsidR="00000000" w:rsidRPr="00000000">
              <w:rPr>
                <w:rFonts w:ascii="Arial" w:cs="Arial" w:eastAsia="Arial" w:hAnsi="Arial"/>
                <w:b w:val="0"/>
                <w:bCs w:val="0"/>
                <w:color w:val="2c3e50"/>
                <w:sz w:val="18"/>
                <w:szCs w:val="18"/>
                <w:rtl w:val="0"/>
              </w:rPr>
              <w:t xml:space="preserve">/lab/reports/:orderId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1D1">
            <w:pPr>
              <w:rPr/>
            </w:pPr>
            <w:r w:rsidDel="00000000" w:rsidR="00000000" w:rsidRPr="00000000">
              <w:rPr>
                <w:rFonts w:ascii="Arial" w:cs="Arial" w:eastAsia="Arial" w:hAnsi="Arial"/>
                <w:b w:val="0"/>
                <w:bCs w:val="0"/>
                <w:color w:val="2c3e50"/>
                <w:sz w:val="18"/>
                <w:szCs w:val="18"/>
                <w:rtl w:val="0"/>
              </w:rPr>
              <w:t xml:space="preserve">Download final lab report PDF</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1D2">
            <w:pPr>
              <w:rPr/>
            </w:pPr>
            <w:r w:rsidDel="00000000" w:rsidR="00000000" w:rsidRPr="00000000">
              <w:rPr>
                <w:rFonts w:ascii="Arial" w:cs="Arial" w:eastAsia="Arial" w:hAnsi="Arial"/>
                <w:b w:val="0"/>
                <w:bCs w:val="0"/>
                <w:color w:val="4a6274"/>
                <w:sz w:val="18"/>
                <w:szCs w:val="18"/>
                <w:rtl w:val="0"/>
              </w:rPr>
              <w:t xml:space="preserve">L3 – L6</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1D3">
            <w:pPr>
              <w:rPr/>
            </w:pPr>
            <w:r w:rsidDel="00000000" w:rsidR="00000000" w:rsidRPr="00000000">
              <w:rPr>
                <w:rFonts w:ascii="Arial" w:cs="Arial" w:eastAsia="Arial" w:hAnsi="Arial"/>
                <w:b w:val="1"/>
                <w:bCs w:val="1"/>
                <w:color w:val="1a7a4a"/>
                <w:sz w:val="18"/>
                <w:szCs w:val="18"/>
                <w:rtl w:val="0"/>
              </w:rPr>
              <w:t xml:space="preserve">GET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1D4">
            <w:pPr>
              <w:rPr/>
            </w:pPr>
            <w:r w:rsidDel="00000000" w:rsidR="00000000" w:rsidRPr="00000000">
              <w:rPr>
                <w:rFonts w:ascii="Arial" w:cs="Arial" w:eastAsia="Arial" w:hAnsi="Arial"/>
                <w:b w:val="0"/>
                <w:bCs w:val="0"/>
                <w:color w:val="2c3e50"/>
                <w:sz w:val="18"/>
                <w:szCs w:val="18"/>
                <w:rtl w:val="0"/>
              </w:rPr>
              <w:t xml:space="preserve">/lab/tat-report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1D5">
            <w:pPr>
              <w:rPr/>
            </w:pPr>
            <w:r w:rsidDel="00000000" w:rsidR="00000000" w:rsidRPr="00000000">
              <w:rPr>
                <w:rFonts w:ascii="Arial" w:cs="Arial" w:eastAsia="Arial" w:hAnsi="Arial"/>
                <w:b w:val="0"/>
                <w:bCs w:val="0"/>
                <w:color w:val="2c3e50"/>
                <w:sz w:val="18"/>
                <w:szCs w:val="18"/>
                <w:rtl w:val="0"/>
              </w:rPr>
              <w:t xml:space="preserve">Turnaround time compliance report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1D6">
            <w:pPr>
              <w:rPr/>
            </w:pPr>
            <w:r w:rsidDel="00000000" w:rsidR="00000000" w:rsidRPr="00000000">
              <w:rPr>
                <w:rFonts w:ascii="Arial" w:cs="Arial" w:eastAsia="Arial" w:hAnsi="Arial"/>
                <w:b w:val="0"/>
                <w:bCs w:val="0"/>
                <w:color w:val="4a6274"/>
                <w:sz w:val="18"/>
                <w:szCs w:val="18"/>
                <w:rtl w:val="0"/>
              </w:rPr>
              <w:t xml:space="preserve">L3 – L4</w:t>
            </w:r>
            <w:r w:rsidDel="00000000" w:rsidR="00000000" w:rsidRPr="00000000">
              <w:rPr>
                <w:rtl w:val="0"/>
              </w:rPr>
            </w:r>
          </w:p>
        </w:tc>
      </w:tr>
    </w:tbl>
    <w:p w:rsidR="00000000" w:rsidDel="00000000" w:rsidP="00000000" w:rsidRDefault="00000000" w:rsidRPr="00000000" w14:paraId="000001D7">
      <w:pPr>
        <w:spacing w:after="0" w:before="80" w:lineRule="auto"/>
        <w:rPr/>
      </w:pPr>
      <w:r w:rsidDel="00000000" w:rsidR="00000000" w:rsidRPr="00000000">
        <w:rPr>
          <w:rtl w:val="0"/>
        </w:rPr>
      </w:r>
    </w:p>
    <w:p w:rsidR="00000000" w:rsidDel="00000000" w:rsidP="00000000" w:rsidRDefault="00000000" w:rsidRPr="00000000" w14:paraId="000001D8">
      <w:pPr>
        <w:pStyle w:val="Heading3"/>
        <w:spacing w:after="80" w:before="200" w:lineRule="auto"/>
        <w:rPr/>
      </w:pPr>
      <w:r w:rsidDel="00000000" w:rsidR="00000000" w:rsidRPr="00000000">
        <w:rPr>
          <w:rFonts w:ascii="Arial" w:cs="Arial" w:eastAsia="Arial" w:hAnsi="Arial"/>
          <w:b w:val="1"/>
          <w:bCs w:val="1"/>
          <w:color w:val="1b3a5c"/>
          <w:sz w:val="24"/>
          <w:szCs w:val="24"/>
          <w:rtl w:val="0"/>
        </w:rPr>
        <w:t xml:space="preserve">Roles with Access</w:t>
      </w:r>
      <w:r w:rsidDel="00000000" w:rsidR="00000000" w:rsidRPr="00000000">
        <w:rPr>
          <w:rtl w:val="0"/>
        </w:rPr>
      </w:r>
    </w:p>
    <w:p w:rsidR="00000000" w:rsidDel="00000000" w:rsidP="00000000" w:rsidRDefault="00000000" w:rsidRPr="00000000" w14:paraId="000001D9">
      <w:pPr>
        <w:keepNext w:val="0"/>
        <w:keepLines w:val="0"/>
        <w:pageBreakBefore w:val="0"/>
        <w:widowControl w:val="1"/>
        <w:numPr>
          <w:ilvl w:val="0"/>
          <w:numId w:val="33"/>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Arial" w:cs="Arial" w:eastAsia="Arial" w:hAnsi="Arial"/>
          <w:b w:val="0"/>
          <w:bCs w:val="0"/>
          <w:i w:val="0"/>
          <w:iCs w:val="0"/>
          <w:smallCaps w:val="0"/>
          <w:strike w:val="0"/>
          <w:color w:val="2c3e5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c3e50"/>
          <w:sz w:val="20"/>
          <w:szCs w:val="20"/>
          <w:u w:val="none"/>
          <w:shd w:fill="auto" w:val="clear"/>
          <w:vertAlign w:val="baseline"/>
          <w:rtl w:val="0"/>
        </w:rPr>
        <w:t xml:space="preserve">L3 Branch Admin — TAT monitoring, daily lab summary</w:t>
      </w:r>
    </w:p>
    <w:p w:rsidR="00000000" w:rsidDel="00000000" w:rsidP="00000000" w:rsidRDefault="00000000" w:rsidRPr="00000000" w14:paraId="000001DA">
      <w:pPr>
        <w:keepNext w:val="0"/>
        <w:keepLines w:val="0"/>
        <w:pageBreakBefore w:val="0"/>
        <w:widowControl w:val="1"/>
        <w:numPr>
          <w:ilvl w:val="0"/>
          <w:numId w:val="33"/>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Arial" w:cs="Arial" w:eastAsia="Arial" w:hAnsi="Arial"/>
          <w:b w:val="0"/>
          <w:bCs w:val="0"/>
          <w:i w:val="0"/>
          <w:iCs w:val="0"/>
          <w:smallCaps w:val="0"/>
          <w:strike w:val="0"/>
          <w:color w:val="2c3e5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c3e50"/>
          <w:sz w:val="20"/>
          <w:szCs w:val="20"/>
          <w:u w:val="none"/>
          <w:shd w:fill="auto" w:val="clear"/>
          <w:vertAlign w:val="baseline"/>
          <w:rtl w:val="0"/>
        </w:rPr>
        <w:t xml:space="preserve">L4 Lab HOD — Test catalogue management, analyzer configuration, staff scheduling</w:t>
      </w:r>
    </w:p>
    <w:p w:rsidR="00000000" w:rsidDel="00000000" w:rsidP="00000000" w:rsidRDefault="00000000" w:rsidRPr="00000000" w14:paraId="000001DB">
      <w:pPr>
        <w:keepNext w:val="0"/>
        <w:keepLines w:val="0"/>
        <w:pageBreakBefore w:val="0"/>
        <w:widowControl w:val="1"/>
        <w:numPr>
          <w:ilvl w:val="0"/>
          <w:numId w:val="33"/>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Arial" w:cs="Arial" w:eastAsia="Arial" w:hAnsi="Arial"/>
          <w:b w:val="0"/>
          <w:bCs w:val="0"/>
          <w:i w:val="0"/>
          <w:iCs w:val="0"/>
          <w:smallCaps w:val="0"/>
          <w:strike w:val="0"/>
          <w:color w:val="2c3e5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c3e50"/>
          <w:sz w:val="20"/>
          <w:szCs w:val="20"/>
          <w:u w:val="none"/>
          <w:shd w:fill="auto" w:val="clear"/>
          <w:vertAlign w:val="baseline"/>
          <w:rtl w:val="0"/>
        </w:rPr>
        <w:t xml:space="preserve">L5 Phlebotomist — Sample collection and barcode labelling</w:t>
      </w:r>
    </w:p>
    <w:p w:rsidR="00000000" w:rsidDel="00000000" w:rsidP="00000000" w:rsidRDefault="00000000" w:rsidRPr="00000000" w14:paraId="000001DC">
      <w:pPr>
        <w:keepNext w:val="0"/>
        <w:keepLines w:val="0"/>
        <w:pageBreakBefore w:val="0"/>
        <w:widowControl w:val="1"/>
        <w:numPr>
          <w:ilvl w:val="0"/>
          <w:numId w:val="33"/>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Arial" w:cs="Arial" w:eastAsia="Arial" w:hAnsi="Arial"/>
          <w:b w:val="0"/>
          <w:bCs w:val="0"/>
          <w:i w:val="0"/>
          <w:iCs w:val="0"/>
          <w:smallCaps w:val="0"/>
          <w:strike w:val="0"/>
          <w:color w:val="2c3e5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c3e50"/>
          <w:sz w:val="20"/>
          <w:szCs w:val="20"/>
          <w:u w:val="none"/>
          <w:shd w:fill="auto" w:val="clear"/>
          <w:vertAlign w:val="baseline"/>
          <w:rtl w:val="0"/>
        </w:rPr>
        <w:t xml:space="preserve">L5 Lab Technician — Result entry and analyzer operation</w:t>
      </w:r>
    </w:p>
    <w:p w:rsidR="00000000" w:rsidDel="00000000" w:rsidP="00000000" w:rsidRDefault="00000000" w:rsidRPr="00000000" w14:paraId="000001DD">
      <w:pPr>
        <w:keepNext w:val="0"/>
        <w:keepLines w:val="0"/>
        <w:pageBreakBefore w:val="0"/>
        <w:widowControl w:val="1"/>
        <w:numPr>
          <w:ilvl w:val="0"/>
          <w:numId w:val="33"/>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Arial" w:cs="Arial" w:eastAsia="Arial" w:hAnsi="Arial"/>
          <w:b w:val="0"/>
          <w:bCs w:val="0"/>
          <w:i w:val="0"/>
          <w:iCs w:val="0"/>
          <w:smallCaps w:val="0"/>
          <w:strike w:val="0"/>
          <w:color w:val="2c3e5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c3e50"/>
          <w:sz w:val="20"/>
          <w:szCs w:val="20"/>
          <w:u w:val="none"/>
          <w:shd w:fill="auto" w:val="clear"/>
          <w:vertAlign w:val="baseline"/>
          <w:rtl w:val="0"/>
        </w:rPr>
        <w:t xml:space="preserve">L5 Pathologist — Result validation and report sign-off</w:t>
      </w:r>
    </w:p>
    <w:p w:rsidR="00000000" w:rsidDel="00000000" w:rsidP="00000000" w:rsidRDefault="00000000" w:rsidRPr="00000000" w14:paraId="000001DE">
      <w:pPr>
        <w:keepNext w:val="0"/>
        <w:keepLines w:val="0"/>
        <w:pageBreakBefore w:val="0"/>
        <w:widowControl w:val="1"/>
        <w:numPr>
          <w:ilvl w:val="0"/>
          <w:numId w:val="33"/>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rFonts w:ascii="Arial" w:cs="Arial" w:eastAsia="Arial" w:hAnsi="Arial"/>
          <w:b w:val="0"/>
          <w:bCs w:val="0"/>
          <w:i w:val="0"/>
          <w:iCs w:val="0"/>
          <w:smallCaps w:val="0"/>
          <w:strike w:val="0"/>
          <w:color w:val="2c3e5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c3e50"/>
          <w:sz w:val="20"/>
          <w:szCs w:val="20"/>
          <w:u w:val="none"/>
          <w:shd w:fill="auto" w:val="clear"/>
          <w:vertAlign w:val="baseline"/>
          <w:rtl w:val="0"/>
        </w:rPr>
        <w:t xml:space="preserve">L6 Patient — Report download via secure portal link</w:t>
      </w:r>
    </w:p>
    <w:p w:rsidR="00000000" w:rsidDel="00000000" w:rsidP="00000000" w:rsidRDefault="00000000" w:rsidRPr="00000000" w14:paraId="000001DF">
      <w:pPr>
        <w:spacing w:after="0" w:before="0" w:lineRule="auto"/>
        <w:rPr/>
      </w:pPr>
      <w:r w:rsidDel="00000000" w:rsidR="00000000" w:rsidRPr="00000000">
        <w:br w:type="page"/>
      </w:r>
      <w:r w:rsidDel="00000000" w:rsidR="00000000" w:rsidRPr="00000000">
        <w:rPr>
          <w:rtl w:val="0"/>
        </w:rPr>
      </w:r>
    </w:p>
    <w:tbl>
      <w:tblPr>
        <w:tblStyle w:val="Table2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440"/>
        <w:gridCol w:w="7920"/>
        <w:tblGridChange w:id="0">
          <w:tblGrid>
            <w:gridCol w:w="1440"/>
            <w:gridCol w:w="792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f7a8c" w:val="clear"/>
            <w:tcMar>
              <w:top w:w="120.0" w:type="dxa"/>
              <w:left w:w="200.0" w:type="dxa"/>
              <w:bottom w:w="120.0" w:type="dxa"/>
              <w:right w:w="120.0" w:type="dxa"/>
            </w:tcMar>
            <w:vAlign w:val="center"/>
          </w:tcPr>
          <w:p w:rsidR="00000000" w:rsidDel="00000000" w:rsidP="00000000" w:rsidRDefault="00000000" w:rsidRPr="00000000" w14:paraId="000001E0">
            <w:pPr>
              <w:jc w:val="center"/>
              <w:rPr/>
            </w:pPr>
            <w:r w:rsidDel="00000000" w:rsidR="00000000" w:rsidRPr="00000000">
              <w:rPr>
                <w:rFonts w:ascii="Arial" w:cs="Arial" w:eastAsia="Arial" w:hAnsi="Arial"/>
                <w:b w:val="1"/>
                <w:bCs w:val="1"/>
                <w:color w:val="ffffff"/>
                <w:sz w:val="20"/>
                <w:szCs w:val="20"/>
                <w:rtl w:val="0"/>
              </w:rPr>
              <w:t xml:space="preserve">08</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1b3a5c" w:val="clear"/>
            <w:tcMar>
              <w:top w:w="120.0" w:type="dxa"/>
              <w:left w:w="200.0" w:type="dxa"/>
              <w:bottom w:w="120.0" w:type="dxa"/>
              <w:right w:w="120.0" w:type="dxa"/>
            </w:tcMar>
            <w:vAlign w:val="center"/>
          </w:tcPr>
          <w:p w:rsidR="00000000" w:rsidDel="00000000" w:rsidP="00000000" w:rsidRDefault="00000000" w:rsidRPr="00000000" w14:paraId="000001E1">
            <w:pPr>
              <w:rPr/>
            </w:pPr>
            <w:r w:rsidDel="00000000" w:rsidR="00000000" w:rsidRPr="00000000">
              <w:rPr>
                <w:rFonts w:ascii="Arial" w:cs="Arial" w:eastAsia="Arial" w:hAnsi="Arial"/>
                <w:b w:val="1"/>
                <w:bCs w:val="1"/>
                <w:color w:val="a8dadc"/>
                <w:sz w:val="24"/>
                <w:szCs w:val="24"/>
                <w:rtl w:val="0"/>
              </w:rPr>
              <w:t xml:space="preserve">MODULE 04 — FINANCE &amp; BILLING ENGINE</w:t>
            </w:r>
            <w:r w:rsidDel="00000000" w:rsidR="00000000" w:rsidRPr="00000000">
              <w:rPr>
                <w:rtl w:val="0"/>
              </w:rPr>
            </w:r>
          </w:p>
        </w:tc>
      </w:tr>
    </w:tbl>
    <w:p w:rsidR="00000000" w:rsidDel="00000000" w:rsidP="00000000" w:rsidRDefault="00000000" w:rsidRPr="00000000" w14:paraId="000001E2">
      <w:pPr>
        <w:spacing w:after="0" w:before="120" w:lineRule="auto"/>
        <w:rPr/>
      </w:pPr>
      <w:r w:rsidDel="00000000" w:rsidR="00000000" w:rsidRPr="00000000">
        <w:rPr>
          <w:rtl w:val="0"/>
        </w:rPr>
      </w:r>
    </w:p>
    <w:tbl>
      <w:tblPr>
        <w:tblStyle w:val="Table2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1f7a8c" w:space="0" w:sz="6" w:val="single"/>
              <w:left w:color="1f7a8c" w:space="0" w:sz="16" w:val="single"/>
              <w:bottom w:color="000000" w:space="0" w:sz="0" w:val="nil"/>
              <w:right w:color="000000" w:space="0" w:sz="0" w:val="nil"/>
            </w:tcBorders>
            <w:shd w:fill="eaf4f7" w:val="clear"/>
            <w:tcMar>
              <w:top w:w="120.0" w:type="dxa"/>
              <w:left w:w="240.0" w:type="dxa"/>
              <w:bottom w:w="100.0" w:type="dxa"/>
              <w:right w:w="120.0" w:type="dxa"/>
            </w:tcMar>
          </w:tcPr>
          <w:p w:rsidR="00000000" w:rsidDel="00000000" w:rsidP="00000000" w:rsidRDefault="00000000" w:rsidRPr="00000000" w14:paraId="000001E3">
            <w:pPr>
              <w:spacing w:after="40" w:lineRule="auto"/>
              <w:rPr/>
            </w:pPr>
            <w:r w:rsidDel="00000000" w:rsidR="00000000" w:rsidRPr="00000000">
              <w:rPr>
                <w:rFonts w:ascii="Arial" w:cs="Arial" w:eastAsia="Arial" w:hAnsi="Arial"/>
                <w:b w:val="1"/>
                <w:bCs w:val="1"/>
                <w:color w:val="1b3a5c"/>
                <w:sz w:val="26"/>
                <w:szCs w:val="26"/>
                <w:rtl w:val="0"/>
              </w:rPr>
              <w:t xml:space="preserve">💰  Module 04 — Finance &amp; Billing Engine</w:t>
            </w:r>
            <w:r w:rsidDel="00000000" w:rsidR="00000000" w:rsidRPr="00000000">
              <w:rPr>
                <w:rtl w:val="0"/>
              </w:rPr>
            </w:r>
          </w:p>
          <w:p w:rsidR="00000000" w:rsidDel="00000000" w:rsidP="00000000" w:rsidRDefault="00000000" w:rsidRPr="00000000" w14:paraId="000001E4">
            <w:pPr>
              <w:spacing w:after="0" w:lineRule="auto"/>
              <w:rPr/>
            </w:pPr>
            <w:r w:rsidDel="00000000" w:rsidR="00000000" w:rsidRPr="00000000">
              <w:rPr>
                <w:rFonts w:ascii="Arial" w:cs="Arial" w:eastAsia="Arial" w:hAnsi="Arial"/>
                <w:color w:val="1f7a8c"/>
                <w:sz w:val="18"/>
                <w:szCs w:val="18"/>
                <w:rtl w:val="0"/>
              </w:rPr>
              <w:t xml:space="preserve">Admin Module · GST + Insurance TPA · Multi-Mode Payment</w:t>
            </w:r>
            <w:r w:rsidDel="00000000" w:rsidR="00000000" w:rsidRPr="00000000">
              <w:rPr>
                <w:rtl w:val="0"/>
              </w:rPr>
            </w:r>
          </w:p>
        </w:tc>
      </w:tr>
    </w:tbl>
    <w:p w:rsidR="00000000" w:rsidDel="00000000" w:rsidP="00000000" w:rsidRDefault="00000000" w:rsidRPr="00000000" w14:paraId="000001E5">
      <w:pPr>
        <w:spacing w:after="0" w:before="80" w:lineRule="auto"/>
        <w:rPr/>
      </w:pPr>
      <w:r w:rsidDel="00000000" w:rsidR="00000000" w:rsidRPr="00000000">
        <w:rPr>
          <w:rtl w:val="0"/>
        </w:rPr>
      </w:r>
    </w:p>
    <w:p w:rsidR="00000000" w:rsidDel="00000000" w:rsidP="00000000" w:rsidRDefault="00000000" w:rsidRPr="00000000" w14:paraId="000001E6">
      <w:pPr>
        <w:pStyle w:val="Heading3"/>
        <w:spacing w:after="80" w:before="200" w:lineRule="auto"/>
        <w:rPr/>
      </w:pPr>
      <w:r w:rsidDel="00000000" w:rsidR="00000000" w:rsidRPr="00000000">
        <w:rPr>
          <w:rFonts w:ascii="Arial" w:cs="Arial" w:eastAsia="Arial" w:hAnsi="Arial"/>
          <w:b w:val="1"/>
          <w:bCs w:val="1"/>
          <w:color w:val="1b3a5c"/>
          <w:sz w:val="24"/>
          <w:szCs w:val="24"/>
          <w:rtl w:val="0"/>
        </w:rPr>
        <w:t xml:space="preserve">Module Description</w:t>
      </w:r>
      <w:r w:rsidDel="00000000" w:rsidR="00000000" w:rsidRPr="00000000">
        <w:rPr>
          <w:rtl w:val="0"/>
        </w:rPr>
      </w:r>
    </w:p>
    <w:p w:rsidR="00000000" w:rsidDel="00000000" w:rsidP="00000000" w:rsidRDefault="00000000" w:rsidRPr="00000000" w14:paraId="000001E7">
      <w:pPr>
        <w:spacing w:after="80" w:lineRule="auto"/>
        <w:jc w:val="both"/>
        <w:rPr/>
      </w:pPr>
      <w:r w:rsidDel="00000000" w:rsidR="00000000" w:rsidRPr="00000000">
        <w:rPr>
          <w:rFonts w:ascii="Arial" w:cs="Arial" w:eastAsia="Arial" w:hAnsi="Arial"/>
          <w:color w:val="2c3e50"/>
          <w:sz w:val="20"/>
          <w:szCs w:val="20"/>
          <w:rtl w:val="0"/>
        </w:rPr>
        <w:t xml:space="preserve">The Finance and Billing module is the revenue backbone of the HMS platform. It automatically aggregates charges from OPD, Pharmacy, and Laboratory modules into a single patient bill with zero manual intervention. It handles insurance TPA pre-authorization, multi-mode payment processing (cash, card, UPI, bank transfer), GST invoice generation, and day-end close with cross-branch consolidation reporting.</w:t>
      </w:r>
      <w:r w:rsidDel="00000000" w:rsidR="00000000" w:rsidRPr="00000000">
        <w:rPr>
          <w:rtl w:val="0"/>
        </w:rPr>
      </w:r>
    </w:p>
    <w:p w:rsidR="00000000" w:rsidDel="00000000" w:rsidP="00000000" w:rsidRDefault="00000000" w:rsidRPr="00000000" w14:paraId="000001E8">
      <w:pPr>
        <w:spacing w:after="0" w:before="80" w:lineRule="auto"/>
        <w:rPr/>
      </w:pPr>
      <w:r w:rsidDel="00000000" w:rsidR="00000000" w:rsidRPr="00000000">
        <w:rPr>
          <w:rtl w:val="0"/>
        </w:rPr>
      </w:r>
    </w:p>
    <w:p w:rsidR="00000000" w:rsidDel="00000000" w:rsidP="00000000" w:rsidRDefault="00000000" w:rsidRPr="00000000" w14:paraId="000001E9">
      <w:pPr>
        <w:pStyle w:val="Heading3"/>
        <w:spacing w:after="80" w:before="200" w:lineRule="auto"/>
        <w:rPr/>
      </w:pPr>
      <w:r w:rsidDel="00000000" w:rsidR="00000000" w:rsidRPr="00000000">
        <w:rPr>
          <w:rFonts w:ascii="Arial" w:cs="Arial" w:eastAsia="Arial" w:hAnsi="Arial"/>
          <w:b w:val="1"/>
          <w:bCs w:val="1"/>
          <w:color w:val="1b3a5c"/>
          <w:sz w:val="24"/>
          <w:szCs w:val="24"/>
          <w:rtl w:val="0"/>
        </w:rPr>
        <w:t xml:space="preserve">End-to-End Workflow</w:t>
      </w:r>
      <w:r w:rsidDel="00000000" w:rsidR="00000000" w:rsidRPr="00000000">
        <w:rPr>
          <w:rtl w:val="0"/>
        </w:rPr>
      </w:r>
    </w:p>
    <w:tbl>
      <w:tblPr>
        <w:tblStyle w:val="Table2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00"/>
        <w:gridCol w:w="2100"/>
        <w:gridCol w:w="4460"/>
        <w:gridCol w:w="2000"/>
        <w:tblGridChange w:id="0">
          <w:tblGrid>
            <w:gridCol w:w="800"/>
            <w:gridCol w:w="2100"/>
            <w:gridCol w:w="4460"/>
            <w:gridCol w:w="2000"/>
          </w:tblGrid>
        </w:tblGridChange>
      </w:tblGrid>
      <w:tr>
        <w:trPr>
          <w:cantSplit w:val="0"/>
          <w:tblHeader w:val="0"/>
        </w:trPr>
        <w:tc>
          <w:tcPr>
            <w:tcBorders>
              <w:top w:color="2a9db3" w:space="0" w:sz="4" w:val="single"/>
              <w:left w:color="2a9db3" w:space="0" w:sz="4" w:val="single"/>
              <w:bottom w:color="2a9db3" w:space="0" w:sz="4" w:val="single"/>
              <w:right w:color="2a9db3" w:space="0" w:sz="4" w:val="single"/>
            </w:tcBorders>
            <w:shd w:fill="1b3a5c" w:val="clear"/>
            <w:tcMar>
              <w:top w:w="80.0" w:type="dxa"/>
              <w:left w:w="160.0" w:type="dxa"/>
              <w:bottom w:w="80.0" w:type="dxa"/>
              <w:right w:w="120.0" w:type="dxa"/>
            </w:tcMar>
            <w:vAlign w:val="center"/>
          </w:tcPr>
          <w:p w:rsidR="00000000" w:rsidDel="00000000" w:rsidP="00000000" w:rsidRDefault="00000000" w:rsidRPr="00000000" w14:paraId="000001EA">
            <w:pPr>
              <w:jc w:val="left"/>
              <w:rPr/>
            </w:pPr>
            <w:r w:rsidDel="00000000" w:rsidR="00000000" w:rsidRPr="00000000">
              <w:rPr>
                <w:rFonts w:ascii="Arial" w:cs="Arial" w:eastAsia="Arial" w:hAnsi="Arial"/>
                <w:b w:val="1"/>
                <w:bCs w:val="1"/>
                <w:color w:val="ffffff"/>
                <w:sz w:val="18"/>
                <w:szCs w:val="18"/>
                <w:rtl w:val="0"/>
              </w:rPr>
              <w:t xml:space="preserve">Step</w:t>
            </w:r>
            <w:r w:rsidDel="00000000" w:rsidR="00000000" w:rsidRPr="00000000">
              <w:rPr>
                <w:rtl w:val="0"/>
              </w:rPr>
            </w:r>
          </w:p>
        </w:tc>
        <w:tc>
          <w:tcPr>
            <w:tcBorders>
              <w:top w:color="2a9db3" w:space="0" w:sz="4" w:val="single"/>
              <w:left w:color="2a9db3" w:space="0" w:sz="4" w:val="single"/>
              <w:bottom w:color="2a9db3" w:space="0" w:sz="4" w:val="single"/>
              <w:right w:color="2a9db3" w:space="0" w:sz="4" w:val="single"/>
            </w:tcBorders>
            <w:shd w:fill="1b3a5c" w:val="clear"/>
            <w:tcMar>
              <w:top w:w="80.0" w:type="dxa"/>
              <w:left w:w="160.0" w:type="dxa"/>
              <w:bottom w:w="80.0" w:type="dxa"/>
              <w:right w:w="120.0" w:type="dxa"/>
            </w:tcMar>
            <w:vAlign w:val="center"/>
          </w:tcPr>
          <w:p w:rsidR="00000000" w:rsidDel="00000000" w:rsidP="00000000" w:rsidRDefault="00000000" w:rsidRPr="00000000" w14:paraId="000001EB">
            <w:pPr>
              <w:jc w:val="left"/>
              <w:rPr/>
            </w:pPr>
            <w:r w:rsidDel="00000000" w:rsidR="00000000" w:rsidRPr="00000000">
              <w:rPr>
                <w:rFonts w:ascii="Arial" w:cs="Arial" w:eastAsia="Arial" w:hAnsi="Arial"/>
                <w:b w:val="1"/>
                <w:bCs w:val="1"/>
                <w:color w:val="ffffff"/>
                <w:sz w:val="18"/>
                <w:szCs w:val="18"/>
                <w:rtl w:val="0"/>
              </w:rPr>
              <w:t xml:space="preserve">Action</w:t>
            </w:r>
            <w:r w:rsidDel="00000000" w:rsidR="00000000" w:rsidRPr="00000000">
              <w:rPr>
                <w:rtl w:val="0"/>
              </w:rPr>
            </w:r>
          </w:p>
        </w:tc>
        <w:tc>
          <w:tcPr>
            <w:tcBorders>
              <w:top w:color="2a9db3" w:space="0" w:sz="4" w:val="single"/>
              <w:left w:color="2a9db3" w:space="0" w:sz="4" w:val="single"/>
              <w:bottom w:color="2a9db3" w:space="0" w:sz="4" w:val="single"/>
              <w:right w:color="2a9db3" w:space="0" w:sz="4" w:val="single"/>
            </w:tcBorders>
            <w:shd w:fill="1b3a5c" w:val="clear"/>
            <w:tcMar>
              <w:top w:w="80.0" w:type="dxa"/>
              <w:left w:w="160.0" w:type="dxa"/>
              <w:bottom w:w="80.0" w:type="dxa"/>
              <w:right w:w="120.0" w:type="dxa"/>
            </w:tcMar>
            <w:vAlign w:val="center"/>
          </w:tcPr>
          <w:p w:rsidR="00000000" w:rsidDel="00000000" w:rsidP="00000000" w:rsidRDefault="00000000" w:rsidRPr="00000000" w14:paraId="000001EC">
            <w:pPr>
              <w:jc w:val="left"/>
              <w:rPr/>
            </w:pPr>
            <w:r w:rsidDel="00000000" w:rsidR="00000000" w:rsidRPr="00000000">
              <w:rPr>
                <w:rFonts w:ascii="Arial" w:cs="Arial" w:eastAsia="Arial" w:hAnsi="Arial"/>
                <w:b w:val="1"/>
                <w:bCs w:val="1"/>
                <w:color w:val="ffffff"/>
                <w:sz w:val="18"/>
                <w:szCs w:val="18"/>
                <w:rtl w:val="0"/>
              </w:rPr>
              <w:t xml:space="preserve">Detail / Business Logic</w:t>
            </w:r>
            <w:r w:rsidDel="00000000" w:rsidR="00000000" w:rsidRPr="00000000">
              <w:rPr>
                <w:rtl w:val="0"/>
              </w:rPr>
            </w:r>
          </w:p>
        </w:tc>
        <w:tc>
          <w:tcPr>
            <w:tcBorders>
              <w:top w:color="2a9db3" w:space="0" w:sz="4" w:val="single"/>
              <w:left w:color="2a9db3" w:space="0" w:sz="4" w:val="single"/>
              <w:bottom w:color="2a9db3" w:space="0" w:sz="4" w:val="single"/>
              <w:right w:color="2a9db3" w:space="0" w:sz="4" w:val="single"/>
            </w:tcBorders>
            <w:shd w:fill="1b3a5c" w:val="clear"/>
            <w:tcMar>
              <w:top w:w="80.0" w:type="dxa"/>
              <w:left w:w="160.0" w:type="dxa"/>
              <w:bottom w:w="80.0" w:type="dxa"/>
              <w:right w:w="120.0" w:type="dxa"/>
            </w:tcMar>
            <w:vAlign w:val="center"/>
          </w:tcPr>
          <w:p w:rsidR="00000000" w:rsidDel="00000000" w:rsidP="00000000" w:rsidRDefault="00000000" w:rsidRPr="00000000" w14:paraId="000001ED">
            <w:pPr>
              <w:jc w:val="left"/>
              <w:rPr/>
            </w:pPr>
            <w:r w:rsidDel="00000000" w:rsidR="00000000" w:rsidRPr="00000000">
              <w:rPr>
                <w:rFonts w:ascii="Arial" w:cs="Arial" w:eastAsia="Arial" w:hAnsi="Arial"/>
                <w:b w:val="1"/>
                <w:bCs w:val="1"/>
                <w:color w:val="ffffff"/>
                <w:sz w:val="18"/>
                <w:szCs w:val="18"/>
                <w:rtl w:val="0"/>
              </w:rPr>
              <w:t xml:space="preserve">Output / Trigger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4f8fb" w:val="clear"/>
            <w:tcMar>
              <w:top w:w="80.0" w:type="dxa"/>
              <w:left w:w="160.0" w:type="dxa"/>
              <w:bottom w:w="80.0" w:type="dxa"/>
              <w:right w:w="120.0" w:type="dxa"/>
            </w:tcMar>
            <w:vAlign w:val="center"/>
          </w:tcPr>
          <w:p w:rsidR="00000000" w:rsidDel="00000000" w:rsidP="00000000" w:rsidRDefault="00000000" w:rsidRPr="00000000" w14:paraId="000001EE">
            <w:pPr>
              <w:rPr/>
            </w:pPr>
            <w:r w:rsidDel="00000000" w:rsidR="00000000" w:rsidRPr="00000000">
              <w:rPr>
                <w:rFonts w:ascii="Arial" w:cs="Arial" w:eastAsia="Arial" w:hAnsi="Arial"/>
                <w:b w:val="1"/>
                <w:bCs w:val="1"/>
                <w:color w:val="1f7a8c"/>
                <w:sz w:val="18"/>
                <w:szCs w:val="18"/>
                <w:rtl w:val="0"/>
              </w:rPr>
              <w:t xml:space="preserve">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4f8fb" w:val="clear"/>
            <w:tcMar>
              <w:top w:w="80.0" w:type="dxa"/>
              <w:left w:w="160.0" w:type="dxa"/>
              <w:bottom w:w="80.0" w:type="dxa"/>
              <w:right w:w="120.0" w:type="dxa"/>
            </w:tcMar>
            <w:vAlign w:val="center"/>
          </w:tcPr>
          <w:p w:rsidR="00000000" w:rsidDel="00000000" w:rsidP="00000000" w:rsidRDefault="00000000" w:rsidRPr="00000000" w14:paraId="000001EF">
            <w:pPr>
              <w:rPr/>
            </w:pPr>
            <w:r w:rsidDel="00000000" w:rsidR="00000000" w:rsidRPr="00000000">
              <w:rPr>
                <w:rFonts w:ascii="Arial" w:cs="Arial" w:eastAsia="Arial" w:hAnsi="Arial"/>
                <w:b w:val="1"/>
                <w:bCs w:val="1"/>
                <w:color w:val="1b3a5c"/>
                <w:sz w:val="18"/>
                <w:szCs w:val="18"/>
                <w:rtl w:val="0"/>
              </w:rPr>
              <w:t xml:space="preserve">Auto Charge Aggregation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4f8fb" w:val="clear"/>
            <w:tcMar>
              <w:top w:w="80.0" w:type="dxa"/>
              <w:left w:w="160.0" w:type="dxa"/>
              <w:bottom w:w="80.0" w:type="dxa"/>
              <w:right w:w="120.0" w:type="dxa"/>
            </w:tcMar>
            <w:vAlign w:val="center"/>
          </w:tcPr>
          <w:p w:rsidR="00000000" w:rsidDel="00000000" w:rsidP="00000000" w:rsidRDefault="00000000" w:rsidRPr="00000000" w14:paraId="000001F0">
            <w:pPr>
              <w:rPr/>
            </w:pPr>
            <w:r w:rsidDel="00000000" w:rsidR="00000000" w:rsidRPr="00000000">
              <w:rPr>
                <w:rFonts w:ascii="Arial" w:cs="Arial" w:eastAsia="Arial" w:hAnsi="Arial"/>
                <w:b w:val="0"/>
                <w:bCs w:val="0"/>
                <w:color w:val="2c3e50"/>
                <w:sz w:val="18"/>
                <w:szCs w:val="18"/>
                <w:rtl w:val="0"/>
              </w:rPr>
              <w:t xml:space="preserve">OPD consultation charges, pharmacy drugs, and lab tests are auto-aggregated into one unified patient bill via Kafka event consumers. Zero manual charge entry required.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4f8fb" w:val="clear"/>
            <w:tcMar>
              <w:top w:w="80.0" w:type="dxa"/>
              <w:left w:w="160.0" w:type="dxa"/>
              <w:bottom w:w="80.0" w:type="dxa"/>
              <w:right w:w="120.0" w:type="dxa"/>
            </w:tcMar>
            <w:vAlign w:val="center"/>
          </w:tcPr>
          <w:p w:rsidR="00000000" w:rsidDel="00000000" w:rsidP="00000000" w:rsidRDefault="00000000" w:rsidRPr="00000000" w14:paraId="000001F1">
            <w:pPr>
              <w:rPr/>
            </w:pPr>
            <w:r w:rsidDel="00000000" w:rsidR="00000000" w:rsidRPr="00000000">
              <w:rPr>
                <w:rFonts w:ascii="Arial" w:cs="Arial" w:eastAsia="Arial" w:hAnsi="Arial"/>
                <w:b w:val="0"/>
                <w:bCs w:val="0"/>
                <w:color w:val="1f7a8c"/>
                <w:sz w:val="18"/>
                <w:szCs w:val="18"/>
                <w:rtl w:val="0"/>
              </w:rPr>
              <w:t xml:space="preserve">Consolidated bill created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1F2">
            <w:pPr>
              <w:rPr/>
            </w:pPr>
            <w:r w:rsidDel="00000000" w:rsidR="00000000" w:rsidRPr="00000000">
              <w:rPr>
                <w:rFonts w:ascii="Arial" w:cs="Arial" w:eastAsia="Arial" w:hAnsi="Arial"/>
                <w:b w:val="1"/>
                <w:bCs w:val="1"/>
                <w:color w:val="1f7a8c"/>
                <w:sz w:val="18"/>
                <w:szCs w:val="18"/>
                <w:rtl w:val="0"/>
              </w:rPr>
              <w:t xml:space="preserve">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1F3">
            <w:pPr>
              <w:rPr/>
            </w:pPr>
            <w:r w:rsidDel="00000000" w:rsidR="00000000" w:rsidRPr="00000000">
              <w:rPr>
                <w:rFonts w:ascii="Arial" w:cs="Arial" w:eastAsia="Arial" w:hAnsi="Arial"/>
                <w:b w:val="1"/>
                <w:bCs w:val="1"/>
                <w:color w:val="1b3a5c"/>
                <w:sz w:val="18"/>
                <w:szCs w:val="18"/>
                <w:rtl w:val="0"/>
              </w:rPr>
              <w:t xml:space="preserve">Insurance / TPA Pre-Auth</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1F4">
            <w:pPr>
              <w:rPr/>
            </w:pPr>
            <w:r w:rsidDel="00000000" w:rsidR="00000000" w:rsidRPr="00000000">
              <w:rPr>
                <w:rFonts w:ascii="Arial" w:cs="Arial" w:eastAsia="Arial" w:hAnsi="Arial"/>
                <w:b w:val="0"/>
                <w:bCs w:val="0"/>
                <w:color w:val="2c3e50"/>
                <w:sz w:val="18"/>
                <w:szCs w:val="18"/>
                <w:rtl w:val="0"/>
              </w:rPr>
              <w:t xml:space="preserve">TPA master lookup for approved insurers · Pre-authorization request raised and status tracked · Cashless or reimbursement path selected based on TPA response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1F5">
            <w:pPr>
              <w:rPr/>
            </w:pPr>
            <w:r w:rsidDel="00000000" w:rsidR="00000000" w:rsidRPr="00000000">
              <w:rPr>
                <w:rFonts w:ascii="Arial" w:cs="Arial" w:eastAsia="Arial" w:hAnsi="Arial"/>
                <w:b w:val="0"/>
                <w:bCs w:val="0"/>
                <w:color w:val="1f7a8c"/>
                <w:sz w:val="18"/>
                <w:szCs w:val="18"/>
                <w:rtl w:val="0"/>
              </w:rPr>
              <w:t xml:space="preserve">Pre-auth status updated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4f8fb" w:val="clear"/>
            <w:tcMar>
              <w:top w:w="80.0" w:type="dxa"/>
              <w:left w:w="160.0" w:type="dxa"/>
              <w:bottom w:w="80.0" w:type="dxa"/>
              <w:right w:w="120.0" w:type="dxa"/>
            </w:tcMar>
            <w:vAlign w:val="center"/>
          </w:tcPr>
          <w:p w:rsidR="00000000" w:rsidDel="00000000" w:rsidP="00000000" w:rsidRDefault="00000000" w:rsidRPr="00000000" w14:paraId="000001F6">
            <w:pPr>
              <w:rPr/>
            </w:pPr>
            <w:r w:rsidDel="00000000" w:rsidR="00000000" w:rsidRPr="00000000">
              <w:rPr>
                <w:rFonts w:ascii="Arial" w:cs="Arial" w:eastAsia="Arial" w:hAnsi="Arial"/>
                <w:b w:val="1"/>
                <w:bCs w:val="1"/>
                <w:color w:val="1f7a8c"/>
                <w:sz w:val="18"/>
                <w:szCs w:val="18"/>
                <w:rtl w:val="0"/>
              </w:rPr>
              <w:t xml:space="preserve">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4f8fb" w:val="clear"/>
            <w:tcMar>
              <w:top w:w="80.0" w:type="dxa"/>
              <w:left w:w="160.0" w:type="dxa"/>
              <w:bottom w:w="80.0" w:type="dxa"/>
              <w:right w:w="120.0" w:type="dxa"/>
            </w:tcMar>
            <w:vAlign w:val="center"/>
          </w:tcPr>
          <w:p w:rsidR="00000000" w:rsidDel="00000000" w:rsidP="00000000" w:rsidRDefault="00000000" w:rsidRPr="00000000" w14:paraId="000001F7">
            <w:pPr>
              <w:rPr/>
            </w:pPr>
            <w:r w:rsidDel="00000000" w:rsidR="00000000" w:rsidRPr="00000000">
              <w:rPr>
                <w:rFonts w:ascii="Arial" w:cs="Arial" w:eastAsia="Arial" w:hAnsi="Arial"/>
                <w:b w:val="1"/>
                <w:bCs w:val="1"/>
                <w:color w:val="1b3a5c"/>
                <w:sz w:val="18"/>
                <w:szCs w:val="18"/>
                <w:rtl w:val="0"/>
              </w:rPr>
              <w:t xml:space="preserve">Multi-Mode Payment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4f8fb" w:val="clear"/>
            <w:tcMar>
              <w:top w:w="80.0" w:type="dxa"/>
              <w:left w:w="160.0" w:type="dxa"/>
              <w:bottom w:w="80.0" w:type="dxa"/>
              <w:right w:w="120.0" w:type="dxa"/>
            </w:tcMar>
            <w:vAlign w:val="center"/>
          </w:tcPr>
          <w:p w:rsidR="00000000" w:rsidDel="00000000" w:rsidP="00000000" w:rsidRDefault="00000000" w:rsidRPr="00000000" w14:paraId="000001F8">
            <w:pPr>
              <w:rPr/>
            </w:pPr>
            <w:r w:rsidDel="00000000" w:rsidR="00000000" w:rsidRPr="00000000">
              <w:rPr>
                <w:rFonts w:ascii="Arial" w:cs="Arial" w:eastAsia="Arial" w:hAnsi="Arial"/>
                <w:b w:val="0"/>
                <w:bCs w:val="0"/>
                <w:color w:val="2c3e50"/>
                <w:sz w:val="18"/>
                <w:szCs w:val="18"/>
                <w:rtl w:val="0"/>
              </w:rPr>
              <w:t xml:space="preserve">Supports Cash, Card (POS integration), UPI QR code, bank transfer, advance amount adjustment · Split payments across multiple modes · Partial payment with balance tracking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4f8fb" w:val="clear"/>
            <w:tcMar>
              <w:top w:w="80.0" w:type="dxa"/>
              <w:left w:w="160.0" w:type="dxa"/>
              <w:bottom w:w="80.0" w:type="dxa"/>
              <w:right w:w="120.0" w:type="dxa"/>
            </w:tcMar>
            <w:vAlign w:val="center"/>
          </w:tcPr>
          <w:p w:rsidR="00000000" w:rsidDel="00000000" w:rsidP="00000000" w:rsidRDefault="00000000" w:rsidRPr="00000000" w14:paraId="000001F9">
            <w:pPr>
              <w:rPr/>
            </w:pPr>
            <w:r w:rsidDel="00000000" w:rsidR="00000000" w:rsidRPr="00000000">
              <w:rPr>
                <w:rFonts w:ascii="Arial" w:cs="Arial" w:eastAsia="Arial" w:hAnsi="Arial"/>
                <w:b w:val="0"/>
                <w:bCs w:val="0"/>
                <w:color w:val="1f7a8c"/>
                <w:sz w:val="18"/>
                <w:szCs w:val="18"/>
                <w:rtl w:val="0"/>
              </w:rPr>
              <w:t xml:space="preserve">Payment recorded · Balance updated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1FA">
            <w:pPr>
              <w:rPr/>
            </w:pPr>
            <w:r w:rsidDel="00000000" w:rsidR="00000000" w:rsidRPr="00000000">
              <w:rPr>
                <w:rFonts w:ascii="Arial" w:cs="Arial" w:eastAsia="Arial" w:hAnsi="Arial"/>
                <w:b w:val="1"/>
                <w:bCs w:val="1"/>
                <w:color w:val="1f7a8c"/>
                <w:sz w:val="18"/>
                <w:szCs w:val="18"/>
                <w:rtl w:val="0"/>
              </w:rPr>
              <w:t xml:space="preserve">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1FB">
            <w:pPr>
              <w:rPr/>
            </w:pPr>
            <w:r w:rsidDel="00000000" w:rsidR="00000000" w:rsidRPr="00000000">
              <w:rPr>
                <w:rFonts w:ascii="Arial" w:cs="Arial" w:eastAsia="Arial" w:hAnsi="Arial"/>
                <w:b w:val="1"/>
                <w:bCs w:val="1"/>
                <w:color w:val="1b3a5c"/>
                <w:sz w:val="18"/>
                <w:szCs w:val="18"/>
                <w:rtl w:val="0"/>
              </w:rPr>
              <w:t xml:space="preserve">GST Invoice &amp; Receipt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1FC">
            <w:pPr>
              <w:rPr/>
            </w:pPr>
            <w:r w:rsidDel="00000000" w:rsidR="00000000" w:rsidRPr="00000000">
              <w:rPr>
                <w:rFonts w:ascii="Arial" w:cs="Arial" w:eastAsia="Arial" w:hAnsi="Arial"/>
                <w:b w:val="0"/>
                <w:bCs w:val="0"/>
                <w:color w:val="2c3e50"/>
                <w:sz w:val="18"/>
                <w:szCs w:val="18"/>
                <w:rtl w:val="0"/>
              </w:rPr>
              <w:t xml:space="preserve">CGST/SGST computed automatically from charge master tax configuration · Tax invoice generated in compliance with GST rules · GSTN on all receipts · GSTR-1 export ready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1FD">
            <w:pPr>
              <w:rPr/>
            </w:pPr>
            <w:r w:rsidDel="00000000" w:rsidR="00000000" w:rsidRPr="00000000">
              <w:rPr>
                <w:rFonts w:ascii="Arial" w:cs="Arial" w:eastAsia="Arial" w:hAnsi="Arial"/>
                <w:b w:val="0"/>
                <w:bCs w:val="0"/>
                <w:color w:val="1f7a8c"/>
                <w:sz w:val="18"/>
                <w:szCs w:val="18"/>
                <w:rtl w:val="0"/>
              </w:rPr>
              <w:t xml:space="preserve">GST invoice generated · GSTR data exported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4f8fb" w:val="clear"/>
            <w:tcMar>
              <w:top w:w="80.0" w:type="dxa"/>
              <w:left w:w="160.0" w:type="dxa"/>
              <w:bottom w:w="80.0" w:type="dxa"/>
              <w:right w:w="120.0" w:type="dxa"/>
            </w:tcMar>
            <w:vAlign w:val="center"/>
          </w:tcPr>
          <w:p w:rsidR="00000000" w:rsidDel="00000000" w:rsidP="00000000" w:rsidRDefault="00000000" w:rsidRPr="00000000" w14:paraId="000001FE">
            <w:pPr>
              <w:rPr/>
            </w:pPr>
            <w:r w:rsidDel="00000000" w:rsidR="00000000" w:rsidRPr="00000000">
              <w:rPr>
                <w:rFonts w:ascii="Arial" w:cs="Arial" w:eastAsia="Arial" w:hAnsi="Arial"/>
                <w:b w:val="1"/>
                <w:bCs w:val="1"/>
                <w:color w:val="1f7a8c"/>
                <w:sz w:val="18"/>
                <w:szCs w:val="18"/>
                <w:rtl w:val="0"/>
              </w:rPr>
              <w:t xml:space="preserve">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4f8fb" w:val="clear"/>
            <w:tcMar>
              <w:top w:w="80.0" w:type="dxa"/>
              <w:left w:w="160.0" w:type="dxa"/>
              <w:bottom w:w="80.0" w:type="dxa"/>
              <w:right w:w="120.0" w:type="dxa"/>
            </w:tcMar>
            <w:vAlign w:val="center"/>
          </w:tcPr>
          <w:p w:rsidR="00000000" w:rsidDel="00000000" w:rsidP="00000000" w:rsidRDefault="00000000" w:rsidRPr="00000000" w14:paraId="000001FF">
            <w:pPr>
              <w:rPr/>
            </w:pPr>
            <w:r w:rsidDel="00000000" w:rsidR="00000000" w:rsidRPr="00000000">
              <w:rPr>
                <w:rFonts w:ascii="Arial" w:cs="Arial" w:eastAsia="Arial" w:hAnsi="Arial"/>
                <w:b w:val="1"/>
                <w:bCs w:val="1"/>
                <w:color w:val="1b3a5c"/>
                <w:sz w:val="18"/>
                <w:szCs w:val="18"/>
                <w:rtl w:val="0"/>
              </w:rPr>
              <w:t xml:space="preserve">Day-End Close &amp; Consolidation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4f8fb" w:val="clear"/>
            <w:tcMar>
              <w:top w:w="80.0" w:type="dxa"/>
              <w:left w:w="160.0" w:type="dxa"/>
              <w:bottom w:w="80.0" w:type="dxa"/>
              <w:right w:w="120.0" w:type="dxa"/>
            </w:tcMar>
            <w:vAlign w:val="center"/>
          </w:tcPr>
          <w:p w:rsidR="00000000" w:rsidDel="00000000" w:rsidP="00000000" w:rsidRDefault="00000000" w:rsidRPr="00000000" w14:paraId="00000200">
            <w:pPr>
              <w:rPr/>
            </w:pPr>
            <w:r w:rsidDel="00000000" w:rsidR="00000000" w:rsidRPr="00000000">
              <w:rPr>
                <w:rFonts w:ascii="Arial" w:cs="Arial" w:eastAsia="Arial" w:hAnsi="Arial"/>
                <w:b w:val="0"/>
                <w:bCs w:val="0"/>
                <w:color w:val="2c3e50"/>
                <w:sz w:val="18"/>
                <w:szCs w:val="18"/>
                <w:rtl w:val="0"/>
              </w:rPr>
              <w:t xml:space="preserve">Cashier session locked at close · Branch finance summary report generated · Tenant Admin receives automated cross-branch nightly summary via email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4f8fb" w:val="clear"/>
            <w:tcMar>
              <w:top w:w="80.0" w:type="dxa"/>
              <w:left w:w="160.0" w:type="dxa"/>
              <w:bottom w:w="80.0" w:type="dxa"/>
              <w:right w:w="120.0" w:type="dxa"/>
            </w:tcMar>
            <w:vAlign w:val="center"/>
          </w:tcPr>
          <w:p w:rsidR="00000000" w:rsidDel="00000000" w:rsidP="00000000" w:rsidRDefault="00000000" w:rsidRPr="00000000" w14:paraId="00000201">
            <w:pPr>
              <w:rPr/>
            </w:pPr>
            <w:r w:rsidDel="00000000" w:rsidR="00000000" w:rsidRPr="00000000">
              <w:rPr>
                <w:rFonts w:ascii="Arial" w:cs="Arial" w:eastAsia="Arial" w:hAnsi="Arial"/>
                <w:b w:val="0"/>
                <w:bCs w:val="0"/>
                <w:color w:val="1f7a8c"/>
                <w:sz w:val="18"/>
                <w:szCs w:val="18"/>
                <w:rtl w:val="0"/>
              </w:rPr>
              <w:t xml:space="preserve">Branch closed · Consolidated report sent</w:t>
            </w:r>
            <w:r w:rsidDel="00000000" w:rsidR="00000000" w:rsidRPr="00000000">
              <w:rPr>
                <w:rtl w:val="0"/>
              </w:rPr>
            </w:r>
          </w:p>
        </w:tc>
      </w:tr>
    </w:tbl>
    <w:p w:rsidR="00000000" w:rsidDel="00000000" w:rsidP="00000000" w:rsidRDefault="00000000" w:rsidRPr="00000000" w14:paraId="00000202">
      <w:pPr>
        <w:spacing w:after="0" w:before="80" w:lineRule="auto"/>
        <w:rPr/>
      </w:pPr>
      <w:r w:rsidDel="00000000" w:rsidR="00000000" w:rsidRPr="00000000">
        <w:rPr>
          <w:rtl w:val="0"/>
        </w:rPr>
      </w:r>
    </w:p>
    <w:p w:rsidR="00000000" w:rsidDel="00000000" w:rsidP="00000000" w:rsidRDefault="00000000" w:rsidRPr="00000000" w14:paraId="00000203">
      <w:pPr>
        <w:spacing w:after="80" w:before="100" w:lineRule="auto"/>
        <w:rPr/>
      </w:pPr>
      <w:r w:rsidDel="00000000" w:rsidR="00000000" w:rsidRPr="00000000">
        <w:rPr>
          <w:rFonts w:ascii="Arial" w:cs="Arial" w:eastAsia="Arial" w:hAnsi="Arial"/>
          <w:b w:val="1"/>
          <w:bCs w:val="1"/>
          <w:color w:val="1b3a5c"/>
          <w:sz w:val="18"/>
          <w:szCs w:val="18"/>
          <w:rtl w:val="0"/>
        </w:rPr>
        <w:t xml:space="preserve">Integration Flow: </w:t>
      </w:r>
      <w:r w:rsidDel="00000000" w:rsidR="00000000" w:rsidRPr="00000000">
        <w:rPr>
          <w:rFonts w:ascii="Arial" w:cs="Arial" w:eastAsia="Arial" w:hAnsi="Arial"/>
          <w:b w:val="1"/>
          <w:bCs w:val="1"/>
          <w:color w:val="1f7a8c"/>
          <w:sz w:val="18"/>
          <w:szCs w:val="18"/>
          <w:rtl w:val="0"/>
        </w:rPr>
        <w:t xml:space="preserve">Finance</w:t>
      </w:r>
      <w:sdt>
        <w:sdtPr>
          <w:id w:val="2004661476"/>
          <w:tag w:val="goog_rdk_20"/>
        </w:sdtPr>
        <w:sdtContent>
          <w:r w:rsidDel="00000000" w:rsidR="00000000" w:rsidRPr="00000000">
            <w:rPr>
              <w:rFonts w:ascii="Arial Unicode MS" w:cs="Arial Unicode MS" w:eastAsia="Arial Unicode MS" w:hAnsi="Arial Unicode MS"/>
              <w:color w:val="4a6274"/>
              <w:sz w:val="18"/>
              <w:szCs w:val="18"/>
              <w:rtl w:val="0"/>
            </w:rPr>
            <w:t xml:space="preserve">  →  </w:t>
          </w:r>
        </w:sdtContent>
      </w:sdt>
      <w:r w:rsidDel="00000000" w:rsidR="00000000" w:rsidRPr="00000000">
        <w:rPr>
          <w:rFonts w:ascii="Arial" w:cs="Arial" w:eastAsia="Arial" w:hAnsi="Arial"/>
          <w:b w:val="1"/>
          <w:bCs w:val="1"/>
          <w:color w:val="1f7a8c"/>
          <w:sz w:val="18"/>
          <w:szCs w:val="18"/>
          <w:rtl w:val="0"/>
        </w:rPr>
        <w:t xml:space="preserve">BI Reports</w:t>
      </w:r>
      <w:sdt>
        <w:sdtPr>
          <w:id w:val="-425894928"/>
          <w:tag w:val="goog_rdk_21"/>
        </w:sdtPr>
        <w:sdtContent>
          <w:r w:rsidDel="00000000" w:rsidR="00000000" w:rsidRPr="00000000">
            <w:rPr>
              <w:rFonts w:ascii="Arial Unicode MS" w:cs="Arial Unicode MS" w:eastAsia="Arial Unicode MS" w:hAnsi="Arial Unicode MS"/>
              <w:color w:val="4a6274"/>
              <w:sz w:val="18"/>
              <w:szCs w:val="18"/>
              <w:rtl w:val="0"/>
            </w:rPr>
            <w:t xml:space="preserve">  →  </w:t>
          </w:r>
        </w:sdtContent>
      </w:sdt>
      <w:r w:rsidDel="00000000" w:rsidR="00000000" w:rsidRPr="00000000">
        <w:rPr>
          <w:rFonts w:ascii="Arial" w:cs="Arial" w:eastAsia="Arial" w:hAnsi="Arial"/>
          <w:b w:val="1"/>
          <w:bCs w:val="1"/>
          <w:color w:val="1f7a8c"/>
          <w:sz w:val="18"/>
          <w:szCs w:val="18"/>
          <w:rtl w:val="0"/>
        </w:rPr>
        <w:t xml:space="preserve">Patient Portal</w:t>
      </w:r>
      <w:sdt>
        <w:sdtPr>
          <w:id w:val="-805499961"/>
          <w:tag w:val="goog_rdk_22"/>
        </w:sdtPr>
        <w:sdtContent>
          <w:r w:rsidDel="00000000" w:rsidR="00000000" w:rsidRPr="00000000">
            <w:rPr>
              <w:rFonts w:ascii="Arial Unicode MS" w:cs="Arial Unicode MS" w:eastAsia="Arial Unicode MS" w:hAnsi="Arial Unicode MS"/>
              <w:color w:val="4a6274"/>
              <w:sz w:val="18"/>
              <w:szCs w:val="18"/>
              <w:rtl w:val="0"/>
            </w:rPr>
            <w:t xml:space="preserve">  →  </w:t>
          </w:r>
        </w:sdtContent>
      </w:sdt>
      <w:r w:rsidDel="00000000" w:rsidR="00000000" w:rsidRPr="00000000">
        <w:rPr>
          <w:rFonts w:ascii="Arial" w:cs="Arial" w:eastAsia="Arial" w:hAnsi="Arial"/>
          <w:b w:val="1"/>
          <w:bCs w:val="1"/>
          <w:color w:val="1f7a8c"/>
          <w:sz w:val="18"/>
          <w:szCs w:val="18"/>
          <w:rtl w:val="0"/>
        </w:rPr>
        <w:t xml:space="preserve">Audit</w:t>
      </w:r>
      <w:sdt>
        <w:sdtPr>
          <w:id w:val="-1070415023"/>
          <w:tag w:val="goog_rdk_23"/>
        </w:sdtPr>
        <w:sdtContent>
          <w:r w:rsidDel="00000000" w:rsidR="00000000" w:rsidRPr="00000000">
            <w:rPr>
              <w:rFonts w:ascii="Arial Unicode MS" w:cs="Arial Unicode MS" w:eastAsia="Arial Unicode MS" w:hAnsi="Arial Unicode MS"/>
              <w:color w:val="4a6274"/>
              <w:sz w:val="18"/>
              <w:szCs w:val="18"/>
              <w:rtl w:val="0"/>
            </w:rPr>
            <w:t xml:space="preserve">  →  </w:t>
          </w:r>
        </w:sdtContent>
      </w:sdt>
      <w:r w:rsidDel="00000000" w:rsidR="00000000" w:rsidRPr="00000000">
        <w:rPr>
          <w:rFonts w:ascii="Arial" w:cs="Arial" w:eastAsia="Arial" w:hAnsi="Arial"/>
          <w:b w:val="1"/>
          <w:bCs w:val="1"/>
          <w:color w:val="1f7a8c"/>
          <w:sz w:val="18"/>
          <w:szCs w:val="18"/>
          <w:rtl w:val="0"/>
        </w:rPr>
        <w:t xml:space="preserve">OPD</w:t>
      </w:r>
      <w:sdt>
        <w:sdtPr>
          <w:id w:val="56207669"/>
          <w:tag w:val="goog_rdk_24"/>
        </w:sdtPr>
        <w:sdtContent>
          <w:r w:rsidDel="00000000" w:rsidR="00000000" w:rsidRPr="00000000">
            <w:rPr>
              <w:rFonts w:ascii="Arial Unicode MS" w:cs="Arial Unicode MS" w:eastAsia="Arial Unicode MS" w:hAnsi="Arial Unicode MS"/>
              <w:color w:val="4a6274"/>
              <w:sz w:val="18"/>
              <w:szCs w:val="18"/>
              <w:rtl w:val="0"/>
            </w:rPr>
            <w:t xml:space="preserve">  →  </w:t>
          </w:r>
        </w:sdtContent>
      </w:sdt>
      <w:r w:rsidDel="00000000" w:rsidR="00000000" w:rsidRPr="00000000">
        <w:rPr>
          <w:rFonts w:ascii="Arial" w:cs="Arial" w:eastAsia="Arial" w:hAnsi="Arial"/>
          <w:b w:val="1"/>
          <w:bCs w:val="1"/>
          <w:color w:val="1f7a8c"/>
          <w:sz w:val="18"/>
          <w:szCs w:val="18"/>
          <w:rtl w:val="0"/>
        </w:rPr>
        <w:t xml:space="preserve">Pharmacy</w:t>
      </w:r>
      <w:sdt>
        <w:sdtPr>
          <w:id w:val="1856775676"/>
          <w:tag w:val="goog_rdk_25"/>
        </w:sdtPr>
        <w:sdtContent>
          <w:r w:rsidDel="00000000" w:rsidR="00000000" w:rsidRPr="00000000">
            <w:rPr>
              <w:rFonts w:ascii="Arial Unicode MS" w:cs="Arial Unicode MS" w:eastAsia="Arial Unicode MS" w:hAnsi="Arial Unicode MS"/>
              <w:color w:val="4a6274"/>
              <w:sz w:val="18"/>
              <w:szCs w:val="18"/>
              <w:rtl w:val="0"/>
            </w:rPr>
            <w:t xml:space="preserve">  →  </w:t>
          </w:r>
        </w:sdtContent>
      </w:sdt>
      <w:r w:rsidDel="00000000" w:rsidR="00000000" w:rsidRPr="00000000">
        <w:rPr>
          <w:rFonts w:ascii="Arial" w:cs="Arial" w:eastAsia="Arial" w:hAnsi="Arial"/>
          <w:b w:val="1"/>
          <w:bCs w:val="1"/>
          <w:color w:val="1f7a8c"/>
          <w:sz w:val="18"/>
          <w:szCs w:val="18"/>
          <w:rtl w:val="0"/>
        </w:rPr>
        <w:t xml:space="preserve">Lab</w:t>
      </w:r>
      <w:r w:rsidDel="00000000" w:rsidR="00000000" w:rsidRPr="00000000">
        <w:rPr>
          <w:rtl w:val="0"/>
        </w:rPr>
      </w:r>
    </w:p>
    <w:p w:rsidR="00000000" w:rsidDel="00000000" w:rsidP="00000000" w:rsidRDefault="00000000" w:rsidRPr="00000000" w14:paraId="00000204">
      <w:pPr>
        <w:spacing w:after="0" w:before="80" w:lineRule="auto"/>
        <w:rPr/>
      </w:pPr>
      <w:r w:rsidDel="00000000" w:rsidR="00000000" w:rsidRPr="00000000">
        <w:rPr>
          <w:rtl w:val="0"/>
        </w:rPr>
      </w:r>
    </w:p>
    <w:p w:rsidR="00000000" w:rsidDel="00000000" w:rsidP="00000000" w:rsidRDefault="00000000" w:rsidRPr="00000000" w14:paraId="00000205">
      <w:pPr>
        <w:pStyle w:val="Heading3"/>
        <w:spacing w:after="80" w:before="200" w:lineRule="auto"/>
        <w:rPr/>
      </w:pPr>
      <w:r w:rsidDel="00000000" w:rsidR="00000000" w:rsidRPr="00000000">
        <w:rPr>
          <w:rFonts w:ascii="Arial" w:cs="Arial" w:eastAsia="Arial" w:hAnsi="Arial"/>
          <w:b w:val="1"/>
          <w:bCs w:val="1"/>
          <w:color w:val="1b3a5c"/>
          <w:sz w:val="24"/>
          <w:szCs w:val="24"/>
          <w:rtl w:val="0"/>
        </w:rPr>
        <w:t xml:space="preserve">Functional Components</w:t>
      </w:r>
      <w:r w:rsidDel="00000000" w:rsidR="00000000" w:rsidRPr="00000000">
        <w:rPr>
          <w:rtl w:val="0"/>
        </w:rPr>
      </w:r>
    </w:p>
    <w:p w:rsidR="00000000" w:rsidDel="00000000" w:rsidP="00000000" w:rsidRDefault="00000000" w:rsidRPr="00000000" w14:paraId="00000206">
      <w:pPr>
        <w:keepNext w:val="0"/>
        <w:keepLines w:val="0"/>
        <w:pageBreakBefore w:val="0"/>
        <w:widowControl w:val="1"/>
        <w:numPr>
          <w:ilvl w:val="0"/>
          <w:numId w:val="25"/>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Arial" w:cs="Arial" w:eastAsia="Arial" w:hAnsi="Arial"/>
          <w:b w:val="0"/>
          <w:bCs w:val="0"/>
          <w:i w:val="0"/>
          <w:iCs w:val="0"/>
          <w:smallCaps w:val="0"/>
          <w:strike w:val="0"/>
          <w:color w:val="2c3e5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c3e50"/>
          <w:sz w:val="20"/>
          <w:szCs w:val="20"/>
          <w:u w:val="none"/>
          <w:shd w:fill="auto" w:val="clear"/>
          <w:vertAlign w:val="baseline"/>
          <w:rtl w:val="0"/>
        </w:rPr>
        <w:t xml:space="preserve">Charge Master — Configurable fee schedule by service, procedure, and branch with GST rate mapping</w:t>
      </w:r>
    </w:p>
    <w:p w:rsidR="00000000" w:rsidDel="00000000" w:rsidP="00000000" w:rsidRDefault="00000000" w:rsidRPr="00000000" w14:paraId="00000207">
      <w:pPr>
        <w:keepNext w:val="0"/>
        <w:keepLines w:val="0"/>
        <w:pageBreakBefore w:val="0"/>
        <w:widowControl w:val="1"/>
        <w:numPr>
          <w:ilvl w:val="0"/>
          <w:numId w:val="25"/>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Arial" w:cs="Arial" w:eastAsia="Arial" w:hAnsi="Arial"/>
          <w:b w:val="0"/>
          <w:bCs w:val="0"/>
          <w:i w:val="0"/>
          <w:iCs w:val="0"/>
          <w:smallCaps w:val="0"/>
          <w:strike w:val="0"/>
          <w:color w:val="2c3e5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c3e50"/>
          <w:sz w:val="20"/>
          <w:szCs w:val="20"/>
          <w:u w:val="none"/>
          <w:shd w:fill="auto" w:val="clear"/>
          <w:vertAlign w:val="baseline"/>
          <w:rtl w:val="0"/>
        </w:rPr>
        <w:t xml:space="preserve">Auto Bill Aggregator — Kafka consumer that listens to all clinical module events and updates patient bill</w:t>
      </w:r>
    </w:p>
    <w:p w:rsidR="00000000" w:rsidDel="00000000" w:rsidP="00000000" w:rsidRDefault="00000000" w:rsidRPr="00000000" w14:paraId="00000208">
      <w:pPr>
        <w:keepNext w:val="0"/>
        <w:keepLines w:val="0"/>
        <w:pageBreakBefore w:val="0"/>
        <w:widowControl w:val="1"/>
        <w:numPr>
          <w:ilvl w:val="0"/>
          <w:numId w:val="25"/>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Arial" w:cs="Arial" w:eastAsia="Arial" w:hAnsi="Arial"/>
          <w:b w:val="0"/>
          <w:bCs w:val="0"/>
          <w:i w:val="0"/>
          <w:iCs w:val="0"/>
          <w:smallCaps w:val="0"/>
          <w:strike w:val="0"/>
          <w:color w:val="2c3e5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c3e50"/>
          <w:sz w:val="20"/>
          <w:szCs w:val="20"/>
          <w:u w:val="none"/>
          <w:shd w:fill="auto" w:val="clear"/>
          <w:vertAlign w:val="baseline"/>
          <w:rtl w:val="0"/>
        </w:rPr>
        <w:t xml:space="preserve">TPA / Insurance Claim Engine — Pre-authorization workflow, claim submission, and payment reconciliation</w:t>
      </w:r>
    </w:p>
    <w:p w:rsidR="00000000" w:rsidDel="00000000" w:rsidP="00000000" w:rsidRDefault="00000000" w:rsidRPr="00000000" w14:paraId="00000209">
      <w:pPr>
        <w:keepNext w:val="0"/>
        <w:keepLines w:val="0"/>
        <w:pageBreakBefore w:val="0"/>
        <w:widowControl w:val="1"/>
        <w:numPr>
          <w:ilvl w:val="0"/>
          <w:numId w:val="25"/>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Arial" w:cs="Arial" w:eastAsia="Arial" w:hAnsi="Arial"/>
          <w:b w:val="0"/>
          <w:bCs w:val="0"/>
          <w:i w:val="0"/>
          <w:iCs w:val="0"/>
          <w:smallCaps w:val="0"/>
          <w:strike w:val="0"/>
          <w:color w:val="2c3e5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c3e50"/>
          <w:sz w:val="20"/>
          <w:szCs w:val="20"/>
          <w:u w:val="none"/>
          <w:shd w:fill="auto" w:val="clear"/>
          <w:vertAlign w:val="baseline"/>
          <w:rtl w:val="0"/>
        </w:rPr>
        <w:t xml:space="preserve">Multi-Mode Payment Gateway — Integrated POS, UPI, and bank transfer payment processing</w:t>
      </w:r>
    </w:p>
    <w:p w:rsidR="00000000" w:rsidDel="00000000" w:rsidP="00000000" w:rsidRDefault="00000000" w:rsidRPr="00000000" w14:paraId="0000020A">
      <w:pPr>
        <w:keepNext w:val="0"/>
        <w:keepLines w:val="0"/>
        <w:pageBreakBefore w:val="0"/>
        <w:widowControl w:val="1"/>
        <w:numPr>
          <w:ilvl w:val="0"/>
          <w:numId w:val="25"/>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Arial" w:cs="Arial" w:eastAsia="Arial" w:hAnsi="Arial"/>
          <w:b w:val="0"/>
          <w:bCs w:val="0"/>
          <w:i w:val="0"/>
          <w:iCs w:val="0"/>
          <w:smallCaps w:val="0"/>
          <w:strike w:val="0"/>
          <w:color w:val="2c3e5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c3e50"/>
          <w:sz w:val="20"/>
          <w:szCs w:val="20"/>
          <w:u w:val="none"/>
          <w:shd w:fill="auto" w:val="clear"/>
          <w:vertAlign w:val="baseline"/>
          <w:rtl w:val="0"/>
        </w:rPr>
        <w:t xml:space="preserve">GST Invoice Engine — CGST/SGST computation, tax invoice generation, and GSTR export</w:t>
      </w:r>
    </w:p>
    <w:p w:rsidR="00000000" w:rsidDel="00000000" w:rsidP="00000000" w:rsidRDefault="00000000" w:rsidRPr="00000000" w14:paraId="0000020B">
      <w:pPr>
        <w:keepNext w:val="0"/>
        <w:keepLines w:val="0"/>
        <w:pageBreakBefore w:val="0"/>
        <w:widowControl w:val="1"/>
        <w:numPr>
          <w:ilvl w:val="0"/>
          <w:numId w:val="25"/>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Arial" w:cs="Arial" w:eastAsia="Arial" w:hAnsi="Arial"/>
          <w:b w:val="0"/>
          <w:bCs w:val="0"/>
          <w:i w:val="0"/>
          <w:iCs w:val="0"/>
          <w:smallCaps w:val="0"/>
          <w:strike w:val="0"/>
          <w:color w:val="2c3e5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c3e50"/>
          <w:sz w:val="20"/>
          <w:szCs w:val="20"/>
          <w:u w:val="none"/>
          <w:shd w:fill="auto" w:val="clear"/>
          <w:vertAlign w:val="baseline"/>
          <w:rtl w:val="0"/>
        </w:rPr>
        <w:t xml:space="preserve">Refund &amp; Credit Note Management — Patient refund processing with finance trail</w:t>
      </w:r>
    </w:p>
    <w:p w:rsidR="00000000" w:rsidDel="00000000" w:rsidP="00000000" w:rsidRDefault="00000000" w:rsidRPr="00000000" w14:paraId="0000020C">
      <w:pPr>
        <w:keepNext w:val="0"/>
        <w:keepLines w:val="0"/>
        <w:pageBreakBefore w:val="0"/>
        <w:widowControl w:val="1"/>
        <w:numPr>
          <w:ilvl w:val="0"/>
          <w:numId w:val="25"/>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rFonts w:ascii="Arial" w:cs="Arial" w:eastAsia="Arial" w:hAnsi="Arial"/>
          <w:b w:val="0"/>
          <w:bCs w:val="0"/>
          <w:i w:val="0"/>
          <w:iCs w:val="0"/>
          <w:smallCaps w:val="0"/>
          <w:strike w:val="0"/>
          <w:color w:val="2c3e5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c3e50"/>
          <w:sz w:val="20"/>
          <w:szCs w:val="20"/>
          <w:u w:val="none"/>
          <w:shd w:fill="auto" w:val="clear"/>
          <w:vertAlign w:val="baseline"/>
          <w:rtl w:val="0"/>
        </w:rPr>
        <w:t xml:space="preserve">Day-End Close Engine — Cashier session management, daily reconciliation, and cross-branch consolidation</w:t>
      </w:r>
    </w:p>
    <w:p w:rsidR="00000000" w:rsidDel="00000000" w:rsidP="00000000" w:rsidRDefault="00000000" w:rsidRPr="00000000" w14:paraId="0000020D">
      <w:pPr>
        <w:spacing w:after="0" w:before="80" w:lineRule="auto"/>
        <w:rPr/>
      </w:pPr>
      <w:r w:rsidDel="00000000" w:rsidR="00000000" w:rsidRPr="00000000">
        <w:rPr>
          <w:rtl w:val="0"/>
        </w:rPr>
      </w:r>
    </w:p>
    <w:p w:rsidR="00000000" w:rsidDel="00000000" w:rsidP="00000000" w:rsidRDefault="00000000" w:rsidRPr="00000000" w14:paraId="0000020E">
      <w:pPr>
        <w:pStyle w:val="Heading3"/>
        <w:spacing w:after="80" w:before="200" w:lineRule="auto"/>
        <w:rPr/>
      </w:pPr>
      <w:r w:rsidDel="00000000" w:rsidR="00000000" w:rsidRPr="00000000">
        <w:rPr>
          <w:rFonts w:ascii="Arial" w:cs="Arial" w:eastAsia="Arial" w:hAnsi="Arial"/>
          <w:b w:val="1"/>
          <w:bCs w:val="1"/>
          <w:color w:val="1b3a5c"/>
          <w:sz w:val="24"/>
          <w:szCs w:val="24"/>
          <w:rtl w:val="0"/>
        </w:rPr>
        <w:t xml:space="preserve">Core Data Entities</w:t>
      </w:r>
      <w:r w:rsidDel="00000000" w:rsidR="00000000" w:rsidRPr="00000000">
        <w:rPr>
          <w:rtl w:val="0"/>
        </w:rPr>
      </w:r>
    </w:p>
    <w:p w:rsidR="00000000" w:rsidDel="00000000" w:rsidP="00000000" w:rsidRDefault="00000000" w:rsidRPr="00000000" w14:paraId="0000020F">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Arial" w:cs="Arial" w:eastAsia="Arial" w:hAnsi="Arial"/>
          <w:b w:val="0"/>
          <w:bCs w:val="0"/>
          <w:i w:val="0"/>
          <w:iCs w:val="0"/>
          <w:smallCaps w:val="0"/>
          <w:strike w:val="0"/>
          <w:color w:val="2c3e5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c3e50"/>
          <w:sz w:val="20"/>
          <w:szCs w:val="20"/>
          <w:u w:val="none"/>
          <w:shd w:fill="auto" w:val="clear"/>
          <w:vertAlign w:val="baseline"/>
          <w:rtl w:val="0"/>
        </w:rPr>
        <w:t xml:space="preserve">PatientBill (id, patientId, branchId, items[], tpaId, grossAmt, discAmt, netAmt, status)</w:t>
      </w:r>
    </w:p>
    <w:p w:rsidR="00000000" w:rsidDel="00000000" w:rsidP="00000000" w:rsidRDefault="00000000" w:rsidRPr="00000000" w14:paraId="00000210">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Arial" w:cs="Arial" w:eastAsia="Arial" w:hAnsi="Arial"/>
          <w:b w:val="0"/>
          <w:bCs w:val="0"/>
          <w:i w:val="0"/>
          <w:iCs w:val="0"/>
          <w:smallCaps w:val="0"/>
          <w:strike w:val="0"/>
          <w:color w:val="2c3e5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c3e50"/>
          <w:sz w:val="20"/>
          <w:szCs w:val="20"/>
          <w:u w:val="none"/>
          <w:shd w:fill="auto" w:val="clear"/>
          <w:vertAlign w:val="baseline"/>
          <w:rtl w:val="0"/>
        </w:rPr>
        <w:t xml:space="preserve">BillItem (id, billId, serviceType, description, qty, unitPrice, gstRate, total)</w:t>
      </w:r>
    </w:p>
    <w:p w:rsidR="00000000" w:rsidDel="00000000" w:rsidP="00000000" w:rsidRDefault="00000000" w:rsidRPr="00000000" w14:paraId="00000211">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Arial" w:cs="Arial" w:eastAsia="Arial" w:hAnsi="Arial"/>
          <w:b w:val="0"/>
          <w:bCs w:val="0"/>
          <w:i w:val="0"/>
          <w:iCs w:val="0"/>
          <w:smallCaps w:val="0"/>
          <w:strike w:val="0"/>
          <w:color w:val="2c3e5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c3e50"/>
          <w:sz w:val="20"/>
          <w:szCs w:val="20"/>
          <w:u w:val="none"/>
          <w:shd w:fill="auto" w:val="clear"/>
          <w:vertAlign w:val="baseline"/>
          <w:rtl w:val="0"/>
        </w:rPr>
        <w:t xml:space="preserve">Payment (id, billId, mode, amount, reference, processedAt)</w:t>
      </w:r>
    </w:p>
    <w:p w:rsidR="00000000" w:rsidDel="00000000" w:rsidP="00000000" w:rsidRDefault="00000000" w:rsidRPr="00000000" w14:paraId="00000212">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Arial" w:cs="Arial" w:eastAsia="Arial" w:hAnsi="Arial"/>
          <w:b w:val="0"/>
          <w:bCs w:val="0"/>
          <w:i w:val="0"/>
          <w:iCs w:val="0"/>
          <w:smallCaps w:val="0"/>
          <w:strike w:val="0"/>
          <w:color w:val="2c3e5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c3e50"/>
          <w:sz w:val="20"/>
          <w:szCs w:val="20"/>
          <w:u w:val="none"/>
          <w:shd w:fill="auto" w:val="clear"/>
          <w:vertAlign w:val="baseline"/>
          <w:rtl w:val="0"/>
        </w:rPr>
        <w:t xml:space="preserve">TPAClaim (id, billId, tpaId, preAuthNo, claimedAmt, settledAmt, status)</w:t>
      </w:r>
    </w:p>
    <w:p w:rsidR="00000000" w:rsidDel="00000000" w:rsidP="00000000" w:rsidRDefault="00000000" w:rsidRPr="00000000" w14:paraId="00000213">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Arial" w:cs="Arial" w:eastAsia="Arial" w:hAnsi="Arial"/>
          <w:b w:val="0"/>
          <w:bCs w:val="0"/>
          <w:i w:val="0"/>
          <w:iCs w:val="0"/>
          <w:smallCaps w:val="0"/>
          <w:strike w:val="0"/>
          <w:color w:val="2c3e5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c3e50"/>
          <w:sz w:val="20"/>
          <w:szCs w:val="20"/>
          <w:u w:val="none"/>
          <w:shd w:fill="auto" w:val="clear"/>
          <w:vertAlign w:val="baseline"/>
          <w:rtl w:val="0"/>
        </w:rPr>
        <w:t xml:space="preserve">GSTInvoice (id, billId, gstn, cgst, sgst, igst, invoiceNo, invoiceDate)</w:t>
      </w:r>
    </w:p>
    <w:p w:rsidR="00000000" w:rsidDel="00000000" w:rsidP="00000000" w:rsidRDefault="00000000" w:rsidRPr="00000000" w14:paraId="00000214">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rFonts w:ascii="Arial" w:cs="Arial" w:eastAsia="Arial" w:hAnsi="Arial"/>
          <w:b w:val="0"/>
          <w:bCs w:val="0"/>
          <w:i w:val="0"/>
          <w:iCs w:val="0"/>
          <w:smallCaps w:val="0"/>
          <w:strike w:val="0"/>
          <w:color w:val="2c3e5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c3e50"/>
          <w:sz w:val="20"/>
          <w:szCs w:val="20"/>
          <w:u w:val="none"/>
          <w:shd w:fill="auto" w:val="clear"/>
          <w:vertAlign w:val="baseline"/>
          <w:rtl w:val="0"/>
        </w:rPr>
        <w:t xml:space="preserve">DayClose (id, branchId, cashierId, openingBalance, collections{}, closingBalance, closedAt)</w:t>
      </w:r>
    </w:p>
    <w:p w:rsidR="00000000" w:rsidDel="00000000" w:rsidP="00000000" w:rsidRDefault="00000000" w:rsidRPr="00000000" w14:paraId="00000215">
      <w:pPr>
        <w:spacing w:after="0" w:before="80" w:lineRule="auto"/>
        <w:rPr/>
      </w:pPr>
      <w:r w:rsidDel="00000000" w:rsidR="00000000" w:rsidRPr="00000000">
        <w:rPr>
          <w:rtl w:val="0"/>
        </w:rPr>
      </w:r>
    </w:p>
    <w:p w:rsidR="00000000" w:rsidDel="00000000" w:rsidP="00000000" w:rsidRDefault="00000000" w:rsidRPr="00000000" w14:paraId="00000216">
      <w:pPr>
        <w:pStyle w:val="Heading3"/>
        <w:spacing w:after="80" w:before="200" w:lineRule="auto"/>
        <w:rPr/>
      </w:pPr>
      <w:r w:rsidDel="00000000" w:rsidR="00000000" w:rsidRPr="00000000">
        <w:rPr>
          <w:rFonts w:ascii="Arial" w:cs="Arial" w:eastAsia="Arial" w:hAnsi="Arial"/>
          <w:b w:val="1"/>
          <w:bCs w:val="1"/>
          <w:color w:val="1b3a5c"/>
          <w:sz w:val="24"/>
          <w:szCs w:val="24"/>
          <w:rtl w:val="0"/>
        </w:rPr>
        <w:t xml:space="preserve">API Endpoints (Key)</w:t>
      </w:r>
      <w:r w:rsidDel="00000000" w:rsidR="00000000" w:rsidRPr="00000000">
        <w:rPr>
          <w:rtl w:val="0"/>
        </w:rPr>
      </w:r>
    </w:p>
    <w:tbl>
      <w:tblPr>
        <w:tblStyle w:val="Table2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100"/>
        <w:gridCol w:w="2460"/>
        <w:gridCol w:w="3800"/>
        <w:gridCol w:w="2000"/>
        <w:tblGridChange w:id="0">
          <w:tblGrid>
            <w:gridCol w:w="1100"/>
            <w:gridCol w:w="2460"/>
            <w:gridCol w:w="3800"/>
            <w:gridCol w:w="2000"/>
          </w:tblGrid>
        </w:tblGridChange>
      </w:tblGrid>
      <w:tr>
        <w:trPr>
          <w:cantSplit w:val="0"/>
          <w:tblHeader w:val="0"/>
        </w:trPr>
        <w:tc>
          <w:tcPr>
            <w:tcBorders>
              <w:top w:color="2a9db3" w:space="0" w:sz="4" w:val="single"/>
              <w:left w:color="2a9db3" w:space="0" w:sz="4" w:val="single"/>
              <w:bottom w:color="2a9db3" w:space="0" w:sz="4" w:val="single"/>
              <w:right w:color="2a9db3" w:space="0" w:sz="4" w:val="single"/>
            </w:tcBorders>
            <w:shd w:fill="1b3a5c" w:val="clear"/>
            <w:tcMar>
              <w:top w:w="80.0" w:type="dxa"/>
              <w:left w:w="160.0" w:type="dxa"/>
              <w:bottom w:w="80.0" w:type="dxa"/>
              <w:right w:w="120.0" w:type="dxa"/>
            </w:tcMar>
            <w:vAlign w:val="center"/>
          </w:tcPr>
          <w:p w:rsidR="00000000" w:rsidDel="00000000" w:rsidP="00000000" w:rsidRDefault="00000000" w:rsidRPr="00000000" w14:paraId="00000217">
            <w:pPr>
              <w:jc w:val="left"/>
              <w:rPr/>
            </w:pPr>
            <w:r w:rsidDel="00000000" w:rsidR="00000000" w:rsidRPr="00000000">
              <w:rPr>
                <w:rFonts w:ascii="Arial" w:cs="Arial" w:eastAsia="Arial" w:hAnsi="Arial"/>
                <w:b w:val="1"/>
                <w:bCs w:val="1"/>
                <w:color w:val="ffffff"/>
                <w:sz w:val="18"/>
                <w:szCs w:val="18"/>
                <w:rtl w:val="0"/>
              </w:rPr>
              <w:t xml:space="preserve">Method</w:t>
            </w:r>
            <w:r w:rsidDel="00000000" w:rsidR="00000000" w:rsidRPr="00000000">
              <w:rPr>
                <w:rtl w:val="0"/>
              </w:rPr>
            </w:r>
          </w:p>
        </w:tc>
        <w:tc>
          <w:tcPr>
            <w:tcBorders>
              <w:top w:color="2a9db3" w:space="0" w:sz="4" w:val="single"/>
              <w:left w:color="2a9db3" w:space="0" w:sz="4" w:val="single"/>
              <w:bottom w:color="2a9db3" w:space="0" w:sz="4" w:val="single"/>
              <w:right w:color="2a9db3" w:space="0" w:sz="4" w:val="single"/>
            </w:tcBorders>
            <w:shd w:fill="1b3a5c" w:val="clear"/>
            <w:tcMar>
              <w:top w:w="80.0" w:type="dxa"/>
              <w:left w:w="160.0" w:type="dxa"/>
              <w:bottom w:w="80.0" w:type="dxa"/>
              <w:right w:w="120.0" w:type="dxa"/>
            </w:tcMar>
            <w:vAlign w:val="center"/>
          </w:tcPr>
          <w:p w:rsidR="00000000" w:rsidDel="00000000" w:rsidP="00000000" w:rsidRDefault="00000000" w:rsidRPr="00000000" w14:paraId="00000218">
            <w:pPr>
              <w:jc w:val="left"/>
              <w:rPr/>
            </w:pPr>
            <w:r w:rsidDel="00000000" w:rsidR="00000000" w:rsidRPr="00000000">
              <w:rPr>
                <w:rFonts w:ascii="Arial" w:cs="Arial" w:eastAsia="Arial" w:hAnsi="Arial"/>
                <w:b w:val="1"/>
                <w:bCs w:val="1"/>
                <w:color w:val="ffffff"/>
                <w:sz w:val="18"/>
                <w:szCs w:val="18"/>
                <w:rtl w:val="0"/>
              </w:rPr>
              <w:t xml:space="preserve">Endpoint</w:t>
            </w:r>
            <w:r w:rsidDel="00000000" w:rsidR="00000000" w:rsidRPr="00000000">
              <w:rPr>
                <w:rtl w:val="0"/>
              </w:rPr>
            </w:r>
          </w:p>
        </w:tc>
        <w:tc>
          <w:tcPr>
            <w:tcBorders>
              <w:top w:color="2a9db3" w:space="0" w:sz="4" w:val="single"/>
              <w:left w:color="2a9db3" w:space="0" w:sz="4" w:val="single"/>
              <w:bottom w:color="2a9db3" w:space="0" w:sz="4" w:val="single"/>
              <w:right w:color="2a9db3" w:space="0" w:sz="4" w:val="single"/>
            </w:tcBorders>
            <w:shd w:fill="1b3a5c" w:val="clear"/>
            <w:tcMar>
              <w:top w:w="80.0" w:type="dxa"/>
              <w:left w:w="160.0" w:type="dxa"/>
              <w:bottom w:w="80.0" w:type="dxa"/>
              <w:right w:w="120.0" w:type="dxa"/>
            </w:tcMar>
            <w:vAlign w:val="center"/>
          </w:tcPr>
          <w:p w:rsidR="00000000" w:rsidDel="00000000" w:rsidP="00000000" w:rsidRDefault="00000000" w:rsidRPr="00000000" w14:paraId="00000219">
            <w:pPr>
              <w:jc w:val="left"/>
              <w:rPr/>
            </w:pPr>
            <w:r w:rsidDel="00000000" w:rsidR="00000000" w:rsidRPr="00000000">
              <w:rPr>
                <w:rFonts w:ascii="Arial" w:cs="Arial" w:eastAsia="Arial" w:hAnsi="Arial"/>
                <w:b w:val="1"/>
                <w:bCs w:val="1"/>
                <w:color w:val="ffffff"/>
                <w:sz w:val="18"/>
                <w:szCs w:val="18"/>
                <w:rtl w:val="0"/>
              </w:rPr>
              <w:t xml:space="preserve">Description</w:t>
            </w:r>
            <w:r w:rsidDel="00000000" w:rsidR="00000000" w:rsidRPr="00000000">
              <w:rPr>
                <w:rtl w:val="0"/>
              </w:rPr>
            </w:r>
          </w:p>
        </w:tc>
        <w:tc>
          <w:tcPr>
            <w:tcBorders>
              <w:top w:color="2a9db3" w:space="0" w:sz="4" w:val="single"/>
              <w:left w:color="2a9db3" w:space="0" w:sz="4" w:val="single"/>
              <w:bottom w:color="2a9db3" w:space="0" w:sz="4" w:val="single"/>
              <w:right w:color="2a9db3" w:space="0" w:sz="4" w:val="single"/>
            </w:tcBorders>
            <w:shd w:fill="1b3a5c" w:val="clear"/>
            <w:tcMar>
              <w:top w:w="80.0" w:type="dxa"/>
              <w:left w:w="160.0" w:type="dxa"/>
              <w:bottom w:w="80.0" w:type="dxa"/>
              <w:right w:w="120.0" w:type="dxa"/>
            </w:tcMar>
            <w:vAlign w:val="center"/>
          </w:tcPr>
          <w:p w:rsidR="00000000" w:rsidDel="00000000" w:rsidP="00000000" w:rsidRDefault="00000000" w:rsidRPr="00000000" w14:paraId="0000021A">
            <w:pPr>
              <w:jc w:val="left"/>
              <w:rPr/>
            </w:pPr>
            <w:r w:rsidDel="00000000" w:rsidR="00000000" w:rsidRPr="00000000">
              <w:rPr>
                <w:rFonts w:ascii="Arial" w:cs="Arial" w:eastAsia="Arial" w:hAnsi="Arial"/>
                <w:b w:val="1"/>
                <w:bCs w:val="1"/>
                <w:color w:val="ffffff"/>
                <w:sz w:val="18"/>
                <w:szCs w:val="18"/>
                <w:rtl w:val="0"/>
              </w:rPr>
              <w:t xml:space="preserve">Access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21B">
            <w:pPr>
              <w:rPr/>
            </w:pPr>
            <w:r w:rsidDel="00000000" w:rsidR="00000000" w:rsidRPr="00000000">
              <w:rPr>
                <w:rFonts w:ascii="Arial" w:cs="Arial" w:eastAsia="Arial" w:hAnsi="Arial"/>
                <w:b w:val="1"/>
                <w:bCs w:val="1"/>
                <w:color w:val="1a7a4a"/>
                <w:sz w:val="18"/>
                <w:szCs w:val="18"/>
                <w:rtl w:val="0"/>
              </w:rPr>
              <w:t xml:space="preserve">GET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21C">
            <w:pPr>
              <w:rPr/>
            </w:pPr>
            <w:r w:rsidDel="00000000" w:rsidR="00000000" w:rsidRPr="00000000">
              <w:rPr>
                <w:rFonts w:ascii="Arial" w:cs="Arial" w:eastAsia="Arial" w:hAnsi="Arial"/>
                <w:b w:val="0"/>
                <w:bCs w:val="0"/>
                <w:color w:val="2c3e50"/>
                <w:sz w:val="18"/>
                <w:szCs w:val="18"/>
                <w:rtl w:val="0"/>
              </w:rPr>
              <w:t xml:space="preserve">/finance/bills/:patientId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21D">
            <w:pPr>
              <w:rPr/>
            </w:pPr>
            <w:r w:rsidDel="00000000" w:rsidR="00000000" w:rsidRPr="00000000">
              <w:rPr>
                <w:rFonts w:ascii="Arial" w:cs="Arial" w:eastAsia="Arial" w:hAnsi="Arial"/>
                <w:b w:val="0"/>
                <w:bCs w:val="0"/>
                <w:color w:val="2c3e50"/>
                <w:sz w:val="18"/>
                <w:szCs w:val="18"/>
                <w:rtl w:val="0"/>
              </w:rPr>
              <w:t xml:space="preserve">Get all bills for a patient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21E">
            <w:pPr>
              <w:rPr/>
            </w:pPr>
            <w:r w:rsidDel="00000000" w:rsidR="00000000" w:rsidRPr="00000000">
              <w:rPr>
                <w:rFonts w:ascii="Arial" w:cs="Arial" w:eastAsia="Arial" w:hAnsi="Arial"/>
                <w:b w:val="0"/>
                <w:bCs w:val="0"/>
                <w:color w:val="4a6274"/>
                <w:sz w:val="18"/>
                <w:szCs w:val="18"/>
                <w:rtl w:val="0"/>
              </w:rPr>
              <w:t xml:space="preserve">L3 – L5</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21F">
            <w:pPr>
              <w:rPr/>
            </w:pPr>
            <w:r w:rsidDel="00000000" w:rsidR="00000000" w:rsidRPr="00000000">
              <w:rPr>
                <w:rFonts w:ascii="Arial" w:cs="Arial" w:eastAsia="Arial" w:hAnsi="Arial"/>
                <w:b w:val="1"/>
                <w:bCs w:val="1"/>
                <w:color w:val="1f7a8c"/>
                <w:sz w:val="18"/>
                <w:szCs w:val="18"/>
                <w:rtl w:val="0"/>
              </w:rPr>
              <w:t xml:space="preserve">POST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220">
            <w:pPr>
              <w:rPr/>
            </w:pPr>
            <w:r w:rsidDel="00000000" w:rsidR="00000000" w:rsidRPr="00000000">
              <w:rPr>
                <w:rFonts w:ascii="Arial" w:cs="Arial" w:eastAsia="Arial" w:hAnsi="Arial"/>
                <w:b w:val="0"/>
                <w:bCs w:val="0"/>
                <w:color w:val="2c3e50"/>
                <w:sz w:val="18"/>
                <w:szCs w:val="18"/>
                <w:rtl w:val="0"/>
              </w:rPr>
              <w:t xml:space="preserve">/finance/bills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221">
            <w:pPr>
              <w:rPr/>
            </w:pPr>
            <w:r w:rsidDel="00000000" w:rsidR="00000000" w:rsidRPr="00000000">
              <w:rPr>
                <w:rFonts w:ascii="Arial" w:cs="Arial" w:eastAsia="Arial" w:hAnsi="Arial"/>
                <w:b w:val="0"/>
                <w:bCs w:val="0"/>
                <w:color w:val="2c3e50"/>
                <w:sz w:val="18"/>
                <w:szCs w:val="18"/>
                <w:rtl w:val="0"/>
              </w:rPr>
              <w:t xml:space="preserve">Create new bill from aggregated charges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222">
            <w:pPr>
              <w:rPr/>
            </w:pPr>
            <w:r w:rsidDel="00000000" w:rsidR="00000000" w:rsidRPr="00000000">
              <w:rPr>
                <w:rFonts w:ascii="Arial" w:cs="Arial" w:eastAsia="Arial" w:hAnsi="Arial"/>
                <w:b w:val="0"/>
                <w:bCs w:val="0"/>
                <w:color w:val="4a6274"/>
                <w:sz w:val="18"/>
                <w:szCs w:val="18"/>
                <w:rtl w:val="0"/>
              </w:rPr>
              <w:t xml:space="preserve">L5 (Cashier)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223">
            <w:pPr>
              <w:rPr/>
            </w:pPr>
            <w:r w:rsidDel="00000000" w:rsidR="00000000" w:rsidRPr="00000000">
              <w:rPr>
                <w:rFonts w:ascii="Arial" w:cs="Arial" w:eastAsia="Arial" w:hAnsi="Arial"/>
                <w:b w:val="1"/>
                <w:bCs w:val="1"/>
                <w:color w:val="1f7a8c"/>
                <w:sz w:val="18"/>
                <w:szCs w:val="18"/>
                <w:rtl w:val="0"/>
              </w:rPr>
              <w:t xml:space="preserve">POST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224">
            <w:pPr>
              <w:rPr/>
            </w:pPr>
            <w:r w:rsidDel="00000000" w:rsidR="00000000" w:rsidRPr="00000000">
              <w:rPr>
                <w:rFonts w:ascii="Arial" w:cs="Arial" w:eastAsia="Arial" w:hAnsi="Arial"/>
                <w:b w:val="0"/>
                <w:bCs w:val="0"/>
                <w:color w:val="2c3e50"/>
                <w:sz w:val="18"/>
                <w:szCs w:val="18"/>
                <w:rtl w:val="0"/>
              </w:rPr>
              <w:t xml:space="preserve">/finance/payments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225">
            <w:pPr>
              <w:rPr/>
            </w:pPr>
            <w:r w:rsidDel="00000000" w:rsidR="00000000" w:rsidRPr="00000000">
              <w:rPr>
                <w:rFonts w:ascii="Arial" w:cs="Arial" w:eastAsia="Arial" w:hAnsi="Arial"/>
                <w:b w:val="0"/>
                <w:bCs w:val="0"/>
                <w:color w:val="2c3e50"/>
                <w:sz w:val="18"/>
                <w:szCs w:val="18"/>
                <w:rtl w:val="0"/>
              </w:rPr>
              <w:t xml:space="preserve">Record payment against a bill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226">
            <w:pPr>
              <w:rPr/>
            </w:pPr>
            <w:r w:rsidDel="00000000" w:rsidR="00000000" w:rsidRPr="00000000">
              <w:rPr>
                <w:rFonts w:ascii="Arial" w:cs="Arial" w:eastAsia="Arial" w:hAnsi="Arial"/>
                <w:b w:val="0"/>
                <w:bCs w:val="0"/>
                <w:color w:val="4a6274"/>
                <w:sz w:val="18"/>
                <w:szCs w:val="18"/>
                <w:rtl w:val="0"/>
              </w:rPr>
              <w:t xml:space="preserve">L5 (Cashier)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227">
            <w:pPr>
              <w:rPr/>
            </w:pPr>
            <w:r w:rsidDel="00000000" w:rsidR="00000000" w:rsidRPr="00000000">
              <w:rPr>
                <w:rFonts w:ascii="Arial" w:cs="Arial" w:eastAsia="Arial" w:hAnsi="Arial"/>
                <w:b w:val="1"/>
                <w:bCs w:val="1"/>
                <w:color w:val="1f7a8c"/>
                <w:sz w:val="18"/>
                <w:szCs w:val="18"/>
                <w:rtl w:val="0"/>
              </w:rPr>
              <w:t xml:space="preserve">POST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228">
            <w:pPr>
              <w:rPr/>
            </w:pPr>
            <w:r w:rsidDel="00000000" w:rsidR="00000000" w:rsidRPr="00000000">
              <w:rPr>
                <w:rFonts w:ascii="Arial" w:cs="Arial" w:eastAsia="Arial" w:hAnsi="Arial"/>
                <w:b w:val="0"/>
                <w:bCs w:val="0"/>
                <w:color w:val="2c3e50"/>
                <w:sz w:val="18"/>
                <w:szCs w:val="18"/>
                <w:rtl w:val="0"/>
              </w:rPr>
              <w:t xml:space="preserve">/finance/tpa/preauth</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229">
            <w:pPr>
              <w:rPr/>
            </w:pPr>
            <w:r w:rsidDel="00000000" w:rsidR="00000000" w:rsidRPr="00000000">
              <w:rPr>
                <w:rFonts w:ascii="Arial" w:cs="Arial" w:eastAsia="Arial" w:hAnsi="Arial"/>
                <w:b w:val="0"/>
                <w:bCs w:val="0"/>
                <w:color w:val="2c3e50"/>
                <w:sz w:val="18"/>
                <w:szCs w:val="18"/>
                <w:rtl w:val="0"/>
              </w:rPr>
              <w:t xml:space="preserve">Raise TPA pre-authorization request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22A">
            <w:pPr>
              <w:rPr/>
            </w:pPr>
            <w:r w:rsidDel="00000000" w:rsidR="00000000" w:rsidRPr="00000000">
              <w:rPr>
                <w:rFonts w:ascii="Arial" w:cs="Arial" w:eastAsia="Arial" w:hAnsi="Arial"/>
                <w:b w:val="0"/>
                <w:bCs w:val="0"/>
                <w:color w:val="4a6274"/>
                <w:sz w:val="18"/>
                <w:szCs w:val="18"/>
                <w:rtl w:val="0"/>
              </w:rPr>
              <w:t xml:space="preserve">L5 (Cashier)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22B">
            <w:pPr>
              <w:rPr/>
            </w:pPr>
            <w:r w:rsidDel="00000000" w:rsidR="00000000" w:rsidRPr="00000000">
              <w:rPr>
                <w:rFonts w:ascii="Arial" w:cs="Arial" w:eastAsia="Arial" w:hAnsi="Arial"/>
                <w:b w:val="1"/>
                <w:bCs w:val="1"/>
                <w:color w:val="1a7a4a"/>
                <w:sz w:val="18"/>
                <w:szCs w:val="18"/>
                <w:rtl w:val="0"/>
              </w:rPr>
              <w:t xml:space="preserve">GET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22C">
            <w:pPr>
              <w:rPr/>
            </w:pPr>
            <w:r w:rsidDel="00000000" w:rsidR="00000000" w:rsidRPr="00000000">
              <w:rPr>
                <w:rFonts w:ascii="Arial" w:cs="Arial" w:eastAsia="Arial" w:hAnsi="Arial"/>
                <w:b w:val="0"/>
                <w:bCs w:val="0"/>
                <w:color w:val="2c3e50"/>
                <w:sz w:val="18"/>
                <w:szCs w:val="18"/>
                <w:rtl w:val="0"/>
              </w:rPr>
              <w:t xml:space="preserve">/finance/gst-invoice/:billId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22D">
            <w:pPr>
              <w:rPr/>
            </w:pPr>
            <w:r w:rsidDel="00000000" w:rsidR="00000000" w:rsidRPr="00000000">
              <w:rPr>
                <w:rFonts w:ascii="Arial" w:cs="Arial" w:eastAsia="Arial" w:hAnsi="Arial"/>
                <w:b w:val="0"/>
                <w:bCs w:val="0"/>
                <w:color w:val="2c3e50"/>
                <w:sz w:val="18"/>
                <w:szCs w:val="18"/>
                <w:rtl w:val="0"/>
              </w:rPr>
              <w:t xml:space="preserve">Download GST invoice PDF</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22E">
            <w:pPr>
              <w:rPr/>
            </w:pPr>
            <w:r w:rsidDel="00000000" w:rsidR="00000000" w:rsidRPr="00000000">
              <w:rPr>
                <w:rFonts w:ascii="Arial" w:cs="Arial" w:eastAsia="Arial" w:hAnsi="Arial"/>
                <w:b w:val="0"/>
                <w:bCs w:val="0"/>
                <w:color w:val="4a6274"/>
                <w:sz w:val="18"/>
                <w:szCs w:val="18"/>
                <w:rtl w:val="0"/>
              </w:rPr>
              <w:t xml:space="preserve">L3 – L5</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22F">
            <w:pPr>
              <w:rPr/>
            </w:pPr>
            <w:r w:rsidDel="00000000" w:rsidR="00000000" w:rsidRPr="00000000">
              <w:rPr>
                <w:rFonts w:ascii="Arial" w:cs="Arial" w:eastAsia="Arial" w:hAnsi="Arial"/>
                <w:b w:val="1"/>
                <w:bCs w:val="1"/>
                <w:color w:val="1f7a8c"/>
                <w:sz w:val="18"/>
                <w:szCs w:val="18"/>
                <w:rtl w:val="0"/>
              </w:rPr>
              <w:t xml:space="preserve">POST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230">
            <w:pPr>
              <w:rPr/>
            </w:pPr>
            <w:r w:rsidDel="00000000" w:rsidR="00000000" w:rsidRPr="00000000">
              <w:rPr>
                <w:rFonts w:ascii="Arial" w:cs="Arial" w:eastAsia="Arial" w:hAnsi="Arial"/>
                <w:b w:val="0"/>
                <w:bCs w:val="0"/>
                <w:color w:val="2c3e50"/>
                <w:sz w:val="18"/>
                <w:szCs w:val="18"/>
                <w:rtl w:val="0"/>
              </w:rPr>
              <w:t xml:space="preserve">/finance/day-close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231">
            <w:pPr>
              <w:rPr/>
            </w:pPr>
            <w:r w:rsidDel="00000000" w:rsidR="00000000" w:rsidRPr="00000000">
              <w:rPr>
                <w:rFonts w:ascii="Arial" w:cs="Arial" w:eastAsia="Arial" w:hAnsi="Arial"/>
                <w:b w:val="0"/>
                <w:bCs w:val="0"/>
                <w:color w:val="2c3e50"/>
                <w:sz w:val="18"/>
                <w:szCs w:val="18"/>
                <w:rtl w:val="0"/>
              </w:rPr>
              <w:t xml:space="preserve">Execute day-end cashier close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232">
            <w:pPr>
              <w:rPr/>
            </w:pPr>
            <w:r w:rsidDel="00000000" w:rsidR="00000000" w:rsidRPr="00000000">
              <w:rPr>
                <w:rFonts w:ascii="Arial" w:cs="Arial" w:eastAsia="Arial" w:hAnsi="Arial"/>
                <w:b w:val="0"/>
                <w:bCs w:val="0"/>
                <w:color w:val="4a6274"/>
                <w:sz w:val="18"/>
                <w:szCs w:val="18"/>
                <w:rtl w:val="0"/>
              </w:rPr>
              <w:t xml:space="preserve">L3</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233">
            <w:pPr>
              <w:rPr/>
            </w:pPr>
            <w:r w:rsidDel="00000000" w:rsidR="00000000" w:rsidRPr="00000000">
              <w:rPr>
                <w:rFonts w:ascii="Arial" w:cs="Arial" w:eastAsia="Arial" w:hAnsi="Arial"/>
                <w:b w:val="1"/>
                <w:bCs w:val="1"/>
                <w:color w:val="1a7a4a"/>
                <w:sz w:val="18"/>
                <w:szCs w:val="18"/>
                <w:rtl w:val="0"/>
              </w:rPr>
              <w:t xml:space="preserve">GET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234">
            <w:pPr>
              <w:rPr/>
            </w:pPr>
            <w:r w:rsidDel="00000000" w:rsidR="00000000" w:rsidRPr="00000000">
              <w:rPr>
                <w:rFonts w:ascii="Arial" w:cs="Arial" w:eastAsia="Arial" w:hAnsi="Arial"/>
                <w:b w:val="0"/>
                <w:bCs w:val="0"/>
                <w:color w:val="2c3e50"/>
                <w:sz w:val="18"/>
                <w:szCs w:val="18"/>
                <w:rtl w:val="0"/>
              </w:rPr>
              <w:t xml:space="preserve">/finance/reports/consolidation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235">
            <w:pPr>
              <w:rPr/>
            </w:pPr>
            <w:r w:rsidDel="00000000" w:rsidR="00000000" w:rsidRPr="00000000">
              <w:rPr>
                <w:rFonts w:ascii="Arial" w:cs="Arial" w:eastAsia="Arial" w:hAnsi="Arial"/>
                <w:b w:val="0"/>
                <w:bCs w:val="0"/>
                <w:color w:val="2c3e50"/>
                <w:sz w:val="18"/>
                <w:szCs w:val="18"/>
                <w:rtl w:val="0"/>
              </w:rPr>
              <w:t xml:space="preserve">Cross-branch consolidation report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236">
            <w:pPr>
              <w:rPr/>
            </w:pPr>
            <w:r w:rsidDel="00000000" w:rsidR="00000000" w:rsidRPr="00000000">
              <w:rPr>
                <w:rFonts w:ascii="Arial" w:cs="Arial" w:eastAsia="Arial" w:hAnsi="Arial"/>
                <w:b w:val="0"/>
                <w:bCs w:val="0"/>
                <w:color w:val="4a6274"/>
                <w:sz w:val="18"/>
                <w:szCs w:val="18"/>
                <w:rtl w:val="0"/>
              </w:rPr>
              <w:t xml:space="preserve">L2</w:t>
            </w:r>
            <w:r w:rsidDel="00000000" w:rsidR="00000000" w:rsidRPr="00000000">
              <w:rPr>
                <w:rtl w:val="0"/>
              </w:rPr>
            </w:r>
          </w:p>
        </w:tc>
      </w:tr>
    </w:tbl>
    <w:p w:rsidR="00000000" w:rsidDel="00000000" w:rsidP="00000000" w:rsidRDefault="00000000" w:rsidRPr="00000000" w14:paraId="00000237">
      <w:pPr>
        <w:spacing w:after="0" w:before="80" w:lineRule="auto"/>
        <w:rPr/>
      </w:pPr>
      <w:r w:rsidDel="00000000" w:rsidR="00000000" w:rsidRPr="00000000">
        <w:rPr>
          <w:rtl w:val="0"/>
        </w:rPr>
      </w:r>
    </w:p>
    <w:p w:rsidR="00000000" w:rsidDel="00000000" w:rsidP="00000000" w:rsidRDefault="00000000" w:rsidRPr="00000000" w14:paraId="00000238">
      <w:pPr>
        <w:pStyle w:val="Heading3"/>
        <w:spacing w:after="80" w:before="200" w:lineRule="auto"/>
        <w:rPr/>
      </w:pPr>
      <w:r w:rsidDel="00000000" w:rsidR="00000000" w:rsidRPr="00000000">
        <w:rPr>
          <w:rFonts w:ascii="Arial" w:cs="Arial" w:eastAsia="Arial" w:hAnsi="Arial"/>
          <w:b w:val="1"/>
          <w:bCs w:val="1"/>
          <w:color w:val="1b3a5c"/>
          <w:sz w:val="24"/>
          <w:szCs w:val="24"/>
          <w:rtl w:val="0"/>
        </w:rPr>
        <w:t xml:space="preserve">Roles with Access</w:t>
      </w:r>
      <w:r w:rsidDel="00000000" w:rsidR="00000000" w:rsidRPr="00000000">
        <w:rPr>
          <w:rtl w:val="0"/>
        </w:rPr>
      </w:r>
    </w:p>
    <w:p w:rsidR="00000000" w:rsidDel="00000000" w:rsidP="00000000" w:rsidRDefault="00000000" w:rsidRPr="00000000" w14:paraId="00000239">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Arial" w:cs="Arial" w:eastAsia="Arial" w:hAnsi="Arial"/>
          <w:b w:val="0"/>
          <w:bCs w:val="0"/>
          <w:i w:val="0"/>
          <w:iCs w:val="0"/>
          <w:smallCaps w:val="0"/>
          <w:strike w:val="0"/>
          <w:color w:val="2c3e5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c3e50"/>
          <w:sz w:val="20"/>
          <w:szCs w:val="20"/>
          <w:u w:val="none"/>
          <w:shd w:fill="auto" w:val="clear"/>
          <w:vertAlign w:val="baseline"/>
          <w:rtl w:val="0"/>
        </w:rPr>
        <w:t xml:space="preserve">L2 Tenant Admin — Cross-branch consolidated finance reports, TPA master configuration</w:t>
      </w:r>
    </w:p>
    <w:p w:rsidR="00000000" w:rsidDel="00000000" w:rsidP="00000000" w:rsidRDefault="00000000" w:rsidRPr="00000000" w14:paraId="0000023A">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Arial" w:cs="Arial" w:eastAsia="Arial" w:hAnsi="Arial"/>
          <w:b w:val="0"/>
          <w:bCs w:val="0"/>
          <w:i w:val="0"/>
          <w:iCs w:val="0"/>
          <w:smallCaps w:val="0"/>
          <w:strike w:val="0"/>
          <w:color w:val="2c3e5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c3e50"/>
          <w:sz w:val="20"/>
          <w:szCs w:val="20"/>
          <w:u w:val="none"/>
          <w:shd w:fill="auto" w:val="clear"/>
          <w:vertAlign w:val="baseline"/>
          <w:rtl w:val="0"/>
        </w:rPr>
        <w:t xml:space="preserve">L3 Branch Admin — Day-end close oversight, branch revenue reports</w:t>
      </w:r>
    </w:p>
    <w:p w:rsidR="00000000" w:rsidDel="00000000" w:rsidP="00000000" w:rsidRDefault="00000000" w:rsidRPr="00000000" w14:paraId="0000023B">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Arial" w:cs="Arial" w:eastAsia="Arial" w:hAnsi="Arial"/>
          <w:b w:val="0"/>
          <w:bCs w:val="0"/>
          <w:i w:val="0"/>
          <w:iCs w:val="0"/>
          <w:smallCaps w:val="0"/>
          <w:strike w:val="0"/>
          <w:color w:val="2c3e5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c3e50"/>
          <w:sz w:val="20"/>
          <w:szCs w:val="20"/>
          <w:u w:val="none"/>
          <w:shd w:fill="auto" w:val="clear"/>
          <w:vertAlign w:val="baseline"/>
          <w:rtl w:val="0"/>
        </w:rPr>
        <w:t xml:space="preserve">L4 Finance HOD — Charge master management, discount approval, credit note authorization</w:t>
      </w:r>
    </w:p>
    <w:p w:rsidR="00000000" w:rsidDel="00000000" w:rsidP="00000000" w:rsidRDefault="00000000" w:rsidRPr="00000000" w14:paraId="0000023C">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rFonts w:ascii="Arial" w:cs="Arial" w:eastAsia="Arial" w:hAnsi="Arial"/>
          <w:b w:val="0"/>
          <w:bCs w:val="0"/>
          <w:i w:val="0"/>
          <w:iCs w:val="0"/>
          <w:smallCaps w:val="0"/>
          <w:strike w:val="0"/>
          <w:color w:val="2c3e5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c3e50"/>
          <w:sz w:val="20"/>
          <w:szCs w:val="20"/>
          <w:u w:val="none"/>
          <w:shd w:fill="auto" w:val="clear"/>
          <w:vertAlign w:val="baseline"/>
          <w:rtl w:val="0"/>
        </w:rPr>
        <w:t xml:space="preserve">L5 Cashier — Bill creation, payment collection, TPA pre-auth, receipts</w:t>
      </w:r>
    </w:p>
    <w:p w:rsidR="00000000" w:rsidDel="00000000" w:rsidP="00000000" w:rsidRDefault="00000000" w:rsidRPr="00000000" w14:paraId="0000023D">
      <w:pPr>
        <w:spacing w:after="0" w:before="0" w:lineRule="auto"/>
        <w:rPr/>
      </w:pPr>
      <w:r w:rsidDel="00000000" w:rsidR="00000000" w:rsidRPr="00000000">
        <w:br w:type="page"/>
      </w:r>
      <w:r w:rsidDel="00000000" w:rsidR="00000000" w:rsidRPr="00000000">
        <w:rPr>
          <w:rtl w:val="0"/>
        </w:rPr>
      </w:r>
    </w:p>
    <w:tbl>
      <w:tblPr>
        <w:tblStyle w:val="Table2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440"/>
        <w:gridCol w:w="7920"/>
        <w:tblGridChange w:id="0">
          <w:tblGrid>
            <w:gridCol w:w="1440"/>
            <w:gridCol w:w="792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f7a8c" w:val="clear"/>
            <w:tcMar>
              <w:top w:w="120.0" w:type="dxa"/>
              <w:left w:w="200.0" w:type="dxa"/>
              <w:bottom w:w="120.0" w:type="dxa"/>
              <w:right w:w="120.0" w:type="dxa"/>
            </w:tcMar>
            <w:vAlign w:val="center"/>
          </w:tcPr>
          <w:p w:rsidR="00000000" w:rsidDel="00000000" w:rsidP="00000000" w:rsidRDefault="00000000" w:rsidRPr="00000000" w14:paraId="0000023E">
            <w:pPr>
              <w:jc w:val="center"/>
              <w:rPr/>
            </w:pPr>
            <w:r w:rsidDel="00000000" w:rsidR="00000000" w:rsidRPr="00000000">
              <w:rPr>
                <w:rFonts w:ascii="Arial" w:cs="Arial" w:eastAsia="Arial" w:hAnsi="Arial"/>
                <w:b w:val="1"/>
                <w:bCs w:val="1"/>
                <w:color w:val="ffffff"/>
                <w:sz w:val="20"/>
                <w:szCs w:val="20"/>
                <w:rtl w:val="0"/>
              </w:rPr>
              <w:t xml:space="preserve">09</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1b3a5c" w:val="clear"/>
            <w:tcMar>
              <w:top w:w="120.0" w:type="dxa"/>
              <w:left w:w="200.0" w:type="dxa"/>
              <w:bottom w:w="120.0" w:type="dxa"/>
              <w:right w:w="120.0" w:type="dxa"/>
            </w:tcMar>
            <w:vAlign w:val="center"/>
          </w:tcPr>
          <w:p w:rsidR="00000000" w:rsidDel="00000000" w:rsidP="00000000" w:rsidRDefault="00000000" w:rsidRPr="00000000" w14:paraId="0000023F">
            <w:pPr>
              <w:rPr/>
            </w:pPr>
            <w:r w:rsidDel="00000000" w:rsidR="00000000" w:rsidRPr="00000000">
              <w:rPr>
                <w:rFonts w:ascii="Arial" w:cs="Arial" w:eastAsia="Arial" w:hAnsi="Arial"/>
                <w:b w:val="1"/>
                <w:bCs w:val="1"/>
                <w:color w:val="a8dadc"/>
                <w:sz w:val="24"/>
                <w:szCs w:val="24"/>
                <w:rtl w:val="0"/>
              </w:rPr>
              <w:t xml:space="preserve">MODULE 05 — HR &amp; PAYROLL MANAGEMENT</w:t>
            </w:r>
            <w:r w:rsidDel="00000000" w:rsidR="00000000" w:rsidRPr="00000000">
              <w:rPr>
                <w:rtl w:val="0"/>
              </w:rPr>
            </w:r>
          </w:p>
        </w:tc>
      </w:tr>
    </w:tbl>
    <w:p w:rsidR="00000000" w:rsidDel="00000000" w:rsidP="00000000" w:rsidRDefault="00000000" w:rsidRPr="00000000" w14:paraId="00000240">
      <w:pPr>
        <w:spacing w:after="0" w:before="120" w:lineRule="auto"/>
        <w:rPr/>
      </w:pPr>
      <w:r w:rsidDel="00000000" w:rsidR="00000000" w:rsidRPr="00000000">
        <w:rPr>
          <w:rtl w:val="0"/>
        </w:rPr>
      </w:r>
    </w:p>
    <w:tbl>
      <w:tblPr>
        <w:tblStyle w:val="Table2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1f7a8c" w:space="0" w:sz="6" w:val="single"/>
              <w:left w:color="1f7a8c" w:space="0" w:sz="16" w:val="single"/>
              <w:bottom w:color="000000" w:space="0" w:sz="0" w:val="nil"/>
              <w:right w:color="000000" w:space="0" w:sz="0" w:val="nil"/>
            </w:tcBorders>
            <w:shd w:fill="eaf4f7" w:val="clear"/>
            <w:tcMar>
              <w:top w:w="120.0" w:type="dxa"/>
              <w:left w:w="240.0" w:type="dxa"/>
              <w:bottom w:w="100.0" w:type="dxa"/>
              <w:right w:w="120.0" w:type="dxa"/>
            </w:tcMar>
          </w:tcPr>
          <w:p w:rsidR="00000000" w:rsidDel="00000000" w:rsidP="00000000" w:rsidRDefault="00000000" w:rsidRPr="00000000" w14:paraId="00000241">
            <w:pPr>
              <w:spacing w:after="40" w:lineRule="auto"/>
              <w:rPr/>
            </w:pPr>
            <w:r w:rsidDel="00000000" w:rsidR="00000000" w:rsidRPr="00000000">
              <w:rPr>
                <w:rFonts w:ascii="Arial" w:cs="Arial" w:eastAsia="Arial" w:hAnsi="Arial"/>
                <w:b w:val="1"/>
                <w:bCs w:val="1"/>
                <w:color w:val="1b3a5c"/>
                <w:sz w:val="26"/>
                <w:szCs w:val="26"/>
                <w:rtl w:val="0"/>
              </w:rPr>
              <w:t xml:space="preserve">👥  Module 05 — HR &amp; Payroll Management</w:t>
            </w:r>
            <w:r w:rsidDel="00000000" w:rsidR="00000000" w:rsidRPr="00000000">
              <w:rPr>
                <w:rtl w:val="0"/>
              </w:rPr>
            </w:r>
          </w:p>
          <w:p w:rsidR="00000000" w:rsidDel="00000000" w:rsidP="00000000" w:rsidRDefault="00000000" w:rsidRPr="00000000" w14:paraId="00000242">
            <w:pPr>
              <w:spacing w:after="0" w:lineRule="auto"/>
              <w:rPr/>
            </w:pPr>
            <w:r w:rsidDel="00000000" w:rsidR="00000000" w:rsidRPr="00000000">
              <w:rPr>
                <w:rFonts w:ascii="Arial" w:cs="Arial" w:eastAsia="Arial" w:hAnsi="Arial"/>
                <w:color w:val="1f7a8c"/>
                <w:sz w:val="18"/>
                <w:szCs w:val="18"/>
                <w:rtl w:val="0"/>
              </w:rPr>
              <w:t xml:space="preserve">Admin Module · Biometric Attendance · Payroll Compliance</w:t>
            </w:r>
            <w:r w:rsidDel="00000000" w:rsidR="00000000" w:rsidRPr="00000000">
              <w:rPr>
                <w:rtl w:val="0"/>
              </w:rPr>
            </w:r>
          </w:p>
        </w:tc>
      </w:tr>
    </w:tbl>
    <w:p w:rsidR="00000000" w:rsidDel="00000000" w:rsidP="00000000" w:rsidRDefault="00000000" w:rsidRPr="00000000" w14:paraId="00000243">
      <w:pPr>
        <w:spacing w:after="0" w:before="80" w:lineRule="auto"/>
        <w:rPr/>
      </w:pPr>
      <w:r w:rsidDel="00000000" w:rsidR="00000000" w:rsidRPr="00000000">
        <w:rPr>
          <w:rtl w:val="0"/>
        </w:rPr>
      </w:r>
    </w:p>
    <w:p w:rsidR="00000000" w:rsidDel="00000000" w:rsidP="00000000" w:rsidRDefault="00000000" w:rsidRPr="00000000" w14:paraId="00000244">
      <w:pPr>
        <w:pStyle w:val="Heading3"/>
        <w:spacing w:after="80" w:before="200" w:lineRule="auto"/>
        <w:rPr/>
      </w:pPr>
      <w:r w:rsidDel="00000000" w:rsidR="00000000" w:rsidRPr="00000000">
        <w:rPr>
          <w:rFonts w:ascii="Arial" w:cs="Arial" w:eastAsia="Arial" w:hAnsi="Arial"/>
          <w:b w:val="1"/>
          <w:bCs w:val="1"/>
          <w:color w:val="1b3a5c"/>
          <w:sz w:val="24"/>
          <w:szCs w:val="24"/>
          <w:rtl w:val="0"/>
        </w:rPr>
        <w:t xml:space="preserve">Module Description</w:t>
      </w:r>
      <w:r w:rsidDel="00000000" w:rsidR="00000000" w:rsidRPr="00000000">
        <w:rPr>
          <w:rtl w:val="0"/>
        </w:rPr>
      </w:r>
    </w:p>
    <w:p w:rsidR="00000000" w:rsidDel="00000000" w:rsidP="00000000" w:rsidRDefault="00000000" w:rsidRPr="00000000" w14:paraId="00000245">
      <w:pPr>
        <w:spacing w:after="80" w:lineRule="auto"/>
        <w:jc w:val="both"/>
        <w:rPr/>
      </w:pPr>
      <w:r w:rsidDel="00000000" w:rsidR="00000000" w:rsidRPr="00000000">
        <w:rPr>
          <w:rFonts w:ascii="Arial" w:cs="Arial" w:eastAsia="Arial" w:hAnsi="Arial"/>
          <w:color w:val="2c3e50"/>
          <w:sz w:val="20"/>
          <w:szCs w:val="20"/>
          <w:rtl w:val="0"/>
        </w:rPr>
        <w:t xml:space="preserve">The HR and Payroll module manages the complete employee lifecycle from digital onboarding to payroll processing and statutory compliance reporting. It integrates with biometric devices (ZKTeco/Suprema) for attendance, supports multi-type leave management, and runs automated payroll with PF/ESIC/PT deductions — generating payslips and regulatory compliance reports.</w:t>
      </w:r>
      <w:r w:rsidDel="00000000" w:rsidR="00000000" w:rsidRPr="00000000">
        <w:rPr>
          <w:rtl w:val="0"/>
        </w:rPr>
      </w:r>
    </w:p>
    <w:p w:rsidR="00000000" w:rsidDel="00000000" w:rsidP="00000000" w:rsidRDefault="00000000" w:rsidRPr="00000000" w14:paraId="00000246">
      <w:pPr>
        <w:spacing w:after="0" w:before="80" w:lineRule="auto"/>
        <w:rPr/>
      </w:pPr>
      <w:r w:rsidDel="00000000" w:rsidR="00000000" w:rsidRPr="00000000">
        <w:rPr>
          <w:rtl w:val="0"/>
        </w:rPr>
      </w:r>
    </w:p>
    <w:p w:rsidR="00000000" w:rsidDel="00000000" w:rsidP="00000000" w:rsidRDefault="00000000" w:rsidRPr="00000000" w14:paraId="00000247">
      <w:pPr>
        <w:pStyle w:val="Heading3"/>
        <w:spacing w:after="80" w:before="200" w:lineRule="auto"/>
        <w:rPr/>
      </w:pPr>
      <w:r w:rsidDel="00000000" w:rsidR="00000000" w:rsidRPr="00000000">
        <w:rPr>
          <w:rFonts w:ascii="Arial" w:cs="Arial" w:eastAsia="Arial" w:hAnsi="Arial"/>
          <w:b w:val="1"/>
          <w:bCs w:val="1"/>
          <w:color w:val="1b3a5c"/>
          <w:sz w:val="24"/>
          <w:szCs w:val="24"/>
          <w:rtl w:val="0"/>
        </w:rPr>
        <w:t xml:space="preserve">End-to-End Workflow</w:t>
      </w:r>
      <w:r w:rsidDel="00000000" w:rsidR="00000000" w:rsidRPr="00000000">
        <w:rPr>
          <w:rtl w:val="0"/>
        </w:rPr>
      </w:r>
    </w:p>
    <w:tbl>
      <w:tblPr>
        <w:tblStyle w:val="Table28"/>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00"/>
        <w:gridCol w:w="2100"/>
        <w:gridCol w:w="4460"/>
        <w:gridCol w:w="2000"/>
        <w:tblGridChange w:id="0">
          <w:tblGrid>
            <w:gridCol w:w="800"/>
            <w:gridCol w:w="2100"/>
            <w:gridCol w:w="4460"/>
            <w:gridCol w:w="2000"/>
          </w:tblGrid>
        </w:tblGridChange>
      </w:tblGrid>
      <w:tr>
        <w:trPr>
          <w:cantSplit w:val="0"/>
          <w:tblHeader w:val="0"/>
        </w:trPr>
        <w:tc>
          <w:tcPr>
            <w:tcBorders>
              <w:top w:color="2a9db3" w:space="0" w:sz="4" w:val="single"/>
              <w:left w:color="2a9db3" w:space="0" w:sz="4" w:val="single"/>
              <w:bottom w:color="2a9db3" w:space="0" w:sz="4" w:val="single"/>
              <w:right w:color="2a9db3" w:space="0" w:sz="4" w:val="single"/>
            </w:tcBorders>
            <w:shd w:fill="1b3a5c" w:val="clear"/>
            <w:tcMar>
              <w:top w:w="80.0" w:type="dxa"/>
              <w:left w:w="160.0" w:type="dxa"/>
              <w:bottom w:w="80.0" w:type="dxa"/>
              <w:right w:w="120.0" w:type="dxa"/>
            </w:tcMar>
            <w:vAlign w:val="center"/>
          </w:tcPr>
          <w:p w:rsidR="00000000" w:rsidDel="00000000" w:rsidP="00000000" w:rsidRDefault="00000000" w:rsidRPr="00000000" w14:paraId="00000248">
            <w:pPr>
              <w:jc w:val="left"/>
              <w:rPr/>
            </w:pPr>
            <w:r w:rsidDel="00000000" w:rsidR="00000000" w:rsidRPr="00000000">
              <w:rPr>
                <w:rFonts w:ascii="Arial" w:cs="Arial" w:eastAsia="Arial" w:hAnsi="Arial"/>
                <w:b w:val="1"/>
                <w:bCs w:val="1"/>
                <w:color w:val="ffffff"/>
                <w:sz w:val="18"/>
                <w:szCs w:val="18"/>
                <w:rtl w:val="0"/>
              </w:rPr>
              <w:t xml:space="preserve">Step</w:t>
            </w:r>
            <w:r w:rsidDel="00000000" w:rsidR="00000000" w:rsidRPr="00000000">
              <w:rPr>
                <w:rtl w:val="0"/>
              </w:rPr>
            </w:r>
          </w:p>
        </w:tc>
        <w:tc>
          <w:tcPr>
            <w:tcBorders>
              <w:top w:color="2a9db3" w:space="0" w:sz="4" w:val="single"/>
              <w:left w:color="2a9db3" w:space="0" w:sz="4" w:val="single"/>
              <w:bottom w:color="2a9db3" w:space="0" w:sz="4" w:val="single"/>
              <w:right w:color="2a9db3" w:space="0" w:sz="4" w:val="single"/>
            </w:tcBorders>
            <w:shd w:fill="1b3a5c" w:val="clear"/>
            <w:tcMar>
              <w:top w:w="80.0" w:type="dxa"/>
              <w:left w:w="160.0" w:type="dxa"/>
              <w:bottom w:w="80.0" w:type="dxa"/>
              <w:right w:w="120.0" w:type="dxa"/>
            </w:tcMar>
            <w:vAlign w:val="center"/>
          </w:tcPr>
          <w:p w:rsidR="00000000" w:rsidDel="00000000" w:rsidP="00000000" w:rsidRDefault="00000000" w:rsidRPr="00000000" w14:paraId="00000249">
            <w:pPr>
              <w:jc w:val="left"/>
              <w:rPr/>
            </w:pPr>
            <w:r w:rsidDel="00000000" w:rsidR="00000000" w:rsidRPr="00000000">
              <w:rPr>
                <w:rFonts w:ascii="Arial" w:cs="Arial" w:eastAsia="Arial" w:hAnsi="Arial"/>
                <w:b w:val="1"/>
                <w:bCs w:val="1"/>
                <w:color w:val="ffffff"/>
                <w:sz w:val="18"/>
                <w:szCs w:val="18"/>
                <w:rtl w:val="0"/>
              </w:rPr>
              <w:t xml:space="preserve">Action</w:t>
            </w:r>
            <w:r w:rsidDel="00000000" w:rsidR="00000000" w:rsidRPr="00000000">
              <w:rPr>
                <w:rtl w:val="0"/>
              </w:rPr>
            </w:r>
          </w:p>
        </w:tc>
        <w:tc>
          <w:tcPr>
            <w:tcBorders>
              <w:top w:color="2a9db3" w:space="0" w:sz="4" w:val="single"/>
              <w:left w:color="2a9db3" w:space="0" w:sz="4" w:val="single"/>
              <w:bottom w:color="2a9db3" w:space="0" w:sz="4" w:val="single"/>
              <w:right w:color="2a9db3" w:space="0" w:sz="4" w:val="single"/>
            </w:tcBorders>
            <w:shd w:fill="1b3a5c" w:val="clear"/>
            <w:tcMar>
              <w:top w:w="80.0" w:type="dxa"/>
              <w:left w:w="160.0" w:type="dxa"/>
              <w:bottom w:w="80.0" w:type="dxa"/>
              <w:right w:w="120.0" w:type="dxa"/>
            </w:tcMar>
            <w:vAlign w:val="center"/>
          </w:tcPr>
          <w:p w:rsidR="00000000" w:rsidDel="00000000" w:rsidP="00000000" w:rsidRDefault="00000000" w:rsidRPr="00000000" w14:paraId="0000024A">
            <w:pPr>
              <w:jc w:val="left"/>
              <w:rPr/>
            </w:pPr>
            <w:r w:rsidDel="00000000" w:rsidR="00000000" w:rsidRPr="00000000">
              <w:rPr>
                <w:rFonts w:ascii="Arial" w:cs="Arial" w:eastAsia="Arial" w:hAnsi="Arial"/>
                <w:b w:val="1"/>
                <w:bCs w:val="1"/>
                <w:color w:val="ffffff"/>
                <w:sz w:val="18"/>
                <w:szCs w:val="18"/>
                <w:rtl w:val="0"/>
              </w:rPr>
              <w:t xml:space="preserve">Detail / Business Logic</w:t>
            </w:r>
            <w:r w:rsidDel="00000000" w:rsidR="00000000" w:rsidRPr="00000000">
              <w:rPr>
                <w:rtl w:val="0"/>
              </w:rPr>
            </w:r>
          </w:p>
        </w:tc>
        <w:tc>
          <w:tcPr>
            <w:tcBorders>
              <w:top w:color="2a9db3" w:space="0" w:sz="4" w:val="single"/>
              <w:left w:color="2a9db3" w:space="0" w:sz="4" w:val="single"/>
              <w:bottom w:color="2a9db3" w:space="0" w:sz="4" w:val="single"/>
              <w:right w:color="2a9db3" w:space="0" w:sz="4" w:val="single"/>
            </w:tcBorders>
            <w:shd w:fill="1b3a5c" w:val="clear"/>
            <w:tcMar>
              <w:top w:w="80.0" w:type="dxa"/>
              <w:left w:w="160.0" w:type="dxa"/>
              <w:bottom w:w="80.0" w:type="dxa"/>
              <w:right w:w="120.0" w:type="dxa"/>
            </w:tcMar>
            <w:vAlign w:val="center"/>
          </w:tcPr>
          <w:p w:rsidR="00000000" w:rsidDel="00000000" w:rsidP="00000000" w:rsidRDefault="00000000" w:rsidRPr="00000000" w14:paraId="0000024B">
            <w:pPr>
              <w:jc w:val="left"/>
              <w:rPr/>
            </w:pPr>
            <w:r w:rsidDel="00000000" w:rsidR="00000000" w:rsidRPr="00000000">
              <w:rPr>
                <w:rFonts w:ascii="Arial" w:cs="Arial" w:eastAsia="Arial" w:hAnsi="Arial"/>
                <w:b w:val="1"/>
                <w:bCs w:val="1"/>
                <w:color w:val="ffffff"/>
                <w:sz w:val="18"/>
                <w:szCs w:val="18"/>
                <w:rtl w:val="0"/>
              </w:rPr>
              <w:t xml:space="preserve">Output / Trigger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4f8fb" w:val="clear"/>
            <w:tcMar>
              <w:top w:w="80.0" w:type="dxa"/>
              <w:left w:w="160.0" w:type="dxa"/>
              <w:bottom w:w="80.0" w:type="dxa"/>
              <w:right w:w="120.0" w:type="dxa"/>
            </w:tcMar>
            <w:vAlign w:val="center"/>
          </w:tcPr>
          <w:p w:rsidR="00000000" w:rsidDel="00000000" w:rsidP="00000000" w:rsidRDefault="00000000" w:rsidRPr="00000000" w14:paraId="0000024C">
            <w:pPr>
              <w:rPr/>
            </w:pPr>
            <w:r w:rsidDel="00000000" w:rsidR="00000000" w:rsidRPr="00000000">
              <w:rPr>
                <w:rFonts w:ascii="Arial" w:cs="Arial" w:eastAsia="Arial" w:hAnsi="Arial"/>
                <w:b w:val="1"/>
                <w:bCs w:val="1"/>
                <w:color w:val="1f7a8c"/>
                <w:sz w:val="18"/>
                <w:szCs w:val="18"/>
                <w:rtl w:val="0"/>
              </w:rPr>
              <w:t xml:space="preserve">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4f8fb" w:val="clear"/>
            <w:tcMar>
              <w:top w:w="80.0" w:type="dxa"/>
              <w:left w:w="160.0" w:type="dxa"/>
              <w:bottom w:w="80.0" w:type="dxa"/>
              <w:right w:w="120.0" w:type="dxa"/>
            </w:tcMar>
            <w:vAlign w:val="center"/>
          </w:tcPr>
          <w:p w:rsidR="00000000" w:rsidDel="00000000" w:rsidP="00000000" w:rsidRDefault="00000000" w:rsidRPr="00000000" w14:paraId="0000024D">
            <w:pPr>
              <w:rPr/>
            </w:pPr>
            <w:r w:rsidDel="00000000" w:rsidR="00000000" w:rsidRPr="00000000">
              <w:rPr>
                <w:rFonts w:ascii="Arial" w:cs="Arial" w:eastAsia="Arial" w:hAnsi="Arial"/>
                <w:b w:val="1"/>
                <w:bCs w:val="1"/>
                <w:color w:val="1b3a5c"/>
                <w:sz w:val="18"/>
                <w:szCs w:val="18"/>
                <w:rtl w:val="0"/>
              </w:rPr>
              <w:t xml:space="preserve">Employee Onboarding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4f8fb" w:val="clear"/>
            <w:tcMar>
              <w:top w:w="80.0" w:type="dxa"/>
              <w:left w:w="160.0" w:type="dxa"/>
              <w:bottom w:w="80.0" w:type="dxa"/>
              <w:right w:w="120.0" w:type="dxa"/>
            </w:tcMar>
            <w:vAlign w:val="center"/>
          </w:tcPr>
          <w:p w:rsidR="00000000" w:rsidDel="00000000" w:rsidP="00000000" w:rsidRDefault="00000000" w:rsidRPr="00000000" w14:paraId="0000024E">
            <w:pPr>
              <w:rPr/>
            </w:pPr>
            <w:r w:rsidDel="00000000" w:rsidR="00000000" w:rsidRPr="00000000">
              <w:rPr>
                <w:rFonts w:ascii="Arial" w:cs="Arial" w:eastAsia="Arial" w:hAnsi="Arial"/>
                <w:b w:val="0"/>
                <w:bCs w:val="0"/>
                <w:color w:val="2c3e50"/>
                <w:sz w:val="18"/>
                <w:szCs w:val="18"/>
                <w:rtl w:val="0"/>
              </w:rPr>
              <w:t xml:space="preserve">Digital document collection (Aadhaar, PAN, Bank details) · Designation and grade assigned · Branch and department mapped · System credentials provisioned automatically with role assignment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4f8fb" w:val="clear"/>
            <w:tcMar>
              <w:top w:w="80.0" w:type="dxa"/>
              <w:left w:w="160.0" w:type="dxa"/>
              <w:bottom w:w="80.0" w:type="dxa"/>
              <w:right w:w="120.0" w:type="dxa"/>
            </w:tcMar>
            <w:vAlign w:val="center"/>
          </w:tcPr>
          <w:p w:rsidR="00000000" w:rsidDel="00000000" w:rsidP="00000000" w:rsidRDefault="00000000" w:rsidRPr="00000000" w14:paraId="0000024F">
            <w:pPr>
              <w:rPr/>
            </w:pPr>
            <w:r w:rsidDel="00000000" w:rsidR="00000000" w:rsidRPr="00000000">
              <w:rPr>
                <w:rFonts w:ascii="Arial" w:cs="Arial" w:eastAsia="Arial" w:hAnsi="Arial"/>
                <w:b w:val="0"/>
                <w:bCs w:val="0"/>
                <w:color w:val="1f7a8c"/>
                <w:sz w:val="18"/>
                <w:szCs w:val="18"/>
                <w:rtl w:val="0"/>
              </w:rPr>
              <w:t xml:space="preserve">Employee record created · Login provisioned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250">
            <w:pPr>
              <w:rPr/>
            </w:pPr>
            <w:r w:rsidDel="00000000" w:rsidR="00000000" w:rsidRPr="00000000">
              <w:rPr>
                <w:rFonts w:ascii="Arial" w:cs="Arial" w:eastAsia="Arial" w:hAnsi="Arial"/>
                <w:b w:val="1"/>
                <w:bCs w:val="1"/>
                <w:color w:val="1f7a8c"/>
                <w:sz w:val="18"/>
                <w:szCs w:val="18"/>
                <w:rtl w:val="0"/>
              </w:rPr>
              <w:t xml:space="preserve">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251">
            <w:pPr>
              <w:rPr/>
            </w:pPr>
            <w:r w:rsidDel="00000000" w:rsidR="00000000" w:rsidRPr="00000000">
              <w:rPr>
                <w:rFonts w:ascii="Arial" w:cs="Arial" w:eastAsia="Arial" w:hAnsi="Arial"/>
                <w:b w:val="1"/>
                <w:bCs w:val="1"/>
                <w:color w:val="1b3a5c"/>
                <w:sz w:val="18"/>
                <w:szCs w:val="18"/>
                <w:rtl w:val="0"/>
              </w:rPr>
              <w:t xml:space="preserve">Shift &amp; Attendance Tracking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252">
            <w:pPr>
              <w:rPr/>
            </w:pPr>
            <w:r w:rsidDel="00000000" w:rsidR="00000000" w:rsidRPr="00000000">
              <w:rPr>
                <w:rFonts w:ascii="Arial" w:cs="Arial" w:eastAsia="Arial" w:hAnsi="Arial"/>
                <w:b w:val="0"/>
                <w:bCs w:val="0"/>
                <w:color w:val="2c3e50"/>
                <w:sz w:val="18"/>
                <w:szCs w:val="18"/>
                <w:rtl w:val="0"/>
              </w:rPr>
              <w:t xml:space="preserve">Biometric device integration via ZKTeco/Suprema API for automatic check-in/out recording · Late and absent flags auto-raised · Manual override with mandatory justification and approver tracking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253">
            <w:pPr>
              <w:rPr/>
            </w:pPr>
            <w:r w:rsidDel="00000000" w:rsidR="00000000" w:rsidRPr="00000000">
              <w:rPr>
                <w:rFonts w:ascii="Arial" w:cs="Arial" w:eastAsia="Arial" w:hAnsi="Arial"/>
                <w:b w:val="0"/>
                <w:bCs w:val="0"/>
                <w:color w:val="1f7a8c"/>
                <w:sz w:val="18"/>
                <w:szCs w:val="18"/>
                <w:rtl w:val="0"/>
              </w:rPr>
              <w:t xml:space="preserve">Attendance logged · Flags raised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4f8fb" w:val="clear"/>
            <w:tcMar>
              <w:top w:w="80.0" w:type="dxa"/>
              <w:left w:w="160.0" w:type="dxa"/>
              <w:bottom w:w="80.0" w:type="dxa"/>
              <w:right w:w="120.0" w:type="dxa"/>
            </w:tcMar>
            <w:vAlign w:val="center"/>
          </w:tcPr>
          <w:p w:rsidR="00000000" w:rsidDel="00000000" w:rsidP="00000000" w:rsidRDefault="00000000" w:rsidRPr="00000000" w14:paraId="00000254">
            <w:pPr>
              <w:rPr/>
            </w:pPr>
            <w:r w:rsidDel="00000000" w:rsidR="00000000" w:rsidRPr="00000000">
              <w:rPr>
                <w:rFonts w:ascii="Arial" w:cs="Arial" w:eastAsia="Arial" w:hAnsi="Arial"/>
                <w:b w:val="1"/>
                <w:bCs w:val="1"/>
                <w:color w:val="1f7a8c"/>
                <w:sz w:val="18"/>
                <w:szCs w:val="18"/>
                <w:rtl w:val="0"/>
              </w:rPr>
              <w:t xml:space="preserve">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4f8fb" w:val="clear"/>
            <w:tcMar>
              <w:top w:w="80.0" w:type="dxa"/>
              <w:left w:w="160.0" w:type="dxa"/>
              <w:bottom w:w="80.0" w:type="dxa"/>
              <w:right w:w="120.0" w:type="dxa"/>
            </w:tcMar>
            <w:vAlign w:val="center"/>
          </w:tcPr>
          <w:p w:rsidR="00000000" w:rsidDel="00000000" w:rsidP="00000000" w:rsidRDefault="00000000" w:rsidRPr="00000000" w14:paraId="00000255">
            <w:pPr>
              <w:rPr/>
            </w:pPr>
            <w:r w:rsidDel="00000000" w:rsidR="00000000" w:rsidRPr="00000000">
              <w:rPr>
                <w:rFonts w:ascii="Arial" w:cs="Arial" w:eastAsia="Arial" w:hAnsi="Arial"/>
                <w:b w:val="1"/>
                <w:bCs w:val="1"/>
                <w:color w:val="1b3a5c"/>
                <w:sz w:val="18"/>
                <w:szCs w:val="18"/>
                <w:rtl w:val="0"/>
              </w:rPr>
              <w:t xml:space="preserve">Leave Management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4f8fb" w:val="clear"/>
            <w:tcMar>
              <w:top w:w="80.0" w:type="dxa"/>
              <w:left w:w="160.0" w:type="dxa"/>
              <w:bottom w:w="80.0" w:type="dxa"/>
              <w:right w:w="120.0" w:type="dxa"/>
            </w:tcMar>
            <w:vAlign w:val="center"/>
          </w:tcPr>
          <w:p w:rsidR="00000000" w:rsidDel="00000000" w:rsidP="00000000" w:rsidRDefault="00000000" w:rsidRPr="00000000" w14:paraId="00000256">
            <w:pPr>
              <w:rPr/>
            </w:pPr>
            <w:sdt>
              <w:sdtPr>
                <w:id w:val="-721333124"/>
                <w:tag w:val="goog_rdk_26"/>
              </w:sdtPr>
              <w:sdtContent>
                <w:r w:rsidDel="00000000" w:rsidR="00000000" w:rsidRPr="00000000">
                  <w:rPr>
                    <w:rFonts w:ascii="Arial Unicode MS" w:cs="Arial Unicode MS" w:eastAsia="Arial Unicode MS" w:hAnsi="Arial Unicode MS"/>
                    <w:b w:val="0"/>
                    <w:bCs w:val="0"/>
                    <w:color w:val="2c3e50"/>
                    <w:sz w:val="18"/>
                    <w:szCs w:val="18"/>
                    <w:rtl w:val="0"/>
                  </w:rPr>
                  <w:t xml:space="preserve">Leave application by employee → Department Head approval → Branch Admin override capability · Supports CL, SL, EL, Maternity, Paternity leave types · Accrual balance auto-calculated and updated</w:t>
                </w:r>
              </w:sdtContent>
            </w:sdt>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4f8fb" w:val="clear"/>
            <w:tcMar>
              <w:top w:w="80.0" w:type="dxa"/>
              <w:left w:w="160.0" w:type="dxa"/>
              <w:bottom w:w="80.0" w:type="dxa"/>
              <w:right w:w="120.0" w:type="dxa"/>
            </w:tcMar>
            <w:vAlign w:val="center"/>
          </w:tcPr>
          <w:p w:rsidR="00000000" w:rsidDel="00000000" w:rsidP="00000000" w:rsidRDefault="00000000" w:rsidRPr="00000000" w14:paraId="00000257">
            <w:pPr>
              <w:rPr/>
            </w:pPr>
            <w:r w:rsidDel="00000000" w:rsidR="00000000" w:rsidRPr="00000000">
              <w:rPr>
                <w:rFonts w:ascii="Arial" w:cs="Arial" w:eastAsia="Arial" w:hAnsi="Arial"/>
                <w:b w:val="0"/>
                <w:bCs w:val="0"/>
                <w:color w:val="1f7a8c"/>
                <w:sz w:val="18"/>
                <w:szCs w:val="18"/>
                <w:rtl w:val="0"/>
              </w:rPr>
              <w:t xml:space="preserve">Leave approved · Balance updated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258">
            <w:pPr>
              <w:rPr/>
            </w:pPr>
            <w:r w:rsidDel="00000000" w:rsidR="00000000" w:rsidRPr="00000000">
              <w:rPr>
                <w:rFonts w:ascii="Arial" w:cs="Arial" w:eastAsia="Arial" w:hAnsi="Arial"/>
                <w:b w:val="1"/>
                <w:bCs w:val="1"/>
                <w:color w:val="1f7a8c"/>
                <w:sz w:val="18"/>
                <w:szCs w:val="18"/>
                <w:rtl w:val="0"/>
              </w:rPr>
              <w:t xml:space="preserve">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259">
            <w:pPr>
              <w:rPr/>
            </w:pPr>
            <w:r w:rsidDel="00000000" w:rsidR="00000000" w:rsidRPr="00000000">
              <w:rPr>
                <w:rFonts w:ascii="Arial" w:cs="Arial" w:eastAsia="Arial" w:hAnsi="Arial"/>
                <w:b w:val="1"/>
                <w:bCs w:val="1"/>
                <w:color w:val="1b3a5c"/>
                <w:sz w:val="18"/>
                <w:szCs w:val="18"/>
                <w:rtl w:val="0"/>
              </w:rPr>
              <w:t xml:space="preserve">Payroll Run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25A">
            <w:pPr>
              <w:rPr/>
            </w:pPr>
            <w:r w:rsidDel="00000000" w:rsidR="00000000" w:rsidRPr="00000000">
              <w:rPr>
                <w:rFonts w:ascii="Arial" w:cs="Arial" w:eastAsia="Arial" w:hAnsi="Arial"/>
                <w:b w:val="0"/>
                <w:bCs w:val="0"/>
                <w:color w:val="2c3e50"/>
                <w:sz w:val="18"/>
                <w:szCs w:val="18"/>
                <w:rtl w:val="0"/>
              </w:rPr>
              <w:t xml:space="preserve">Attendance data + leave records + overtime aggregated · Gross salary computed from grade structure · PF (12%), ESIC, PT deductions applied · Net salary computed · Payslip PDF generated and emailed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25B">
            <w:pPr>
              <w:rPr/>
            </w:pPr>
            <w:r w:rsidDel="00000000" w:rsidR="00000000" w:rsidRPr="00000000">
              <w:rPr>
                <w:rFonts w:ascii="Arial" w:cs="Arial" w:eastAsia="Arial" w:hAnsi="Arial"/>
                <w:b w:val="0"/>
                <w:bCs w:val="0"/>
                <w:color w:val="1f7a8c"/>
                <w:sz w:val="18"/>
                <w:szCs w:val="18"/>
                <w:rtl w:val="0"/>
              </w:rPr>
              <w:t xml:space="preserve">Payroll processed · Payslips emailed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4f8fb" w:val="clear"/>
            <w:tcMar>
              <w:top w:w="80.0" w:type="dxa"/>
              <w:left w:w="160.0" w:type="dxa"/>
              <w:bottom w:w="80.0" w:type="dxa"/>
              <w:right w:w="120.0" w:type="dxa"/>
            </w:tcMar>
            <w:vAlign w:val="center"/>
          </w:tcPr>
          <w:p w:rsidR="00000000" w:rsidDel="00000000" w:rsidP="00000000" w:rsidRDefault="00000000" w:rsidRPr="00000000" w14:paraId="0000025C">
            <w:pPr>
              <w:rPr/>
            </w:pPr>
            <w:r w:rsidDel="00000000" w:rsidR="00000000" w:rsidRPr="00000000">
              <w:rPr>
                <w:rFonts w:ascii="Arial" w:cs="Arial" w:eastAsia="Arial" w:hAnsi="Arial"/>
                <w:b w:val="1"/>
                <w:bCs w:val="1"/>
                <w:color w:val="1f7a8c"/>
                <w:sz w:val="18"/>
                <w:szCs w:val="18"/>
                <w:rtl w:val="0"/>
              </w:rPr>
              <w:t xml:space="preserve">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4f8fb" w:val="clear"/>
            <w:tcMar>
              <w:top w:w="80.0" w:type="dxa"/>
              <w:left w:w="160.0" w:type="dxa"/>
              <w:bottom w:w="80.0" w:type="dxa"/>
              <w:right w:w="120.0" w:type="dxa"/>
            </w:tcMar>
            <w:vAlign w:val="center"/>
          </w:tcPr>
          <w:p w:rsidR="00000000" w:rsidDel="00000000" w:rsidP="00000000" w:rsidRDefault="00000000" w:rsidRPr="00000000" w14:paraId="0000025D">
            <w:pPr>
              <w:rPr/>
            </w:pPr>
            <w:r w:rsidDel="00000000" w:rsidR="00000000" w:rsidRPr="00000000">
              <w:rPr>
                <w:rFonts w:ascii="Arial" w:cs="Arial" w:eastAsia="Arial" w:hAnsi="Arial"/>
                <w:b w:val="1"/>
                <w:bCs w:val="1"/>
                <w:color w:val="1b3a5c"/>
                <w:sz w:val="18"/>
                <w:szCs w:val="18"/>
                <w:rtl w:val="0"/>
              </w:rPr>
              <w:t xml:space="preserve">Compliance Reports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4f8fb" w:val="clear"/>
            <w:tcMar>
              <w:top w:w="80.0" w:type="dxa"/>
              <w:left w:w="160.0" w:type="dxa"/>
              <w:bottom w:w="80.0" w:type="dxa"/>
              <w:right w:w="120.0" w:type="dxa"/>
            </w:tcMar>
            <w:vAlign w:val="center"/>
          </w:tcPr>
          <w:p w:rsidR="00000000" w:rsidDel="00000000" w:rsidP="00000000" w:rsidRDefault="00000000" w:rsidRPr="00000000" w14:paraId="0000025E">
            <w:pPr>
              <w:rPr/>
            </w:pPr>
            <w:r w:rsidDel="00000000" w:rsidR="00000000" w:rsidRPr="00000000">
              <w:rPr>
                <w:rFonts w:ascii="Arial" w:cs="Arial" w:eastAsia="Arial" w:hAnsi="Arial"/>
                <w:b w:val="0"/>
                <w:bCs w:val="0"/>
                <w:color w:val="2c3e50"/>
                <w:sz w:val="18"/>
                <w:szCs w:val="18"/>
                <w:rtl w:val="0"/>
              </w:rPr>
              <w:t xml:space="preserve">PF challan generated for ECR upload · ESIC contribution statement · Form 16 (TDS certificate) generation · Full Indian payroll regulatory compliance with export-ready formats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4f8fb" w:val="clear"/>
            <w:tcMar>
              <w:top w:w="80.0" w:type="dxa"/>
              <w:left w:w="160.0" w:type="dxa"/>
              <w:bottom w:w="80.0" w:type="dxa"/>
              <w:right w:w="120.0" w:type="dxa"/>
            </w:tcMar>
            <w:vAlign w:val="center"/>
          </w:tcPr>
          <w:p w:rsidR="00000000" w:rsidDel="00000000" w:rsidP="00000000" w:rsidRDefault="00000000" w:rsidRPr="00000000" w14:paraId="0000025F">
            <w:pPr>
              <w:rPr/>
            </w:pPr>
            <w:r w:rsidDel="00000000" w:rsidR="00000000" w:rsidRPr="00000000">
              <w:rPr>
                <w:rFonts w:ascii="Arial" w:cs="Arial" w:eastAsia="Arial" w:hAnsi="Arial"/>
                <w:b w:val="0"/>
                <w:bCs w:val="0"/>
                <w:color w:val="1f7a8c"/>
                <w:sz w:val="18"/>
                <w:szCs w:val="18"/>
                <w:rtl w:val="0"/>
              </w:rPr>
              <w:t xml:space="preserve">Compliance reports exported</w:t>
            </w:r>
            <w:r w:rsidDel="00000000" w:rsidR="00000000" w:rsidRPr="00000000">
              <w:rPr>
                <w:rtl w:val="0"/>
              </w:rPr>
            </w:r>
          </w:p>
        </w:tc>
      </w:tr>
    </w:tbl>
    <w:p w:rsidR="00000000" w:rsidDel="00000000" w:rsidP="00000000" w:rsidRDefault="00000000" w:rsidRPr="00000000" w14:paraId="00000260">
      <w:pPr>
        <w:spacing w:after="0" w:before="80" w:lineRule="auto"/>
        <w:rPr/>
      </w:pPr>
      <w:r w:rsidDel="00000000" w:rsidR="00000000" w:rsidRPr="00000000">
        <w:rPr>
          <w:rtl w:val="0"/>
        </w:rPr>
      </w:r>
    </w:p>
    <w:p w:rsidR="00000000" w:rsidDel="00000000" w:rsidP="00000000" w:rsidRDefault="00000000" w:rsidRPr="00000000" w14:paraId="00000261">
      <w:pPr>
        <w:spacing w:after="80" w:before="100" w:lineRule="auto"/>
        <w:rPr/>
      </w:pPr>
      <w:r w:rsidDel="00000000" w:rsidR="00000000" w:rsidRPr="00000000">
        <w:rPr>
          <w:rFonts w:ascii="Arial" w:cs="Arial" w:eastAsia="Arial" w:hAnsi="Arial"/>
          <w:b w:val="1"/>
          <w:bCs w:val="1"/>
          <w:color w:val="1b3a5c"/>
          <w:sz w:val="18"/>
          <w:szCs w:val="18"/>
          <w:rtl w:val="0"/>
        </w:rPr>
        <w:t xml:space="preserve">Integration Flow: </w:t>
      </w:r>
      <w:r w:rsidDel="00000000" w:rsidR="00000000" w:rsidRPr="00000000">
        <w:rPr>
          <w:rFonts w:ascii="Arial" w:cs="Arial" w:eastAsia="Arial" w:hAnsi="Arial"/>
          <w:b w:val="1"/>
          <w:bCs w:val="1"/>
          <w:color w:val="1f7a8c"/>
          <w:sz w:val="18"/>
          <w:szCs w:val="18"/>
          <w:rtl w:val="0"/>
        </w:rPr>
        <w:t>HR</w:t>
      </w:r>
      <w:sdt>
        <w:sdtPr>
          <w:id w:val="561847665"/>
          <w:tag w:val="goog_rdk_27"/>
        </w:sdtPr>
        <w:sdtContent>
          <w:r w:rsidDel="00000000" w:rsidR="00000000" w:rsidRPr="00000000">
            <w:rPr>
              <w:rFonts w:ascii="Arial Unicode MS" w:cs="Arial Unicode MS" w:eastAsia="Arial Unicode MS" w:hAnsi="Arial Unicode MS"/>
              <w:color w:val="4a6274"/>
              <w:sz w:val="18"/>
              <w:szCs w:val="18"/>
              <w:rtl w:val="0"/>
            </w:rPr>
            <w:t xml:space="preserve">  →  </w:t>
          </w:r>
        </w:sdtContent>
      </w:sdt>
      <w:r w:rsidDel="00000000" w:rsidR="00000000" w:rsidRPr="00000000">
        <w:rPr>
          <w:rFonts w:ascii="Arial" w:cs="Arial" w:eastAsia="Arial" w:hAnsi="Arial"/>
          <w:b w:val="1"/>
          <w:bCs w:val="1"/>
          <w:color w:val="1f7a8c"/>
          <w:sz w:val="18"/>
          <w:szCs w:val="18"/>
          <w:rtl w:val="0"/>
        </w:rPr>
        <w:t xml:space="preserve">Finance</w:t>
      </w:r>
      <w:sdt>
        <w:sdtPr>
          <w:id w:val="-1031870578"/>
          <w:tag w:val="goog_rdk_28"/>
        </w:sdtPr>
        <w:sdtContent>
          <w:r w:rsidDel="00000000" w:rsidR="00000000" w:rsidRPr="00000000">
            <w:rPr>
              <w:rFonts w:ascii="Arial Unicode MS" w:cs="Arial Unicode MS" w:eastAsia="Arial Unicode MS" w:hAnsi="Arial Unicode MS"/>
              <w:color w:val="4a6274"/>
              <w:sz w:val="18"/>
              <w:szCs w:val="18"/>
              <w:rtl w:val="0"/>
            </w:rPr>
            <w:t xml:space="preserve">  →  </w:t>
          </w:r>
        </w:sdtContent>
      </w:sdt>
      <w:r w:rsidDel="00000000" w:rsidR="00000000" w:rsidRPr="00000000">
        <w:rPr>
          <w:rFonts w:ascii="Arial" w:cs="Arial" w:eastAsia="Arial" w:hAnsi="Arial"/>
          <w:b w:val="1"/>
          <w:bCs w:val="1"/>
          <w:color w:val="1f7a8c"/>
          <w:sz w:val="18"/>
          <w:szCs w:val="18"/>
          <w:rtl w:val="0"/>
        </w:rPr>
        <w:t xml:space="preserve">BI Reports</w:t>
      </w:r>
      <w:sdt>
        <w:sdtPr>
          <w:id w:val="-972577908"/>
          <w:tag w:val="goog_rdk_29"/>
        </w:sdtPr>
        <w:sdtContent>
          <w:r w:rsidDel="00000000" w:rsidR="00000000" w:rsidRPr="00000000">
            <w:rPr>
              <w:rFonts w:ascii="Arial Unicode MS" w:cs="Arial Unicode MS" w:eastAsia="Arial Unicode MS" w:hAnsi="Arial Unicode MS"/>
              <w:color w:val="4a6274"/>
              <w:sz w:val="18"/>
              <w:szCs w:val="18"/>
              <w:rtl w:val="0"/>
            </w:rPr>
            <w:t xml:space="preserve">  →  </w:t>
          </w:r>
        </w:sdtContent>
      </w:sdt>
      <w:r w:rsidDel="00000000" w:rsidR="00000000" w:rsidRPr="00000000">
        <w:rPr>
          <w:rFonts w:ascii="Arial" w:cs="Arial" w:eastAsia="Arial" w:hAnsi="Arial"/>
          <w:b w:val="1"/>
          <w:bCs w:val="1"/>
          <w:color w:val="1f7a8c"/>
          <w:sz w:val="18"/>
          <w:szCs w:val="18"/>
          <w:rtl w:val="0"/>
        </w:rPr>
        <w:t xml:space="preserve">Audit</w:t>
      </w:r>
      <w:r w:rsidDel="00000000" w:rsidR="00000000" w:rsidRPr="00000000">
        <w:rPr>
          <w:rtl w:val="0"/>
        </w:rPr>
      </w:r>
    </w:p>
    <w:p w:rsidR="00000000" w:rsidDel="00000000" w:rsidP="00000000" w:rsidRDefault="00000000" w:rsidRPr="00000000" w14:paraId="00000262">
      <w:pPr>
        <w:spacing w:after="0" w:before="80" w:lineRule="auto"/>
        <w:rPr/>
      </w:pPr>
      <w:r w:rsidDel="00000000" w:rsidR="00000000" w:rsidRPr="00000000">
        <w:rPr>
          <w:rtl w:val="0"/>
        </w:rPr>
      </w:r>
    </w:p>
    <w:p w:rsidR="00000000" w:rsidDel="00000000" w:rsidP="00000000" w:rsidRDefault="00000000" w:rsidRPr="00000000" w14:paraId="00000263">
      <w:pPr>
        <w:pStyle w:val="Heading3"/>
        <w:spacing w:after="80" w:before="200" w:lineRule="auto"/>
        <w:rPr/>
      </w:pPr>
      <w:r w:rsidDel="00000000" w:rsidR="00000000" w:rsidRPr="00000000">
        <w:rPr>
          <w:rtl w:val="0"/>
        </w:rPr>
      </w:r>
    </w:p>
    <w:p w:rsidR="00000000" w:rsidDel="00000000" w:rsidP="00000000" w:rsidRDefault="00000000" w:rsidRPr="00000000" w14:paraId="00000264">
      <w:pPr>
        <w:pStyle w:val="Heading3"/>
        <w:spacing w:after="80" w:before="200" w:lineRule="auto"/>
        <w:rPr/>
      </w:pPr>
      <w:r w:rsidDel="00000000" w:rsidR="00000000" w:rsidRPr="00000000">
        <w:rPr>
          <w:rtl w:val="0"/>
        </w:rPr>
      </w:r>
    </w:p>
    <w:p w:rsidR="00000000" w:rsidDel="00000000" w:rsidP="00000000" w:rsidRDefault="00000000" w:rsidRPr="00000000" w14:paraId="00000265">
      <w:pPr>
        <w:pStyle w:val="Heading3"/>
        <w:spacing w:after="80" w:before="200" w:lineRule="auto"/>
        <w:rPr/>
      </w:pPr>
      <w:r w:rsidDel="00000000" w:rsidR="00000000" w:rsidRPr="00000000">
        <w:rPr>
          <w:rtl w:val="0"/>
        </w:rPr>
      </w:r>
    </w:p>
    <w:p w:rsidR="00000000" w:rsidDel="00000000" w:rsidP="00000000" w:rsidRDefault="00000000" w:rsidRPr="00000000" w14:paraId="00000266">
      <w:pPr>
        <w:pStyle w:val="Heading3"/>
        <w:spacing w:after="80" w:before="200" w:lineRule="auto"/>
        <w:rPr/>
      </w:pPr>
      <w:r w:rsidDel="00000000" w:rsidR="00000000" w:rsidRPr="00000000">
        <w:rPr>
          <w:rtl w:val="0"/>
        </w:rPr>
      </w:r>
    </w:p>
    <w:p w:rsidR="00000000" w:rsidDel="00000000" w:rsidP="00000000" w:rsidRDefault="00000000" w:rsidRPr="00000000" w14:paraId="00000267">
      <w:pPr>
        <w:pStyle w:val="Heading3"/>
        <w:spacing w:after="80" w:before="200" w:lineRule="auto"/>
        <w:rPr/>
      </w:pPr>
      <w:r w:rsidDel="00000000" w:rsidR="00000000" w:rsidRPr="00000000">
        <w:rPr>
          <w:rFonts w:ascii="Arial" w:cs="Arial" w:eastAsia="Arial" w:hAnsi="Arial"/>
          <w:b w:val="1"/>
          <w:bCs w:val="1"/>
          <w:color w:val="1b3a5c"/>
          <w:sz w:val="24"/>
          <w:szCs w:val="24"/>
          <w:rtl w:val="0"/>
        </w:rPr>
        <w:t xml:space="preserve">Functional Components</w:t>
      </w:r>
      <w:r w:rsidDel="00000000" w:rsidR="00000000" w:rsidRPr="00000000">
        <w:rPr>
          <w:rtl w:val="0"/>
        </w:rPr>
      </w:r>
    </w:p>
    <w:p w:rsidR="00000000" w:rsidDel="00000000" w:rsidP="00000000" w:rsidRDefault="00000000" w:rsidRPr="00000000" w14:paraId="00000268">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Arial" w:cs="Arial" w:eastAsia="Arial" w:hAnsi="Arial"/>
          <w:b w:val="0"/>
          <w:bCs w:val="0"/>
          <w:i w:val="0"/>
          <w:iCs w:val="0"/>
          <w:smallCaps w:val="0"/>
          <w:strike w:val="0"/>
          <w:color w:val="2c3e5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c3e50"/>
          <w:sz w:val="20"/>
          <w:szCs w:val="20"/>
          <w:u w:val="none"/>
          <w:shd w:fill="auto" w:val="clear"/>
          <w:vertAlign w:val="baseline"/>
          <w:rtl w:val="0"/>
        </w:rPr>
        <w:t xml:space="preserve">Employee Master — Digital employee profile with documents, designation, grade, and branch-department mapping</w:t>
      </w:r>
    </w:p>
    <w:p w:rsidR="00000000" w:rsidDel="00000000" w:rsidP="00000000" w:rsidRDefault="00000000" w:rsidRPr="00000000" w14:paraId="00000269">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Arial" w:cs="Arial" w:eastAsia="Arial" w:hAnsi="Arial"/>
          <w:b w:val="0"/>
          <w:bCs w:val="0"/>
          <w:i w:val="0"/>
          <w:iCs w:val="0"/>
          <w:smallCaps w:val="0"/>
          <w:strike w:val="0"/>
          <w:color w:val="2c3e5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c3e50"/>
          <w:sz w:val="20"/>
          <w:szCs w:val="20"/>
          <w:u w:val="none"/>
          <w:shd w:fill="auto" w:val="clear"/>
          <w:vertAlign w:val="baseline"/>
          <w:rtl w:val="0"/>
        </w:rPr>
        <w:t xml:space="preserve">Biometric Integration Layer — API bridge for ZKTeco/Suprema devices with attendance sync scheduler</w:t>
      </w:r>
    </w:p>
    <w:p w:rsidR="00000000" w:rsidDel="00000000" w:rsidP="00000000" w:rsidRDefault="00000000" w:rsidRPr="00000000" w14:paraId="0000026A">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Arial" w:cs="Arial" w:eastAsia="Arial" w:hAnsi="Arial"/>
          <w:b w:val="0"/>
          <w:bCs w:val="0"/>
          <w:i w:val="0"/>
          <w:iCs w:val="0"/>
          <w:smallCaps w:val="0"/>
          <w:strike w:val="0"/>
          <w:color w:val="2c3e5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c3e50"/>
          <w:sz w:val="20"/>
          <w:szCs w:val="20"/>
          <w:u w:val="none"/>
          <w:shd w:fill="auto" w:val="clear"/>
          <w:vertAlign w:val="baseline"/>
          <w:rtl w:val="0"/>
        </w:rPr>
        <w:t xml:space="preserve">Shift Scheduling Engine — Roster management with shift rotation templates and conflict detection</w:t>
      </w:r>
    </w:p>
    <w:p w:rsidR="00000000" w:rsidDel="00000000" w:rsidP="00000000" w:rsidRDefault="00000000" w:rsidRPr="00000000" w14:paraId="0000026B">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Arial" w:cs="Arial" w:eastAsia="Arial" w:hAnsi="Arial"/>
          <w:b w:val="0"/>
          <w:bCs w:val="0"/>
          <w:i w:val="0"/>
          <w:iCs w:val="0"/>
          <w:smallCaps w:val="0"/>
          <w:strike w:val="0"/>
          <w:color w:val="2c3e5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c3e50"/>
          <w:sz w:val="20"/>
          <w:szCs w:val="20"/>
          <w:u w:val="none"/>
          <w:shd w:fill="auto" w:val="clear"/>
          <w:vertAlign w:val="baseline"/>
          <w:rtl w:val="0"/>
        </w:rPr>
        <w:t xml:space="preserve">Leave Accrual Engine — Auto-calculation of leave balances with carry-forward rules</w:t>
      </w:r>
    </w:p>
    <w:p w:rsidR="00000000" w:rsidDel="00000000" w:rsidP="00000000" w:rsidRDefault="00000000" w:rsidRPr="00000000" w14:paraId="0000026C">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Arial" w:cs="Arial" w:eastAsia="Arial" w:hAnsi="Arial"/>
          <w:b w:val="0"/>
          <w:bCs w:val="0"/>
          <w:i w:val="0"/>
          <w:iCs w:val="0"/>
          <w:smallCaps w:val="0"/>
          <w:strike w:val="0"/>
          <w:color w:val="2c3e5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c3e50"/>
          <w:sz w:val="20"/>
          <w:szCs w:val="20"/>
          <w:u w:val="none"/>
          <w:shd w:fill="auto" w:val="clear"/>
          <w:vertAlign w:val="baseline"/>
          <w:rtl w:val="0"/>
        </w:rPr>
        <w:t xml:space="preserve">Payroll Computation Engine — Grade-based gross calculation with configurable deduction rules</w:t>
      </w:r>
    </w:p>
    <w:p w:rsidR="00000000" w:rsidDel="00000000" w:rsidP="00000000" w:rsidRDefault="00000000" w:rsidRPr="00000000" w14:paraId="0000026D">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Arial" w:cs="Arial" w:eastAsia="Arial" w:hAnsi="Arial"/>
          <w:b w:val="0"/>
          <w:bCs w:val="0"/>
          <w:i w:val="0"/>
          <w:iCs w:val="0"/>
          <w:smallCaps w:val="0"/>
          <w:strike w:val="0"/>
          <w:color w:val="2c3e5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c3e50"/>
          <w:sz w:val="20"/>
          <w:szCs w:val="20"/>
          <w:u w:val="none"/>
          <w:shd w:fill="auto" w:val="clear"/>
          <w:vertAlign w:val="baseline"/>
          <w:rtl w:val="0"/>
        </w:rPr>
        <w:t xml:space="preserve">PF/ESIC/PT Deduction Module — Statutory deduction automation with government-format export</w:t>
      </w:r>
    </w:p>
    <w:p w:rsidR="00000000" w:rsidDel="00000000" w:rsidP="00000000" w:rsidRDefault="00000000" w:rsidRPr="00000000" w14:paraId="0000026E">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rFonts w:ascii="Arial" w:cs="Arial" w:eastAsia="Arial" w:hAnsi="Arial"/>
          <w:b w:val="0"/>
          <w:bCs w:val="0"/>
          <w:i w:val="0"/>
          <w:iCs w:val="0"/>
          <w:smallCaps w:val="0"/>
          <w:strike w:val="0"/>
          <w:color w:val="2c3e5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c3e50"/>
          <w:sz w:val="20"/>
          <w:szCs w:val="20"/>
          <w:u w:val="none"/>
          <w:shd w:fill="auto" w:val="clear"/>
          <w:vertAlign w:val="baseline"/>
          <w:rtl w:val="0"/>
        </w:rPr>
        <w:t xml:space="preserve">Payslip Generator — Branded PDF payslip generation with email distribution</w:t>
      </w:r>
    </w:p>
    <w:p w:rsidR="00000000" w:rsidDel="00000000" w:rsidP="00000000" w:rsidRDefault="00000000" w:rsidRPr="00000000" w14:paraId="0000026E">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rFonts w:ascii="Arial" w:cs="Arial" w:eastAsia="Arial" w:hAnsi="Arial"/>
          <w:b w:val="0"/>
          <w:bCs w:val="0"/>
          <w:i w:val="0"/>
          <w:iCs w:val="0"/>
          <w:smallCaps w:val="0"/>
          <w:strike w:val="0"/>
          <w:color w:val="2c3e5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c3e50"/>
          <w:sz w:val="20"/>
          <w:szCs w:val="20"/>
          <w:u w:val="none"/>
          <w:shd w:fill="auto" w:val="clear"/>
          <w:vertAlign w:val="baseline"/>
          <w:rtl w:val="0"/>
        </w:rPr>
        <w:t xml:space="preserve">Doctor Profile Directory — Comprehensive doctor profiles with specialty, MCI/NMC registration, qualifications, consultation fees, revenue share configuration, and schedule linkage to Appointment module (M11)</w:t>
      </w:r>
    </w:p>
    <w:p w:rsidR="00000000" w:rsidDel="00000000" w:rsidP="00000000" w:rsidRDefault="00000000" w:rsidRPr="00000000" w14:paraId="0000026F">
      <w:pPr>
        <w:spacing w:after="0" w:before="80" w:lineRule="auto"/>
        <w:rPr/>
      </w:pPr>
      <w:r w:rsidDel="00000000" w:rsidR="00000000" w:rsidRPr="00000000">
        <w:rPr>
          <w:rtl w:val="0"/>
        </w:rPr>
      </w:r>
    </w:p>
    <w:p w:rsidR="00000000" w:rsidDel="00000000" w:rsidP="00000000" w:rsidRDefault="00000000" w:rsidRPr="00000000" w14:paraId="00000270">
      <w:pPr>
        <w:pStyle w:val="Heading3"/>
        <w:spacing w:after="80" w:before="200" w:lineRule="auto"/>
        <w:rPr/>
      </w:pPr>
      <w:r w:rsidDel="00000000" w:rsidR="00000000" w:rsidRPr="00000000">
        <w:rPr>
          <w:rFonts w:ascii="Arial" w:cs="Arial" w:eastAsia="Arial" w:hAnsi="Arial"/>
          <w:b w:val="1"/>
          <w:bCs w:val="1"/>
          <w:color w:val="1b3a5c"/>
          <w:sz w:val="24"/>
          <w:szCs w:val="24"/>
          <w:rtl w:val="0"/>
        </w:rPr>
        <w:t xml:space="preserve">Core Data Entities</w:t>
      </w:r>
      <w:r w:rsidDel="00000000" w:rsidR="00000000" w:rsidRPr="00000000">
        <w:rPr>
          <w:rtl w:val="0"/>
        </w:rPr>
      </w:r>
    </w:p>
    <w:p w:rsidR="00000000" w:rsidDel="00000000" w:rsidP="00000000" w:rsidRDefault="00000000" w:rsidRPr="00000000" w14:paraId="00000271">
      <w:pPr>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Arial" w:cs="Arial" w:eastAsia="Arial" w:hAnsi="Arial"/>
          <w:b w:val="0"/>
          <w:bCs w:val="0"/>
          <w:i w:val="0"/>
          <w:iCs w:val="0"/>
          <w:smallCaps w:val="0"/>
          <w:strike w:val="0"/>
          <w:color w:val="2c3e5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c3e50"/>
          <w:sz w:val="20"/>
          <w:szCs w:val="20"/>
          <w:u w:val="none"/>
          <w:shd w:fill="auto" w:val="clear"/>
          <w:vertAlign w:val="baseline"/>
          <w:rtl w:val="0"/>
        </w:rPr>
        <w:t xml:space="preserve">Employee (id, empCode, tenantId, branchId, deptId, name, designation, grade, joiningDate, documents[])</w:t>
      </w:r>
    </w:p>
    <w:p w:rsidR="00000000" w:rsidDel="00000000" w:rsidP="00000000" w:rsidRDefault="00000000" w:rsidRPr="00000000" w14:paraId="00000272">
      <w:pPr>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Arial" w:cs="Arial" w:eastAsia="Arial" w:hAnsi="Arial"/>
          <w:b w:val="0"/>
          <w:bCs w:val="0"/>
          <w:i w:val="0"/>
          <w:iCs w:val="0"/>
          <w:smallCaps w:val="0"/>
          <w:strike w:val="0"/>
          <w:color w:val="2c3e5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c3e50"/>
          <w:sz w:val="20"/>
          <w:szCs w:val="20"/>
          <w:u w:val="none"/>
          <w:shd w:fill="auto" w:val="clear"/>
          <w:vertAlign w:val="baseline"/>
          <w:rtl w:val="0"/>
        </w:rPr>
        <w:t xml:space="preserve">AttendanceRecord (id, empId, date, checkIn, checkOut, status, overrideBy)</w:t>
      </w:r>
    </w:p>
    <w:p w:rsidR="00000000" w:rsidDel="00000000" w:rsidP="00000000" w:rsidRDefault="00000000" w:rsidRPr="00000000" w14:paraId="00000273">
      <w:pPr>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Arial" w:cs="Arial" w:eastAsia="Arial" w:hAnsi="Arial"/>
          <w:b w:val="0"/>
          <w:bCs w:val="0"/>
          <w:i w:val="0"/>
          <w:iCs w:val="0"/>
          <w:smallCaps w:val="0"/>
          <w:strike w:val="0"/>
          <w:color w:val="2c3e5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c3e50"/>
          <w:sz w:val="20"/>
          <w:szCs w:val="20"/>
          <w:u w:val="none"/>
          <w:shd w:fill="auto" w:val="clear"/>
          <w:vertAlign w:val="baseline"/>
          <w:rtl w:val="0"/>
        </w:rPr>
        <w:t xml:space="preserve">LeaveRequest (id, empId, type, fromDate, toDate, reason, approvedBy, status)</w:t>
      </w:r>
    </w:p>
    <w:p w:rsidR="00000000" w:rsidDel="00000000" w:rsidP="00000000" w:rsidRDefault="00000000" w:rsidRPr="00000000" w14:paraId="00000274">
      <w:pPr>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Arial" w:cs="Arial" w:eastAsia="Arial" w:hAnsi="Arial"/>
          <w:b w:val="0"/>
          <w:bCs w:val="0"/>
          <w:i w:val="0"/>
          <w:iCs w:val="0"/>
          <w:smallCaps w:val="0"/>
          <w:strike w:val="0"/>
          <w:color w:val="2c3e5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c3e50"/>
          <w:sz w:val="20"/>
          <w:szCs w:val="20"/>
          <w:u w:val="none"/>
          <w:shd w:fill="auto" w:val="clear"/>
          <w:vertAlign w:val="baseline"/>
          <w:rtl w:val="0"/>
        </w:rPr>
        <w:t xml:space="preserve">PayrollRun (id, branchId, month, year, runBy, processedAt)</w:t>
      </w:r>
    </w:p>
    <w:p w:rsidR="00000000" w:rsidDel="00000000" w:rsidP="00000000" w:rsidRDefault="00000000" w:rsidRPr="00000000" w14:paraId="00000275">
      <w:pPr>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Arial" w:cs="Arial" w:eastAsia="Arial" w:hAnsi="Arial"/>
          <w:b w:val="0"/>
          <w:bCs w:val="0"/>
          <w:i w:val="0"/>
          <w:iCs w:val="0"/>
          <w:smallCaps w:val="0"/>
          <w:strike w:val="0"/>
          <w:color w:val="2c3e5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c3e50"/>
          <w:sz w:val="20"/>
          <w:szCs w:val="20"/>
          <w:u w:val="none"/>
          <w:shd w:fill="auto" w:val="clear"/>
          <w:vertAlign w:val="baseline"/>
          <w:rtl w:val="0"/>
        </w:rPr>
        <w:t xml:space="preserve">PayrollDetail (id, runId, empId, grossSalary, deductions{}, netSalary, payslipUrl)</w:t>
      </w:r>
    </w:p>
    <w:p w:rsidR="00000000" w:rsidDel="00000000" w:rsidP="00000000" w:rsidRDefault="00000000" w:rsidRPr="00000000" w14:paraId="00000275">
      <w:pPr>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Arial" w:cs="Arial" w:eastAsia="Arial" w:hAnsi="Arial"/>
          <w:b w:val="0"/>
          <w:bCs w:val="0"/>
          <w:i w:val="0"/>
          <w:iCs w:val="0"/>
          <w:smallCaps w:val="0"/>
          <w:strike w:val="0"/>
          <w:color w:val="2c3e5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c3e50"/>
          <w:sz w:val="20"/>
          <w:szCs w:val="20"/>
          <w:u w:val="none"/>
          <w:shd w:fill="auto" w:val="clear"/>
          <w:vertAlign w:val="baseline"/>
          <w:rtl w:val="0"/>
        </w:rPr>
        <w:t xml:space="preserve">DoctorProfile (id, empId, specialty, mciRegNo, qualifications[], consultFee, revenueSharePct, linkedScheduleId)</w:t>
      </w:r>
    </w:p>
    <w:p w:rsidR="00000000" w:rsidDel="00000000" w:rsidP="00000000" w:rsidRDefault="00000000" w:rsidRPr="00000000" w14:paraId="00000276">
      <w:pPr>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rFonts w:ascii="Arial" w:cs="Arial" w:eastAsia="Arial" w:hAnsi="Arial"/>
          <w:b w:val="0"/>
          <w:bCs w:val="0"/>
          <w:i w:val="0"/>
          <w:iCs w:val="0"/>
          <w:smallCaps w:val="0"/>
          <w:strike w:val="0"/>
          <w:color w:val="2c3e5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c3e50"/>
          <w:sz w:val="20"/>
          <w:szCs w:val="20"/>
          <w:u w:val="none"/>
          <w:shd w:fill="auto" w:val="clear"/>
          <w:vertAlign w:val="baseline"/>
          <w:rtl w:val="0"/>
        </w:rPr>
        <w:t xml:space="preserve">ShiftRoster (id, branchId, deptId, shifts[], effectiveFrom)</w:t>
      </w:r>
    </w:p>
    <w:p w:rsidR="00000000" w:rsidDel="00000000" w:rsidP="00000000" w:rsidRDefault="00000000" w:rsidRPr="00000000" w14:paraId="00000277">
      <w:pPr>
        <w:spacing w:after="0" w:before="80" w:lineRule="auto"/>
        <w:rPr/>
      </w:pPr>
      <w:r w:rsidDel="00000000" w:rsidR="00000000" w:rsidRPr="00000000">
        <w:rPr>
          <w:rtl w:val="0"/>
        </w:rPr>
      </w:r>
    </w:p>
    <w:p w:rsidR="00000000" w:rsidDel="00000000" w:rsidP="00000000" w:rsidRDefault="00000000" w:rsidRPr="00000000" w14:paraId="00000278">
      <w:pPr>
        <w:pStyle w:val="Heading3"/>
        <w:spacing w:after="80" w:before="200" w:lineRule="auto"/>
        <w:rPr/>
      </w:pPr>
      <w:r w:rsidDel="00000000" w:rsidR="00000000" w:rsidRPr="00000000">
        <w:rPr>
          <w:rFonts w:ascii="Arial" w:cs="Arial" w:eastAsia="Arial" w:hAnsi="Arial"/>
          <w:b w:val="1"/>
          <w:bCs w:val="1"/>
          <w:color w:val="1b3a5c"/>
          <w:sz w:val="24"/>
          <w:szCs w:val="24"/>
          <w:rtl w:val="0"/>
        </w:rPr>
        <w:t xml:space="preserve">API Endpoints (Key)</w:t>
      </w:r>
      <w:r w:rsidDel="00000000" w:rsidR="00000000" w:rsidRPr="00000000">
        <w:rPr>
          <w:rtl w:val="0"/>
        </w:rPr>
      </w:r>
    </w:p>
    <w:tbl>
      <w:tblPr>
        <w:tblStyle w:val="Table29"/>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100"/>
        <w:gridCol w:w="2460"/>
        <w:gridCol w:w="3800"/>
        <w:gridCol w:w="2000"/>
        <w:tblGridChange w:id="0">
          <w:tblGrid>
            <w:gridCol w:w="1100"/>
            <w:gridCol w:w="2460"/>
            <w:gridCol w:w="3800"/>
            <w:gridCol w:w="2000"/>
          </w:tblGrid>
        </w:tblGridChange>
      </w:tblGrid>
      <w:tr>
        <w:trPr>
          <w:cantSplit w:val="0"/>
          <w:tblHeader w:val="0"/>
        </w:trPr>
        <w:tc>
          <w:tcPr>
            <w:tcBorders>
              <w:top w:color="2a9db3" w:space="0" w:sz="4" w:val="single"/>
              <w:left w:color="2a9db3" w:space="0" w:sz="4" w:val="single"/>
              <w:bottom w:color="2a9db3" w:space="0" w:sz="4" w:val="single"/>
              <w:right w:color="2a9db3" w:space="0" w:sz="4" w:val="single"/>
            </w:tcBorders>
            <w:shd w:fill="1b3a5c" w:val="clear"/>
            <w:tcMar>
              <w:top w:w="80.0" w:type="dxa"/>
              <w:left w:w="160.0" w:type="dxa"/>
              <w:bottom w:w="80.0" w:type="dxa"/>
              <w:right w:w="120.0" w:type="dxa"/>
            </w:tcMar>
            <w:vAlign w:val="center"/>
          </w:tcPr>
          <w:p w:rsidR="00000000" w:rsidDel="00000000" w:rsidP="00000000" w:rsidRDefault="00000000" w:rsidRPr="00000000" w14:paraId="00000279">
            <w:pPr>
              <w:jc w:val="left"/>
              <w:rPr/>
            </w:pPr>
            <w:r w:rsidDel="00000000" w:rsidR="00000000" w:rsidRPr="00000000">
              <w:rPr>
                <w:rFonts w:ascii="Arial" w:cs="Arial" w:eastAsia="Arial" w:hAnsi="Arial"/>
                <w:b w:val="1"/>
                <w:bCs w:val="1"/>
                <w:color w:val="ffffff"/>
                <w:sz w:val="18"/>
                <w:szCs w:val="18"/>
                <w:rtl w:val="0"/>
              </w:rPr>
              <w:t xml:space="preserve">Method</w:t>
            </w:r>
            <w:r w:rsidDel="00000000" w:rsidR="00000000" w:rsidRPr="00000000">
              <w:rPr>
                <w:rtl w:val="0"/>
              </w:rPr>
            </w:r>
          </w:p>
        </w:tc>
        <w:tc>
          <w:tcPr>
            <w:tcBorders>
              <w:top w:color="2a9db3" w:space="0" w:sz="4" w:val="single"/>
              <w:left w:color="2a9db3" w:space="0" w:sz="4" w:val="single"/>
              <w:bottom w:color="2a9db3" w:space="0" w:sz="4" w:val="single"/>
              <w:right w:color="2a9db3" w:space="0" w:sz="4" w:val="single"/>
            </w:tcBorders>
            <w:shd w:fill="1b3a5c" w:val="clear"/>
            <w:tcMar>
              <w:top w:w="80.0" w:type="dxa"/>
              <w:left w:w="160.0" w:type="dxa"/>
              <w:bottom w:w="80.0" w:type="dxa"/>
              <w:right w:w="120.0" w:type="dxa"/>
            </w:tcMar>
            <w:vAlign w:val="center"/>
          </w:tcPr>
          <w:p w:rsidR="00000000" w:rsidDel="00000000" w:rsidP="00000000" w:rsidRDefault="00000000" w:rsidRPr="00000000" w14:paraId="0000027A">
            <w:pPr>
              <w:jc w:val="left"/>
              <w:rPr/>
            </w:pPr>
            <w:r w:rsidDel="00000000" w:rsidR="00000000" w:rsidRPr="00000000">
              <w:rPr>
                <w:rFonts w:ascii="Arial" w:cs="Arial" w:eastAsia="Arial" w:hAnsi="Arial"/>
                <w:b w:val="1"/>
                <w:bCs w:val="1"/>
                <w:color w:val="ffffff"/>
                <w:sz w:val="18"/>
                <w:szCs w:val="18"/>
                <w:rtl w:val="0"/>
              </w:rPr>
              <w:t xml:space="preserve">Endpoint</w:t>
            </w:r>
            <w:r w:rsidDel="00000000" w:rsidR="00000000" w:rsidRPr="00000000">
              <w:rPr>
                <w:rtl w:val="0"/>
              </w:rPr>
            </w:r>
          </w:p>
        </w:tc>
        <w:tc>
          <w:tcPr>
            <w:tcBorders>
              <w:top w:color="2a9db3" w:space="0" w:sz="4" w:val="single"/>
              <w:left w:color="2a9db3" w:space="0" w:sz="4" w:val="single"/>
              <w:bottom w:color="2a9db3" w:space="0" w:sz="4" w:val="single"/>
              <w:right w:color="2a9db3" w:space="0" w:sz="4" w:val="single"/>
            </w:tcBorders>
            <w:shd w:fill="1b3a5c" w:val="clear"/>
            <w:tcMar>
              <w:top w:w="80.0" w:type="dxa"/>
              <w:left w:w="160.0" w:type="dxa"/>
              <w:bottom w:w="80.0" w:type="dxa"/>
              <w:right w:w="120.0" w:type="dxa"/>
            </w:tcMar>
            <w:vAlign w:val="center"/>
          </w:tcPr>
          <w:p w:rsidR="00000000" w:rsidDel="00000000" w:rsidP="00000000" w:rsidRDefault="00000000" w:rsidRPr="00000000" w14:paraId="0000027B">
            <w:pPr>
              <w:jc w:val="left"/>
              <w:rPr/>
            </w:pPr>
            <w:r w:rsidDel="00000000" w:rsidR="00000000" w:rsidRPr="00000000">
              <w:rPr>
                <w:rFonts w:ascii="Arial" w:cs="Arial" w:eastAsia="Arial" w:hAnsi="Arial"/>
                <w:b w:val="1"/>
                <w:bCs w:val="1"/>
                <w:color w:val="ffffff"/>
                <w:sz w:val="18"/>
                <w:szCs w:val="18"/>
                <w:rtl w:val="0"/>
              </w:rPr>
              <w:t xml:space="preserve">Description</w:t>
            </w:r>
            <w:r w:rsidDel="00000000" w:rsidR="00000000" w:rsidRPr="00000000">
              <w:rPr>
                <w:rtl w:val="0"/>
              </w:rPr>
            </w:r>
          </w:p>
        </w:tc>
        <w:tc>
          <w:tcPr>
            <w:tcBorders>
              <w:top w:color="2a9db3" w:space="0" w:sz="4" w:val="single"/>
              <w:left w:color="2a9db3" w:space="0" w:sz="4" w:val="single"/>
              <w:bottom w:color="2a9db3" w:space="0" w:sz="4" w:val="single"/>
              <w:right w:color="2a9db3" w:space="0" w:sz="4" w:val="single"/>
            </w:tcBorders>
            <w:shd w:fill="1b3a5c" w:val="clear"/>
            <w:tcMar>
              <w:top w:w="80.0" w:type="dxa"/>
              <w:left w:w="160.0" w:type="dxa"/>
              <w:bottom w:w="80.0" w:type="dxa"/>
              <w:right w:w="120.0" w:type="dxa"/>
            </w:tcMar>
            <w:vAlign w:val="center"/>
          </w:tcPr>
          <w:p w:rsidR="00000000" w:rsidDel="00000000" w:rsidP="00000000" w:rsidRDefault="00000000" w:rsidRPr="00000000" w14:paraId="0000027C">
            <w:pPr>
              <w:jc w:val="left"/>
              <w:rPr/>
            </w:pPr>
            <w:r w:rsidDel="00000000" w:rsidR="00000000" w:rsidRPr="00000000">
              <w:rPr>
                <w:rFonts w:ascii="Arial" w:cs="Arial" w:eastAsia="Arial" w:hAnsi="Arial"/>
                <w:b w:val="1"/>
                <w:bCs w:val="1"/>
                <w:color w:val="ffffff"/>
                <w:sz w:val="18"/>
                <w:szCs w:val="18"/>
                <w:rtl w:val="0"/>
              </w:rPr>
              <w:t xml:space="preserve">Access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27D">
            <w:pPr>
              <w:rPr/>
            </w:pPr>
            <w:r w:rsidDel="00000000" w:rsidR="00000000" w:rsidRPr="00000000">
              <w:rPr>
                <w:rFonts w:ascii="Arial" w:cs="Arial" w:eastAsia="Arial" w:hAnsi="Arial"/>
                <w:b w:val="1"/>
                <w:bCs w:val="1"/>
                <w:color w:val="1f7a8c"/>
                <w:sz w:val="18"/>
                <w:szCs w:val="18"/>
                <w:rtl w:val="0"/>
              </w:rPr>
              <w:t xml:space="preserve">POST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27E">
            <w:pPr>
              <w:rPr/>
            </w:pPr>
            <w:r w:rsidDel="00000000" w:rsidR="00000000" w:rsidRPr="00000000">
              <w:rPr>
                <w:rFonts w:ascii="Arial" w:cs="Arial" w:eastAsia="Arial" w:hAnsi="Arial"/>
                <w:b w:val="0"/>
                <w:bCs w:val="0"/>
                <w:color w:val="2c3e50"/>
                <w:sz w:val="18"/>
                <w:szCs w:val="18"/>
                <w:rtl w:val="0"/>
              </w:rPr>
              <w:t xml:space="preserve">/hr/employees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27F">
            <w:pPr>
              <w:rPr/>
            </w:pPr>
            <w:r w:rsidDel="00000000" w:rsidR="00000000" w:rsidRPr="00000000">
              <w:rPr>
                <w:rFonts w:ascii="Arial" w:cs="Arial" w:eastAsia="Arial" w:hAnsi="Arial"/>
                <w:b w:val="0"/>
                <w:bCs w:val="0"/>
                <w:color w:val="2c3e50"/>
                <w:sz w:val="18"/>
                <w:szCs w:val="18"/>
                <w:rtl w:val="0"/>
              </w:rPr>
              <w:t xml:space="preserve">Onboard new employee with documents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280">
            <w:pPr>
              <w:rPr/>
            </w:pPr>
            <w:r w:rsidDel="00000000" w:rsidR="00000000" w:rsidRPr="00000000">
              <w:rPr>
                <w:rFonts w:ascii="Arial" w:cs="Arial" w:eastAsia="Arial" w:hAnsi="Arial"/>
                <w:b w:val="0"/>
                <w:bCs w:val="0"/>
                <w:color w:val="4a6274"/>
                <w:sz w:val="18"/>
                <w:szCs w:val="18"/>
                <w:rtl w:val="0"/>
              </w:rPr>
              <w:t xml:space="preserve">L3 – L4</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281">
            <w:pPr>
              <w:rPr/>
            </w:pPr>
            <w:r w:rsidDel="00000000" w:rsidR="00000000" w:rsidRPr="00000000">
              <w:rPr>
                <w:rFonts w:ascii="Arial" w:cs="Arial" w:eastAsia="Arial" w:hAnsi="Arial"/>
                <w:b w:val="1"/>
                <w:bCs w:val="1"/>
                <w:color w:val="1a7a4a"/>
                <w:sz w:val="18"/>
                <w:szCs w:val="18"/>
                <w:rtl w:val="0"/>
              </w:rPr>
              <w:t xml:space="preserve">GET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282">
            <w:pPr>
              <w:rPr/>
            </w:pPr>
            <w:r w:rsidDel="00000000" w:rsidR="00000000" w:rsidRPr="00000000">
              <w:rPr>
                <w:rFonts w:ascii="Arial" w:cs="Arial" w:eastAsia="Arial" w:hAnsi="Arial"/>
                <w:b w:val="0"/>
                <w:bCs w:val="0"/>
                <w:color w:val="2c3e50"/>
                <w:sz w:val="18"/>
                <w:szCs w:val="18"/>
                <w:rtl w:val="0"/>
              </w:rPr>
              <w:t xml:space="preserve">/hr/attendance/:branchId/:date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283">
            <w:pPr>
              <w:rPr/>
            </w:pPr>
            <w:r w:rsidDel="00000000" w:rsidR="00000000" w:rsidRPr="00000000">
              <w:rPr>
                <w:rFonts w:ascii="Arial" w:cs="Arial" w:eastAsia="Arial" w:hAnsi="Arial"/>
                <w:b w:val="0"/>
                <w:bCs w:val="0"/>
                <w:color w:val="2c3e50"/>
                <w:sz w:val="18"/>
                <w:szCs w:val="18"/>
                <w:rtl w:val="0"/>
              </w:rPr>
              <w:t xml:space="preserve">Get attendance records for branch and date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284">
            <w:pPr>
              <w:rPr/>
            </w:pPr>
            <w:r w:rsidDel="00000000" w:rsidR="00000000" w:rsidRPr="00000000">
              <w:rPr>
                <w:rFonts w:ascii="Arial" w:cs="Arial" w:eastAsia="Arial" w:hAnsi="Arial"/>
                <w:b w:val="0"/>
                <w:bCs w:val="0"/>
                <w:color w:val="4a6274"/>
                <w:sz w:val="18"/>
                <w:szCs w:val="18"/>
                <w:rtl w:val="0"/>
              </w:rPr>
              <w:t xml:space="preserve">L3 – L4</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285">
            <w:pPr>
              <w:rPr/>
            </w:pPr>
            <w:r w:rsidDel="00000000" w:rsidR="00000000" w:rsidRPr="00000000">
              <w:rPr>
                <w:rFonts w:ascii="Arial" w:cs="Arial" w:eastAsia="Arial" w:hAnsi="Arial"/>
                <w:b w:val="1"/>
                <w:bCs w:val="1"/>
                <w:color w:val="1f7a8c"/>
                <w:sz w:val="18"/>
                <w:szCs w:val="18"/>
                <w:rtl w:val="0"/>
              </w:rPr>
              <w:t xml:space="preserve">POST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286">
            <w:pPr>
              <w:rPr/>
            </w:pPr>
            <w:r w:rsidDel="00000000" w:rsidR="00000000" w:rsidRPr="00000000">
              <w:rPr>
                <w:rFonts w:ascii="Arial" w:cs="Arial" w:eastAsia="Arial" w:hAnsi="Arial"/>
                <w:b w:val="0"/>
                <w:bCs w:val="0"/>
                <w:color w:val="2c3e50"/>
                <w:sz w:val="18"/>
                <w:szCs w:val="18"/>
                <w:rtl w:val="0"/>
              </w:rPr>
              <w:t xml:space="preserve">/hr/leave-requests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287">
            <w:pPr>
              <w:rPr/>
            </w:pPr>
            <w:r w:rsidDel="00000000" w:rsidR="00000000" w:rsidRPr="00000000">
              <w:rPr>
                <w:rFonts w:ascii="Arial" w:cs="Arial" w:eastAsia="Arial" w:hAnsi="Arial"/>
                <w:b w:val="0"/>
                <w:bCs w:val="0"/>
                <w:color w:val="2c3e50"/>
                <w:sz w:val="18"/>
                <w:szCs w:val="18"/>
                <w:rtl w:val="0"/>
              </w:rPr>
              <w:t xml:space="preserve">Submit leave application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288">
            <w:pPr>
              <w:rPr/>
            </w:pPr>
            <w:r w:rsidDel="00000000" w:rsidR="00000000" w:rsidRPr="00000000">
              <w:rPr>
                <w:rFonts w:ascii="Arial" w:cs="Arial" w:eastAsia="Arial" w:hAnsi="Arial"/>
                <w:b w:val="0"/>
                <w:bCs w:val="0"/>
                <w:color w:val="4a6274"/>
                <w:sz w:val="18"/>
                <w:szCs w:val="18"/>
                <w:rtl w:val="0"/>
              </w:rPr>
              <w:t xml:space="preserve">L5</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289">
            <w:pPr>
              <w:rPr/>
            </w:pPr>
            <w:r w:rsidDel="00000000" w:rsidR="00000000" w:rsidRPr="00000000">
              <w:rPr>
                <w:rFonts w:ascii="Arial" w:cs="Arial" w:eastAsia="Arial" w:hAnsi="Arial"/>
                <w:b w:val="1"/>
                <w:bCs w:val="1"/>
                <w:color w:val="d4691b"/>
                <w:sz w:val="18"/>
                <w:szCs w:val="18"/>
                <w:rtl w:val="0"/>
              </w:rPr>
              <w:t xml:space="preserve">PUT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28A">
            <w:pPr>
              <w:rPr/>
            </w:pPr>
            <w:r w:rsidDel="00000000" w:rsidR="00000000" w:rsidRPr="00000000">
              <w:rPr>
                <w:rFonts w:ascii="Arial" w:cs="Arial" w:eastAsia="Arial" w:hAnsi="Arial"/>
                <w:b w:val="0"/>
                <w:bCs w:val="0"/>
                <w:color w:val="2c3e50"/>
                <w:sz w:val="18"/>
                <w:szCs w:val="18"/>
                <w:rtl w:val="0"/>
              </w:rPr>
              <w:t xml:space="preserve">/hr/leave-requests/:id/approve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28B">
            <w:pPr>
              <w:rPr/>
            </w:pPr>
            <w:r w:rsidDel="00000000" w:rsidR="00000000" w:rsidRPr="00000000">
              <w:rPr>
                <w:rFonts w:ascii="Arial" w:cs="Arial" w:eastAsia="Arial" w:hAnsi="Arial"/>
                <w:b w:val="0"/>
                <w:bCs w:val="0"/>
                <w:color w:val="2c3e50"/>
                <w:sz w:val="18"/>
                <w:szCs w:val="18"/>
                <w:rtl w:val="0"/>
              </w:rPr>
              <w:t xml:space="preserve">Approve or reject leave request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28C">
            <w:pPr>
              <w:rPr/>
            </w:pPr>
            <w:r w:rsidDel="00000000" w:rsidR="00000000" w:rsidRPr="00000000">
              <w:rPr>
                <w:rFonts w:ascii="Arial" w:cs="Arial" w:eastAsia="Arial" w:hAnsi="Arial"/>
                <w:b w:val="0"/>
                <w:bCs w:val="0"/>
                <w:color w:val="4a6274"/>
                <w:sz w:val="18"/>
                <w:szCs w:val="18"/>
                <w:rtl w:val="0"/>
              </w:rPr>
              <w:t xml:space="preserve">L4</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28D">
            <w:pPr>
              <w:rPr/>
            </w:pPr>
            <w:r w:rsidDel="00000000" w:rsidR="00000000" w:rsidRPr="00000000">
              <w:rPr>
                <w:rFonts w:ascii="Arial" w:cs="Arial" w:eastAsia="Arial" w:hAnsi="Arial"/>
                <w:b w:val="1"/>
                <w:bCs w:val="1"/>
                <w:color w:val="1f7a8c"/>
                <w:sz w:val="18"/>
                <w:szCs w:val="18"/>
                <w:rtl w:val="0"/>
              </w:rPr>
              <w:t xml:space="preserve">POST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28E">
            <w:pPr>
              <w:rPr/>
            </w:pPr>
            <w:r w:rsidDel="00000000" w:rsidR="00000000" w:rsidRPr="00000000">
              <w:rPr>
                <w:rFonts w:ascii="Arial" w:cs="Arial" w:eastAsia="Arial" w:hAnsi="Arial"/>
                <w:b w:val="0"/>
                <w:bCs w:val="0"/>
                <w:color w:val="2c3e50"/>
                <w:sz w:val="18"/>
                <w:szCs w:val="18"/>
                <w:rtl w:val="0"/>
              </w:rPr>
              <w:t xml:space="preserve">/hr/payroll/run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28F">
            <w:pPr>
              <w:rPr/>
            </w:pPr>
            <w:r w:rsidDel="00000000" w:rsidR="00000000" w:rsidRPr="00000000">
              <w:rPr>
                <w:rFonts w:ascii="Arial" w:cs="Arial" w:eastAsia="Arial" w:hAnsi="Arial"/>
                <w:b w:val="0"/>
                <w:bCs w:val="0"/>
                <w:color w:val="2c3e50"/>
                <w:sz w:val="18"/>
                <w:szCs w:val="18"/>
                <w:rtl w:val="0"/>
              </w:rPr>
              <w:t xml:space="preserve">Execute payroll run for branch and month</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290">
            <w:pPr>
              <w:rPr/>
            </w:pPr>
            <w:r w:rsidDel="00000000" w:rsidR="00000000" w:rsidRPr="00000000">
              <w:rPr>
                <w:rFonts w:ascii="Arial" w:cs="Arial" w:eastAsia="Arial" w:hAnsi="Arial"/>
                <w:b w:val="0"/>
                <w:bCs w:val="0"/>
                <w:color w:val="4a6274"/>
                <w:sz w:val="18"/>
                <w:szCs w:val="18"/>
                <w:rtl w:val="0"/>
              </w:rPr>
              <w:t xml:space="preserve">L4</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291">
            <w:pPr>
              <w:rPr/>
            </w:pPr>
            <w:r w:rsidDel="00000000" w:rsidR="00000000" w:rsidRPr="00000000">
              <w:rPr>
                <w:rFonts w:ascii="Arial" w:cs="Arial" w:eastAsia="Arial" w:hAnsi="Arial"/>
                <w:b w:val="1"/>
                <w:bCs w:val="1"/>
                <w:color w:val="1a7a4a"/>
                <w:sz w:val="18"/>
                <w:szCs w:val="18"/>
                <w:rtl w:val="0"/>
              </w:rPr>
              <w:t xml:space="preserve">GET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292">
            <w:pPr>
              <w:rPr/>
            </w:pPr>
            <w:r w:rsidDel="00000000" w:rsidR="00000000" w:rsidRPr="00000000">
              <w:rPr>
                <w:rFonts w:ascii="Arial" w:cs="Arial" w:eastAsia="Arial" w:hAnsi="Arial"/>
                <w:b w:val="0"/>
                <w:bCs w:val="0"/>
                <w:color w:val="2c3e50"/>
                <w:sz w:val="18"/>
                <w:szCs w:val="18"/>
                <w:rtl w:val="0"/>
              </w:rPr>
              <w:t xml:space="preserve">/hr/payslips/:empId/:month</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293">
            <w:pPr>
              <w:rPr/>
            </w:pPr>
            <w:r w:rsidDel="00000000" w:rsidR="00000000" w:rsidRPr="00000000">
              <w:rPr>
                <w:rFonts w:ascii="Arial" w:cs="Arial" w:eastAsia="Arial" w:hAnsi="Arial"/>
                <w:b w:val="0"/>
                <w:bCs w:val="0"/>
                <w:color w:val="2c3e50"/>
                <w:sz w:val="18"/>
                <w:szCs w:val="18"/>
                <w:rtl w:val="0"/>
              </w:rPr>
              <w:t xml:space="preserve">Download employee payslip</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294">
            <w:pPr>
              <w:rPr/>
            </w:pPr>
            <w:r w:rsidDel="00000000" w:rsidR="00000000" w:rsidRPr="00000000">
              <w:rPr>
                <w:rFonts w:ascii="Arial" w:cs="Arial" w:eastAsia="Arial" w:hAnsi="Arial"/>
                <w:b w:val="0"/>
                <w:bCs w:val="0"/>
                <w:color w:val="4a6274"/>
                <w:sz w:val="18"/>
                <w:szCs w:val="18"/>
                <w:rtl w:val="0"/>
              </w:rPr>
              <w:t xml:space="preserve">L4 – L5</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295">
            <w:pPr>
              <w:rPr/>
            </w:pPr>
            <w:r w:rsidDel="00000000" w:rsidR="00000000" w:rsidRPr="00000000">
              <w:rPr>
                <w:rFonts w:ascii="Arial" w:cs="Arial" w:eastAsia="Arial" w:hAnsi="Arial"/>
                <w:b w:val="1"/>
                <w:bCs w:val="1"/>
                <w:color w:val="1a7a4a"/>
                <w:sz w:val="18"/>
                <w:szCs w:val="18"/>
                <w:rtl w:val="0"/>
              </w:rPr>
              <w:t xml:space="preserve">GET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296">
            <w:pPr>
              <w:rPr/>
            </w:pPr>
            <w:r w:rsidDel="00000000" w:rsidR="00000000" w:rsidRPr="00000000">
              <w:rPr>
                <w:rFonts w:ascii="Arial" w:cs="Arial" w:eastAsia="Arial" w:hAnsi="Arial"/>
                <w:b w:val="0"/>
                <w:bCs w:val="0"/>
                <w:color w:val="2c3e50"/>
                <w:sz w:val="18"/>
                <w:szCs w:val="18"/>
                <w:rtl w:val="0"/>
              </w:rPr>
              <w:t xml:space="preserve">/hr/compliance/pf-challan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297">
            <w:pPr>
              <w:rPr/>
            </w:pPr>
            <w:r w:rsidDel="00000000" w:rsidR="00000000" w:rsidRPr="00000000">
              <w:rPr>
                <w:rFonts w:ascii="Arial" w:cs="Arial" w:eastAsia="Arial" w:hAnsi="Arial"/>
                <w:b w:val="0"/>
                <w:bCs w:val="0"/>
                <w:color w:val="2c3e50"/>
                <w:sz w:val="18"/>
                <w:szCs w:val="18"/>
                <w:rtl w:val="0"/>
              </w:rPr>
              <w:t xml:space="preserve">Export PF challan for ECR upload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298">
            <w:pPr>
              <w:rPr/>
            </w:pPr>
            <w:r w:rsidDel="00000000" w:rsidR="00000000" w:rsidRPr="00000000">
              <w:rPr>
                <w:rFonts w:ascii="Arial" w:cs="Arial" w:eastAsia="Arial" w:hAnsi="Arial"/>
                <w:b w:val="0"/>
                <w:bCs w:val="0"/>
                <w:color w:val="4a6274"/>
                <w:sz w:val="18"/>
                <w:szCs w:val="18"/>
                <w:rtl w:val="0"/>
              </w:rPr>
              <w:t xml:space="preserve">L4</w:t>
            </w:r>
            <w:r w:rsidDel="00000000" w:rsidR="00000000" w:rsidRPr="00000000">
              <w:rPr>
                <w:rtl w:val="0"/>
              </w:rPr>
            </w:r>
          </w:p>
        </w:tc>
      </w:tr>
    </w:tbl>
    <w:p w:rsidR="00000000" w:rsidDel="00000000" w:rsidP="00000000" w:rsidRDefault="00000000" w:rsidRPr="00000000" w14:paraId="00000299">
      <w:pPr>
        <w:spacing w:after="0" w:before="80" w:lineRule="auto"/>
        <w:rPr/>
      </w:pPr>
      <w:r w:rsidDel="00000000" w:rsidR="00000000" w:rsidRPr="00000000">
        <w:rPr>
          <w:rtl w:val="0"/>
        </w:rPr>
      </w:r>
    </w:p>
    <w:p w:rsidR="00000000" w:rsidDel="00000000" w:rsidP="00000000" w:rsidRDefault="00000000" w:rsidRPr="00000000" w14:paraId="0000029A">
      <w:pPr>
        <w:pStyle w:val="Heading3"/>
        <w:spacing w:after="80" w:before="200" w:lineRule="auto"/>
        <w:rPr/>
      </w:pPr>
      <w:r w:rsidDel="00000000" w:rsidR="00000000" w:rsidRPr="00000000">
        <w:rPr>
          <w:rFonts w:ascii="Arial" w:cs="Arial" w:eastAsia="Arial" w:hAnsi="Arial"/>
          <w:b w:val="1"/>
          <w:bCs w:val="1"/>
          <w:color w:val="1b3a5c"/>
          <w:sz w:val="24"/>
          <w:szCs w:val="24"/>
          <w:rtl w:val="0"/>
        </w:rPr>
        <w:t xml:space="preserve">Roles with Access</w:t>
      </w:r>
      <w:r w:rsidDel="00000000" w:rsidR="00000000" w:rsidRPr="00000000">
        <w:rPr>
          <w:rtl w:val="0"/>
        </w:rPr>
      </w:r>
    </w:p>
    <w:p w:rsidR="00000000" w:rsidDel="00000000" w:rsidP="00000000" w:rsidRDefault="00000000" w:rsidRPr="00000000" w14:paraId="0000029B">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Arial" w:cs="Arial" w:eastAsia="Arial" w:hAnsi="Arial"/>
          <w:b w:val="0"/>
          <w:bCs w:val="0"/>
          <w:i w:val="0"/>
          <w:iCs w:val="0"/>
          <w:smallCaps w:val="0"/>
          <w:strike w:val="0"/>
          <w:color w:val="2c3e5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c3e50"/>
          <w:sz w:val="20"/>
          <w:szCs w:val="20"/>
          <w:u w:val="none"/>
          <w:shd w:fill="auto" w:val="clear"/>
          <w:vertAlign w:val="baseline"/>
          <w:rtl w:val="0"/>
        </w:rPr>
        <w:t xml:space="preserve">L2 Tenant Admin — Salary grade configuration, statutory rate settings</w:t>
      </w:r>
    </w:p>
    <w:p w:rsidR="00000000" w:rsidDel="00000000" w:rsidP="00000000" w:rsidRDefault="00000000" w:rsidRPr="00000000" w14:paraId="0000029C">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Arial" w:cs="Arial" w:eastAsia="Arial" w:hAnsi="Arial"/>
          <w:b w:val="0"/>
          <w:bCs w:val="0"/>
          <w:i w:val="0"/>
          <w:iCs w:val="0"/>
          <w:smallCaps w:val="0"/>
          <w:strike w:val="0"/>
          <w:color w:val="2c3e5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c3e50"/>
          <w:sz w:val="20"/>
          <w:szCs w:val="20"/>
          <w:u w:val="none"/>
          <w:shd w:fill="auto" w:val="clear"/>
          <w:vertAlign w:val="baseline"/>
          <w:rtl w:val="0"/>
        </w:rPr>
        <w:t xml:space="preserve">L3 Branch Admin — Shift configuration, attendance override, leave admin reports</w:t>
      </w:r>
    </w:p>
    <w:p w:rsidR="00000000" w:rsidDel="00000000" w:rsidP="00000000" w:rsidRDefault="00000000" w:rsidRPr="00000000" w14:paraId="0000029D">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Arial" w:cs="Arial" w:eastAsia="Arial" w:hAnsi="Arial"/>
          <w:b w:val="0"/>
          <w:bCs w:val="0"/>
          <w:i w:val="0"/>
          <w:iCs w:val="0"/>
          <w:smallCaps w:val="0"/>
          <w:strike w:val="0"/>
          <w:color w:val="2c3e5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c3e50"/>
          <w:sz w:val="20"/>
          <w:szCs w:val="20"/>
          <w:u w:val="none"/>
          <w:shd w:fill="auto" w:val="clear"/>
          <w:vertAlign w:val="baseline"/>
          <w:rtl w:val="0"/>
        </w:rPr>
        <w:t xml:space="preserve">L4 HR HOD — Employee onboarding, payroll run execution, compliance export</w:t>
      </w:r>
    </w:p>
    <w:p w:rsidR="00000000" w:rsidDel="00000000" w:rsidP="00000000" w:rsidRDefault="00000000" w:rsidRPr="00000000" w14:paraId="0000029E">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rFonts w:ascii="Arial" w:cs="Arial" w:eastAsia="Arial" w:hAnsi="Arial"/>
          <w:b w:val="0"/>
          <w:bCs w:val="0"/>
          <w:i w:val="0"/>
          <w:iCs w:val="0"/>
          <w:smallCaps w:val="0"/>
          <w:strike w:val="0"/>
          <w:color w:val="2c3e5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c3e50"/>
          <w:sz w:val="20"/>
          <w:szCs w:val="20"/>
          <w:u w:val="none"/>
          <w:shd w:fill="auto" w:val="clear"/>
          <w:vertAlign w:val="baseline"/>
          <w:rtl w:val="0"/>
        </w:rPr>
        <w:t xml:space="preserve">L5 Employee — Leave application, payslip download, attendance view</w:t>
      </w:r>
    </w:p>
    <w:p w:rsidR="00000000" w:rsidDel="00000000" w:rsidP="00000000" w:rsidRDefault="00000000" w:rsidRPr="00000000" w14:paraId="0000029F">
      <w:pPr>
        <w:spacing w:after="0" w:before="0" w:lineRule="auto"/>
        <w:rPr/>
      </w:pPr>
      <w:r w:rsidDel="00000000" w:rsidR="00000000" w:rsidRPr="00000000">
        <w:br w:type="page"/>
      </w:r>
      <w:r w:rsidDel="00000000" w:rsidR="00000000" w:rsidRPr="00000000">
        <w:rPr>
          <w:rtl w:val="0"/>
        </w:rPr>
      </w:r>
    </w:p>
    <w:tbl>
      <w:tblPr>
        <w:tblStyle w:val="Table30"/>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440"/>
        <w:gridCol w:w="7920"/>
        <w:tblGridChange w:id="0">
          <w:tblGrid>
            <w:gridCol w:w="1440"/>
            <w:gridCol w:w="792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f7a8c" w:val="clear"/>
            <w:tcMar>
              <w:top w:w="120.0" w:type="dxa"/>
              <w:left w:w="200.0" w:type="dxa"/>
              <w:bottom w:w="120.0" w:type="dxa"/>
              <w:right w:w="120.0" w:type="dxa"/>
            </w:tcMar>
            <w:vAlign w:val="center"/>
          </w:tcPr>
          <w:p w:rsidR="00000000" w:rsidDel="00000000" w:rsidP="00000000" w:rsidRDefault="00000000" w:rsidRPr="00000000" w14:paraId="000002A0">
            <w:pPr>
              <w:jc w:val="center"/>
              <w:rPr/>
            </w:pPr>
            <w:r w:rsidDel="00000000" w:rsidR="00000000" w:rsidRPr="00000000">
              <w:rPr>
                <w:rFonts w:ascii="Arial" w:cs="Arial" w:eastAsia="Arial" w:hAnsi="Arial"/>
                <w:b w:val="1"/>
                <w:bCs w:val="1"/>
                <w:color w:val="ffffff"/>
                <w:sz w:val="20"/>
                <w:szCs w:val="20"/>
                <w:rtl w:val="0"/>
              </w:rPr>
              <w:t xml:space="preserve">10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1b3a5c" w:val="clear"/>
            <w:tcMar>
              <w:top w:w="120.0" w:type="dxa"/>
              <w:left w:w="200.0" w:type="dxa"/>
              <w:bottom w:w="120.0" w:type="dxa"/>
              <w:right w:w="120.0" w:type="dxa"/>
            </w:tcMar>
            <w:vAlign w:val="center"/>
          </w:tcPr>
          <w:p w:rsidR="00000000" w:rsidDel="00000000" w:rsidP="00000000" w:rsidRDefault="00000000" w:rsidRPr="00000000" w14:paraId="000002A1">
            <w:pPr>
              <w:rPr/>
            </w:pPr>
            <w:r w:rsidDel="00000000" w:rsidR="00000000" w:rsidRPr="00000000">
              <w:rPr>
                <w:rFonts w:ascii="Arial" w:cs="Arial" w:eastAsia="Arial" w:hAnsi="Arial"/>
                <w:b w:val="1"/>
                <w:bCs w:val="1"/>
                <w:color w:val="a8dadc"/>
                <w:sz w:val="24"/>
                <w:szCs w:val="24"/>
                <w:rtl w:val="0"/>
              </w:rPr>
              <w:t xml:space="preserve">MODULE 06 — INVENTORY &amp; PROCUREMENT</w:t>
            </w:r>
            <w:r w:rsidDel="00000000" w:rsidR="00000000" w:rsidRPr="00000000">
              <w:rPr>
                <w:rtl w:val="0"/>
              </w:rPr>
            </w:r>
          </w:p>
        </w:tc>
      </w:tr>
    </w:tbl>
    <w:p w:rsidR="00000000" w:rsidDel="00000000" w:rsidP="00000000" w:rsidRDefault="00000000" w:rsidRPr="00000000" w14:paraId="000002A2">
      <w:pPr>
        <w:spacing w:after="0" w:before="120" w:lineRule="auto"/>
        <w:rPr/>
      </w:pPr>
      <w:r w:rsidDel="00000000" w:rsidR="00000000" w:rsidRPr="00000000">
        <w:rPr>
          <w:rtl w:val="0"/>
        </w:rPr>
      </w:r>
    </w:p>
    <w:tbl>
      <w:tblPr>
        <w:tblStyle w:val="Table3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1f7a8c" w:space="0" w:sz="6" w:val="single"/>
              <w:left w:color="1f7a8c" w:space="0" w:sz="16" w:val="single"/>
              <w:bottom w:color="000000" w:space="0" w:sz="0" w:val="nil"/>
              <w:right w:color="000000" w:space="0" w:sz="0" w:val="nil"/>
            </w:tcBorders>
            <w:shd w:fill="eaf4f7" w:val="clear"/>
            <w:tcMar>
              <w:top w:w="120.0" w:type="dxa"/>
              <w:left w:w="240.0" w:type="dxa"/>
              <w:bottom w:w="100.0" w:type="dxa"/>
              <w:right w:w="120.0" w:type="dxa"/>
            </w:tcMar>
          </w:tcPr>
          <w:p w:rsidR="00000000" w:rsidDel="00000000" w:rsidP="00000000" w:rsidRDefault="00000000" w:rsidRPr="00000000" w14:paraId="000002A3">
            <w:pPr>
              <w:spacing w:after="40" w:lineRule="auto"/>
              <w:rPr/>
            </w:pPr>
            <w:r w:rsidDel="00000000" w:rsidR="00000000" w:rsidRPr="00000000">
              <w:rPr>
                <w:rFonts w:ascii="Arial" w:cs="Arial" w:eastAsia="Arial" w:hAnsi="Arial"/>
                <w:b w:val="1"/>
                <w:bCs w:val="1"/>
                <w:color w:val="1b3a5c"/>
                <w:sz w:val="26"/>
                <w:szCs w:val="26"/>
                <w:rtl w:val="0"/>
              </w:rPr>
              <w:t xml:space="preserve">📦  Module 06 — Inventory &amp; Procurement</w:t>
            </w:r>
            <w:r w:rsidDel="00000000" w:rsidR="00000000" w:rsidRPr="00000000">
              <w:rPr>
                <w:rtl w:val="0"/>
              </w:rPr>
            </w:r>
          </w:p>
          <w:p w:rsidR="00000000" w:rsidDel="00000000" w:rsidP="00000000" w:rsidRDefault="00000000" w:rsidRPr="00000000" w14:paraId="000002A4">
            <w:pPr>
              <w:spacing w:after="0" w:lineRule="auto"/>
              <w:rPr/>
            </w:pPr>
            <w:r w:rsidDel="00000000" w:rsidR="00000000" w:rsidRPr="00000000">
              <w:rPr>
                <w:rFonts w:ascii="Arial" w:cs="Arial" w:eastAsia="Arial" w:hAnsi="Arial"/>
                <w:color w:val="1f7a8c"/>
                <w:sz w:val="18"/>
                <w:szCs w:val="18"/>
                <w:rtl w:val="0"/>
              </w:rPr>
              <w:t xml:space="preserve">Admin Module · Store Management · PO &amp; GRN Workflow</w:t>
            </w:r>
            <w:r w:rsidDel="00000000" w:rsidR="00000000" w:rsidRPr="00000000">
              <w:rPr>
                <w:rtl w:val="0"/>
              </w:rPr>
            </w:r>
          </w:p>
        </w:tc>
      </w:tr>
    </w:tbl>
    <w:p w:rsidR="00000000" w:rsidDel="00000000" w:rsidP="00000000" w:rsidRDefault="00000000" w:rsidRPr="00000000" w14:paraId="000002A5">
      <w:pPr>
        <w:spacing w:after="0" w:before="80" w:lineRule="auto"/>
        <w:rPr/>
      </w:pPr>
      <w:r w:rsidDel="00000000" w:rsidR="00000000" w:rsidRPr="00000000">
        <w:rPr>
          <w:rtl w:val="0"/>
        </w:rPr>
      </w:r>
    </w:p>
    <w:p w:rsidR="00000000" w:rsidDel="00000000" w:rsidP="00000000" w:rsidRDefault="00000000" w:rsidRPr="00000000" w14:paraId="000002A6">
      <w:pPr>
        <w:pStyle w:val="Heading3"/>
        <w:spacing w:after="80" w:before="200" w:lineRule="auto"/>
        <w:rPr/>
      </w:pPr>
      <w:r w:rsidDel="00000000" w:rsidR="00000000" w:rsidRPr="00000000">
        <w:rPr>
          <w:rFonts w:ascii="Arial" w:cs="Arial" w:eastAsia="Arial" w:hAnsi="Arial"/>
          <w:b w:val="1"/>
          <w:bCs w:val="1"/>
          <w:color w:val="1b3a5c"/>
          <w:sz w:val="24"/>
          <w:szCs w:val="24"/>
          <w:rtl w:val="0"/>
        </w:rPr>
        <w:t xml:space="preserve">Module Description</w:t>
      </w:r>
      <w:r w:rsidDel="00000000" w:rsidR="00000000" w:rsidRPr="00000000">
        <w:rPr>
          <w:rtl w:val="0"/>
        </w:rPr>
      </w:r>
    </w:p>
    <w:p w:rsidR="00000000" w:rsidDel="00000000" w:rsidP="00000000" w:rsidRDefault="00000000" w:rsidRPr="00000000" w14:paraId="000002A7">
      <w:pPr>
        <w:spacing w:after="80" w:lineRule="auto"/>
        <w:jc w:val="both"/>
        <w:rPr/>
      </w:pPr>
      <w:r w:rsidDel="00000000" w:rsidR="00000000" w:rsidRPr="00000000">
        <w:rPr>
          <w:rFonts w:ascii="Arial" w:cs="Arial" w:eastAsia="Arial" w:hAnsi="Arial"/>
          <w:color w:val="2c3e50"/>
          <w:sz w:val="20"/>
          <w:szCs w:val="20"/>
          <w:rtl w:val="0"/>
        </w:rPr>
        <w:t xml:space="preserve">The Inventory and Procurement module manages hospital consumables, medical equipment, and non-pharmaceutical supplies across all branches. It automates reorder alerts, routes purchase requisitions through a configurable approval hierarchy, manages vendor selection and PO generation, processes GRN with quality verification, and tracks asset depreciation and AMC schedules.</w:t>
      </w:r>
      <w:r w:rsidDel="00000000" w:rsidR="00000000" w:rsidRPr="00000000">
        <w:rPr>
          <w:rtl w:val="0"/>
        </w:rPr>
      </w:r>
    </w:p>
    <w:p w:rsidR="00000000" w:rsidDel="00000000" w:rsidP="00000000" w:rsidRDefault="00000000" w:rsidRPr="00000000" w14:paraId="000002A8">
      <w:pPr>
        <w:spacing w:after="0" w:before="80" w:lineRule="auto"/>
        <w:rPr/>
      </w:pPr>
      <w:r w:rsidDel="00000000" w:rsidR="00000000" w:rsidRPr="00000000">
        <w:rPr>
          <w:rtl w:val="0"/>
        </w:rPr>
      </w:r>
    </w:p>
    <w:p w:rsidR="00000000" w:rsidDel="00000000" w:rsidP="00000000" w:rsidRDefault="00000000" w:rsidRPr="00000000" w14:paraId="000002A9">
      <w:pPr>
        <w:pStyle w:val="Heading3"/>
        <w:spacing w:after="80" w:before="200" w:lineRule="auto"/>
        <w:rPr/>
      </w:pPr>
      <w:r w:rsidDel="00000000" w:rsidR="00000000" w:rsidRPr="00000000">
        <w:rPr>
          <w:rFonts w:ascii="Arial" w:cs="Arial" w:eastAsia="Arial" w:hAnsi="Arial"/>
          <w:b w:val="1"/>
          <w:bCs w:val="1"/>
          <w:color w:val="1b3a5c"/>
          <w:sz w:val="24"/>
          <w:szCs w:val="24"/>
          <w:rtl w:val="0"/>
        </w:rPr>
        <w:t xml:space="preserve">End-to-End Workflow</w:t>
      </w:r>
      <w:r w:rsidDel="00000000" w:rsidR="00000000" w:rsidRPr="00000000">
        <w:rPr>
          <w:rtl w:val="0"/>
        </w:rPr>
      </w:r>
    </w:p>
    <w:tbl>
      <w:tblPr>
        <w:tblStyle w:val="Table3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00"/>
        <w:gridCol w:w="2100"/>
        <w:gridCol w:w="4460"/>
        <w:gridCol w:w="2000"/>
        <w:tblGridChange w:id="0">
          <w:tblGrid>
            <w:gridCol w:w="800"/>
            <w:gridCol w:w="2100"/>
            <w:gridCol w:w="4460"/>
            <w:gridCol w:w="2000"/>
          </w:tblGrid>
        </w:tblGridChange>
      </w:tblGrid>
      <w:tr>
        <w:trPr>
          <w:cantSplit w:val="0"/>
          <w:tblHeader w:val="0"/>
        </w:trPr>
        <w:tc>
          <w:tcPr>
            <w:tcBorders>
              <w:top w:color="2a9db3" w:space="0" w:sz="4" w:val="single"/>
              <w:left w:color="2a9db3" w:space="0" w:sz="4" w:val="single"/>
              <w:bottom w:color="2a9db3" w:space="0" w:sz="4" w:val="single"/>
              <w:right w:color="2a9db3" w:space="0" w:sz="4" w:val="single"/>
            </w:tcBorders>
            <w:shd w:fill="1b3a5c" w:val="clear"/>
            <w:tcMar>
              <w:top w:w="80.0" w:type="dxa"/>
              <w:left w:w="160.0" w:type="dxa"/>
              <w:bottom w:w="80.0" w:type="dxa"/>
              <w:right w:w="120.0" w:type="dxa"/>
            </w:tcMar>
            <w:vAlign w:val="center"/>
          </w:tcPr>
          <w:p w:rsidR="00000000" w:rsidDel="00000000" w:rsidP="00000000" w:rsidRDefault="00000000" w:rsidRPr="00000000" w14:paraId="000002AA">
            <w:pPr>
              <w:jc w:val="left"/>
              <w:rPr/>
            </w:pPr>
            <w:r w:rsidDel="00000000" w:rsidR="00000000" w:rsidRPr="00000000">
              <w:rPr>
                <w:rFonts w:ascii="Arial" w:cs="Arial" w:eastAsia="Arial" w:hAnsi="Arial"/>
                <w:b w:val="1"/>
                <w:bCs w:val="1"/>
                <w:color w:val="ffffff"/>
                <w:sz w:val="18"/>
                <w:szCs w:val="18"/>
                <w:rtl w:val="0"/>
              </w:rPr>
              <w:t xml:space="preserve">Step</w:t>
            </w:r>
            <w:r w:rsidDel="00000000" w:rsidR="00000000" w:rsidRPr="00000000">
              <w:rPr>
                <w:rtl w:val="0"/>
              </w:rPr>
            </w:r>
          </w:p>
        </w:tc>
        <w:tc>
          <w:tcPr>
            <w:tcBorders>
              <w:top w:color="2a9db3" w:space="0" w:sz="4" w:val="single"/>
              <w:left w:color="2a9db3" w:space="0" w:sz="4" w:val="single"/>
              <w:bottom w:color="2a9db3" w:space="0" w:sz="4" w:val="single"/>
              <w:right w:color="2a9db3" w:space="0" w:sz="4" w:val="single"/>
            </w:tcBorders>
            <w:shd w:fill="1b3a5c" w:val="clear"/>
            <w:tcMar>
              <w:top w:w="80.0" w:type="dxa"/>
              <w:left w:w="160.0" w:type="dxa"/>
              <w:bottom w:w="80.0" w:type="dxa"/>
              <w:right w:w="120.0" w:type="dxa"/>
            </w:tcMar>
            <w:vAlign w:val="center"/>
          </w:tcPr>
          <w:p w:rsidR="00000000" w:rsidDel="00000000" w:rsidP="00000000" w:rsidRDefault="00000000" w:rsidRPr="00000000" w14:paraId="000002AB">
            <w:pPr>
              <w:jc w:val="left"/>
              <w:rPr/>
            </w:pPr>
            <w:r w:rsidDel="00000000" w:rsidR="00000000" w:rsidRPr="00000000">
              <w:rPr>
                <w:rFonts w:ascii="Arial" w:cs="Arial" w:eastAsia="Arial" w:hAnsi="Arial"/>
                <w:b w:val="1"/>
                <w:bCs w:val="1"/>
                <w:color w:val="ffffff"/>
                <w:sz w:val="18"/>
                <w:szCs w:val="18"/>
                <w:rtl w:val="0"/>
              </w:rPr>
              <w:t xml:space="preserve">Action</w:t>
            </w:r>
            <w:r w:rsidDel="00000000" w:rsidR="00000000" w:rsidRPr="00000000">
              <w:rPr>
                <w:rtl w:val="0"/>
              </w:rPr>
            </w:r>
          </w:p>
        </w:tc>
        <w:tc>
          <w:tcPr>
            <w:tcBorders>
              <w:top w:color="2a9db3" w:space="0" w:sz="4" w:val="single"/>
              <w:left w:color="2a9db3" w:space="0" w:sz="4" w:val="single"/>
              <w:bottom w:color="2a9db3" w:space="0" w:sz="4" w:val="single"/>
              <w:right w:color="2a9db3" w:space="0" w:sz="4" w:val="single"/>
            </w:tcBorders>
            <w:shd w:fill="1b3a5c" w:val="clear"/>
            <w:tcMar>
              <w:top w:w="80.0" w:type="dxa"/>
              <w:left w:w="160.0" w:type="dxa"/>
              <w:bottom w:w="80.0" w:type="dxa"/>
              <w:right w:w="120.0" w:type="dxa"/>
            </w:tcMar>
            <w:vAlign w:val="center"/>
          </w:tcPr>
          <w:p w:rsidR="00000000" w:rsidDel="00000000" w:rsidP="00000000" w:rsidRDefault="00000000" w:rsidRPr="00000000" w14:paraId="000002AC">
            <w:pPr>
              <w:jc w:val="left"/>
              <w:rPr/>
            </w:pPr>
            <w:r w:rsidDel="00000000" w:rsidR="00000000" w:rsidRPr="00000000">
              <w:rPr>
                <w:rFonts w:ascii="Arial" w:cs="Arial" w:eastAsia="Arial" w:hAnsi="Arial"/>
                <w:b w:val="1"/>
                <w:bCs w:val="1"/>
                <w:color w:val="ffffff"/>
                <w:sz w:val="18"/>
                <w:szCs w:val="18"/>
                <w:rtl w:val="0"/>
              </w:rPr>
              <w:t xml:space="preserve">Detail / Business Logic</w:t>
            </w:r>
            <w:r w:rsidDel="00000000" w:rsidR="00000000" w:rsidRPr="00000000">
              <w:rPr>
                <w:rtl w:val="0"/>
              </w:rPr>
            </w:r>
          </w:p>
        </w:tc>
        <w:tc>
          <w:tcPr>
            <w:tcBorders>
              <w:top w:color="2a9db3" w:space="0" w:sz="4" w:val="single"/>
              <w:left w:color="2a9db3" w:space="0" w:sz="4" w:val="single"/>
              <w:bottom w:color="2a9db3" w:space="0" w:sz="4" w:val="single"/>
              <w:right w:color="2a9db3" w:space="0" w:sz="4" w:val="single"/>
            </w:tcBorders>
            <w:shd w:fill="1b3a5c" w:val="clear"/>
            <w:tcMar>
              <w:top w:w="80.0" w:type="dxa"/>
              <w:left w:w="160.0" w:type="dxa"/>
              <w:bottom w:w="80.0" w:type="dxa"/>
              <w:right w:w="120.0" w:type="dxa"/>
            </w:tcMar>
            <w:vAlign w:val="center"/>
          </w:tcPr>
          <w:p w:rsidR="00000000" w:rsidDel="00000000" w:rsidP="00000000" w:rsidRDefault="00000000" w:rsidRPr="00000000" w14:paraId="000002AD">
            <w:pPr>
              <w:jc w:val="left"/>
              <w:rPr/>
            </w:pPr>
            <w:r w:rsidDel="00000000" w:rsidR="00000000" w:rsidRPr="00000000">
              <w:rPr>
                <w:rFonts w:ascii="Arial" w:cs="Arial" w:eastAsia="Arial" w:hAnsi="Arial"/>
                <w:b w:val="1"/>
                <w:bCs w:val="1"/>
                <w:color w:val="ffffff"/>
                <w:sz w:val="18"/>
                <w:szCs w:val="18"/>
                <w:rtl w:val="0"/>
              </w:rPr>
              <w:t xml:space="preserve">Output / Trigger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4f8fb" w:val="clear"/>
            <w:tcMar>
              <w:top w:w="80.0" w:type="dxa"/>
              <w:left w:w="160.0" w:type="dxa"/>
              <w:bottom w:w="80.0" w:type="dxa"/>
              <w:right w:w="120.0" w:type="dxa"/>
            </w:tcMar>
            <w:vAlign w:val="center"/>
          </w:tcPr>
          <w:p w:rsidR="00000000" w:rsidDel="00000000" w:rsidP="00000000" w:rsidRDefault="00000000" w:rsidRPr="00000000" w14:paraId="000002AE">
            <w:pPr>
              <w:rPr/>
            </w:pPr>
            <w:r w:rsidDel="00000000" w:rsidR="00000000" w:rsidRPr="00000000">
              <w:rPr>
                <w:rFonts w:ascii="Arial" w:cs="Arial" w:eastAsia="Arial" w:hAnsi="Arial"/>
                <w:b w:val="1"/>
                <w:bCs w:val="1"/>
                <w:color w:val="1f7a8c"/>
                <w:sz w:val="18"/>
                <w:szCs w:val="18"/>
                <w:rtl w:val="0"/>
              </w:rPr>
              <w:t xml:space="preserve">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4f8fb" w:val="clear"/>
            <w:tcMar>
              <w:top w:w="80.0" w:type="dxa"/>
              <w:left w:w="160.0" w:type="dxa"/>
              <w:bottom w:w="80.0" w:type="dxa"/>
              <w:right w:w="120.0" w:type="dxa"/>
            </w:tcMar>
            <w:vAlign w:val="center"/>
          </w:tcPr>
          <w:p w:rsidR="00000000" w:rsidDel="00000000" w:rsidP="00000000" w:rsidRDefault="00000000" w:rsidRPr="00000000" w14:paraId="000002AF">
            <w:pPr>
              <w:rPr/>
            </w:pPr>
            <w:r w:rsidDel="00000000" w:rsidR="00000000" w:rsidRPr="00000000">
              <w:rPr>
                <w:rFonts w:ascii="Arial" w:cs="Arial" w:eastAsia="Arial" w:hAnsi="Arial"/>
                <w:b w:val="1"/>
                <w:bCs w:val="1"/>
                <w:color w:val="1b3a5c"/>
                <w:sz w:val="18"/>
                <w:szCs w:val="18"/>
                <w:rtl w:val="0"/>
              </w:rPr>
              <w:t xml:space="preserve">Reorder Alert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4f8fb" w:val="clear"/>
            <w:tcMar>
              <w:top w:w="80.0" w:type="dxa"/>
              <w:left w:w="160.0" w:type="dxa"/>
              <w:bottom w:w="80.0" w:type="dxa"/>
              <w:right w:w="120.0" w:type="dxa"/>
            </w:tcMar>
            <w:vAlign w:val="center"/>
          </w:tcPr>
          <w:p w:rsidR="00000000" w:rsidDel="00000000" w:rsidP="00000000" w:rsidRDefault="00000000" w:rsidRPr="00000000" w14:paraId="000002B0">
            <w:pPr>
              <w:rPr/>
            </w:pPr>
            <w:sdt>
              <w:sdtPr>
                <w:id w:val="1650343361"/>
                <w:tag w:val="goog_rdk_30"/>
              </w:sdtPr>
              <w:sdtContent>
                <w:r w:rsidDel="00000000" w:rsidR="00000000" w:rsidRPr="00000000">
                  <w:rPr>
                    <w:rFonts w:ascii="Arial Unicode MS" w:cs="Arial Unicode MS" w:eastAsia="Arial Unicode MS" w:hAnsi="Arial Unicode MS"/>
                    <w:b w:val="0"/>
                    <w:bCs w:val="0"/>
                    <w:color w:val="2c3e50"/>
                    <w:sz w:val="18"/>
                    <w:szCs w:val="18"/>
                    <w:rtl w:val="0"/>
                  </w:rPr>
                  <w:t xml:space="preserve">Stock quantity falls below configured reorder level → Auto purchase requisition created · Store Manager notified by email and in-system alert · Urgency classification based on current stock vs daily consumption</w:t>
                </w:r>
              </w:sdtContent>
            </w:sdt>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4f8fb" w:val="clear"/>
            <w:tcMar>
              <w:top w:w="80.0" w:type="dxa"/>
              <w:left w:w="160.0" w:type="dxa"/>
              <w:bottom w:w="80.0" w:type="dxa"/>
              <w:right w:w="120.0" w:type="dxa"/>
            </w:tcMar>
            <w:vAlign w:val="center"/>
          </w:tcPr>
          <w:p w:rsidR="00000000" w:rsidDel="00000000" w:rsidP="00000000" w:rsidRDefault="00000000" w:rsidRPr="00000000" w14:paraId="000002B1">
            <w:pPr>
              <w:rPr/>
            </w:pPr>
            <w:r w:rsidDel="00000000" w:rsidR="00000000" w:rsidRPr="00000000">
              <w:rPr>
                <w:rFonts w:ascii="Arial" w:cs="Arial" w:eastAsia="Arial" w:hAnsi="Arial"/>
                <w:b w:val="0"/>
                <w:bCs w:val="0"/>
                <w:color w:val="1f7a8c"/>
                <w:sz w:val="18"/>
                <w:szCs w:val="18"/>
                <w:rtl w:val="0"/>
              </w:rPr>
              <w:t xml:space="preserve">Requisition raised · Alert sent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2B2">
            <w:pPr>
              <w:rPr/>
            </w:pPr>
            <w:r w:rsidDel="00000000" w:rsidR="00000000" w:rsidRPr="00000000">
              <w:rPr>
                <w:rFonts w:ascii="Arial" w:cs="Arial" w:eastAsia="Arial" w:hAnsi="Arial"/>
                <w:b w:val="1"/>
                <w:bCs w:val="1"/>
                <w:color w:val="1f7a8c"/>
                <w:sz w:val="18"/>
                <w:szCs w:val="18"/>
                <w:rtl w:val="0"/>
              </w:rPr>
              <w:t xml:space="preserve">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2B3">
            <w:pPr>
              <w:rPr/>
            </w:pPr>
            <w:r w:rsidDel="00000000" w:rsidR="00000000" w:rsidRPr="00000000">
              <w:rPr>
                <w:rFonts w:ascii="Arial" w:cs="Arial" w:eastAsia="Arial" w:hAnsi="Arial"/>
                <w:b w:val="1"/>
                <w:bCs w:val="1"/>
                <w:color w:val="1b3a5c"/>
                <w:sz w:val="18"/>
                <w:szCs w:val="18"/>
                <w:rtl w:val="0"/>
              </w:rPr>
              <w:t xml:space="preserve">Multi-Level Approval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2B4">
            <w:pPr>
              <w:rPr/>
            </w:pPr>
            <w:sdt>
              <w:sdtPr>
                <w:id w:val="677001100"/>
                <w:tag w:val="goog_rdk_31"/>
              </w:sdtPr>
              <w:sdtContent>
                <w:r w:rsidDel="00000000" w:rsidR="00000000" w:rsidRPr="00000000">
                  <w:rPr>
                    <w:rFonts w:ascii="Arial Unicode MS" w:cs="Arial Unicode MS" w:eastAsia="Arial Unicode MS" w:hAnsi="Arial Unicode MS"/>
                    <w:b w:val="0"/>
                    <w:bCs w:val="0"/>
                    <w:color w:val="2c3e50"/>
                    <w:sz w:val="18"/>
                    <w:szCs w:val="18"/>
                    <w:rtl w:val="0"/>
                  </w:rPr>
                  <w:t xml:space="preserve">Requisition routes: Department Head → Branch Admin → Tenant Admin (for amounts above configured threshold) · Auto-PO generated immediately upon final approval · Approval audit trail maintained</w:t>
                </w:r>
              </w:sdtContent>
            </w:sdt>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2B5">
            <w:pPr>
              <w:rPr/>
            </w:pPr>
            <w:r w:rsidDel="00000000" w:rsidR="00000000" w:rsidRPr="00000000">
              <w:rPr>
                <w:rFonts w:ascii="Arial" w:cs="Arial" w:eastAsia="Arial" w:hAnsi="Arial"/>
                <w:b w:val="0"/>
                <w:bCs w:val="0"/>
                <w:color w:val="1f7a8c"/>
                <w:sz w:val="18"/>
                <w:szCs w:val="18"/>
                <w:rtl w:val="0"/>
              </w:rPr>
              <w:t xml:space="preserve">PO auto-generated on final approval</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4f8fb" w:val="clear"/>
            <w:tcMar>
              <w:top w:w="80.0" w:type="dxa"/>
              <w:left w:w="160.0" w:type="dxa"/>
              <w:bottom w:w="80.0" w:type="dxa"/>
              <w:right w:w="120.0" w:type="dxa"/>
            </w:tcMar>
            <w:vAlign w:val="center"/>
          </w:tcPr>
          <w:p w:rsidR="00000000" w:rsidDel="00000000" w:rsidP="00000000" w:rsidRDefault="00000000" w:rsidRPr="00000000" w14:paraId="000002B6">
            <w:pPr>
              <w:rPr/>
            </w:pPr>
            <w:r w:rsidDel="00000000" w:rsidR="00000000" w:rsidRPr="00000000">
              <w:rPr>
                <w:rFonts w:ascii="Arial" w:cs="Arial" w:eastAsia="Arial" w:hAnsi="Arial"/>
                <w:b w:val="1"/>
                <w:bCs w:val="1"/>
                <w:color w:val="1f7a8c"/>
                <w:sz w:val="18"/>
                <w:szCs w:val="18"/>
                <w:rtl w:val="0"/>
              </w:rPr>
              <w:t xml:space="preserve">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4f8fb" w:val="clear"/>
            <w:tcMar>
              <w:top w:w="80.0" w:type="dxa"/>
              <w:left w:w="160.0" w:type="dxa"/>
              <w:bottom w:w="80.0" w:type="dxa"/>
              <w:right w:w="120.0" w:type="dxa"/>
            </w:tcMar>
            <w:vAlign w:val="center"/>
          </w:tcPr>
          <w:p w:rsidR="00000000" w:rsidDel="00000000" w:rsidP="00000000" w:rsidRDefault="00000000" w:rsidRPr="00000000" w14:paraId="000002B7">
            <w:pPr>
              <w:rPr/>
            </w:pPr>
            <w:r w:rsidDel="00000000" w:rsidR="00000000" w:rsidRPr="00000000">
              <w:rPr>
                <w:rFonts w:ascii="Arial" w:cs="Arial" w:eastAsia="Arial" w:hAnsi="Arial"/>
                <w:b w:val="1"/>
                <w:bCs w:val="1"/>
                <w:color w:val="1b3a5c"/>
                <w:sz w:val="18"/>
                <w:szCs w:val="18"/>
                <w:rtl w:val="0"/>
              </w:rPr>
              <w:t xml:space="preserve">Vendor &amp; PO Management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4f8fb" w:val="clear"/>
            <w:tcMar>
              <w:top w:w="80.0" w:type="dxa"/>
              <w:left w:w="160.0" w:type="dxa"/>
              <w:bottom w:w="80.0" w:type="dxa"/>
              <w:right w:w="120.0" w:type="dxa"/>
            </w:tcMar>
            <w:vAlign w:val="center"/>
          </w:tcPr>
          <w:p w:rsidR="00000000" w:rsidDel="00000000" w:rsidP="00000000" w:rsidRDefault="00000000" w:rsidRPr="00000000" w14:paraId="000002B8">
            <w:pPr>
              <w:rPr/>
            </w:pPr>
            <w:r w:rsidDel="00000000" w:rsidR="00000000" w:rsidRPr="00000000">
              <w:rPr>
                <w:rFonts w:ascii="Arial" w:cs="Arial" w:eastAsia="Arial" w:hAnsi="Arial"/>
                <w:b w:val="0"/>
                <w:bCs w:val="0"/>
                <w:color w:val="2c3e50"/>
                <w:sz w:val="18"/>
                <w:szCs w:val="18"/>
                <w:rtl w:val="0"/>
              </w:rPr>
              <w:t xml:space="preserve">Rate contract lookup for approved vendors · 3-quote comparison workflow for new purchases and high-value items · PO generated with terms and sent to vendor via email or API integration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4f8fb" w:val="clear"/>
            <w:tcMar>
              <w:top w:w="80.0" w:type="dxa"/>
              <w:left w:w="160.0" w:type="dxa"/>
              <w:bottom w:w="80.0" w:type="dxa"/>
              <w:right w:w="120.0" w:type="dxa"/>
            </w:tcMar>
            <w:vAlign w:val="center"/>
          </w:tcPr>
          <w:p w:rsidR="00000000" w:rsidDel="00000000" w:rsidP="00000000" w:rsidRDefault="00000000" w:rsidRPr="00000000" w14:paraId="000002B9">
            <w:pPr>
              <w:rPr/>
            </w:pPr>
            <w:r w:rsidDel="00000000" w:rsidR="00000000" w:rsidRPr="00000000">
              <w:rPr>
                <w:rFonts w:ascii="Arial" w:cs="Arial" w:eastAsia="Arial" w:hAnsi="Arial"/>
                <w:b w:val="0"/>
                <w:bCs w:val="0"/>
                <w:color w:val="1f7a8c"/>
                <w:sz w:val="18"/>
                <w:szCs w:val="18"/>
                <w:rtl w:val="0"/>
              </w:rPr>
              <w:t xml:space="preserve">PO emailed to vendor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2BA">
            <w:pPr>
              <w:rPr/>
            </w:pPr>
            <w:r w:rsidDel="00000000" w:rsidR="00000000" w:rsidRPr="00000000">
              <w:rPr>
                <w:rFonts w:ascii="Arial" w:cs="Arial" w:eastAsia="Arial" w:hAnsi="Arial"/>
                <w:b w:val="1"/>
                <w:bCs w:val="1"/>
                <w:color w:val="1f7a8c"/>
                <w:sz w:val="18"/>
                <w:szCs w:val="18"/>
                <w:rtl w:val="0"/>
              </w:rPr>
              <w:t xml:space="preserve">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2BB">
            <w:pPr>
              <w:rPr/>
            </w:pPr>
            <w:r w:rsidDel="00000000" w:rsidR="00000000" w:rsidRPr="00000000">
              <w:rPr>
                <w:rFonts w:ascii="Arial" w:cs="Arial" w:eastAsia="Arial" w:hAnsi="Arial"/>
                <w:b w:val="1"/>
                <w:bCs w:val="1"/>
                <w:color w:val="1b3a5c"/>
                <w:sz w:val="18"/>
                <w:szCs w:val="18"/>
                <w:rtl w:val="0"/>
              </w:rPr>
              <w:t xml:space="preserve">GRN &amp; Quality Check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2BC">
            <w:pPr>
              <w:rPr/>
            </w:pPr>
            <w:r w:rsidDel="00000000" w:rsidR="00000000" w:rsidRPr="00000000">
              <w:rPr>
                <w:rFonts w:ascii="Arial" w:cs="Arial" w:eastAsia="Arial" w:hAnsi="Arial"/>
                <w:b w:val="0"/>
                <w:bCs w:val="0"/>
                <w:color w:val="2c3e50"/>
                <w:sz w:val="18"/>
                <w:szCs w:val="18"/>
                <w:rtl w:val="0"/>
              </w:rPr>
              <w:t xml:space="preserve">Goods received entered against specific PO line items · Quality verification step with pass/fail and partial rejection capability · Return-to-vendor workflow for rejected goods · Vendor invoice reconciled against PO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2BD">
            <w:pPr>
              <w:rPr/>
            </w:pPr>
            <w:r w:rsidDel="00000000" w:rsidR="00000000" w:rsidRPr="00000000">
              <w:rPr>
                <w:rFonts w:ascii="Arial" w:cs="Arial" w:eastAsia="Arial" w:hAnsi="Arial"/>
                <w:b w:val="0"/>
                <w:bCs w:val="0"/>
                <w:color w:val="1f7a8c"/>
                <w:sz w:val="18"/>
                <w:szCs w:val="18"/>
                <w:rtl w:val="0"/>
              </w:rPr>
              <w:t xml:space="preserve">Stock updated · Invoice reconciled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4f8fb" w:val="clear"/>
            <w:tcMar>
              <w:top w:w="80.0" w:type="dxa"/>
              <w:left w:w="160.0" w:type="dxa"/>
              <w:bottom w:w="80.0" w:type="dxa"/>
              <w:right w:w="120.0" w:type="dxa"/>
            </w:tcMar>
            <w:vAlign w:val="center"/>
          </w:tcPr>
          <w:p w:rsidR="00000000" w:rsidDel="00000000" w:rsidP="00000000" w:rsidRDefault="00000000" w:rsidRPr="00000000" w14:paraId="000002BE">
            <w:pPr>
              <w:rPr/>
            </w:pPr>
            <w:r w:rsidDel="00000000" w:rsidR="00000000" w:rsidRPr="00000000">
              <w:rPr>
                <w:rFonts w:ascii="Arial" w:cs="Arial" w:eastAsia="Arial" w:hAnsi="Arial"/>
                <w:b w:val="1"/>
                <w:bCs w:val="1"/>
                <w:color w:val="1f7a8c"/>
                <w:sz w:val="18"/>
                <w:szCs w:val="18"/>
                <w:rtl w:val="0"/>
              </w:rPr>
              <w:t xml:space="preserve">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4f8fb" w:val="clear"/>
            <w:tcMar>
              <w:top w:w="80.0" w:type="dxa"/>
              <w:left w:w="160.0" w:type="dxa"/>
              <w:bottom w:w="80.0" w:type="dxa"/>
              <w:right w:w="120.0" w:type="dxa"/>
            </w:tcMar>
            <w:vAlign w:val="center"/>
          </w:tcPr>
          <w:p w:rsidR="00000000" w:rsidDel="00000000" w:rsidP="00000000" w:rsidRDefault="00000000" w:rsidRPr="00000000" w14:paraId="000002BF">
            <w:pPr>
              <w:rPr/>
            </w:pPr>
            <w:r w:rsidDel="00000000" w:rsidR="00000000" w:rsidRPr="00000000">
              <w:rPr>
                <w:rFonts w:ascii="Arial" w:cs="Arial" w:eastAsia="Arial" w:hAnsi="Arial"/>
                <w:b w:val="1"/>
                <w:bCs w:val="1"/>
                <w:color w:val="1b3a5c"/>
                <w:sz w:val="18"/>
                <w:szCs w:val="18"/>
                <w:rtl w:val="0"/>
              </w:rPr>
              <w:t xml:space="preserve">Consumption &amp; Asset Tracking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4f8fb" w:val="clear"/>
            <w:tcMar>
              <w:top w:w="80.0" w:type="dxa"/>
              <w:left w:w="160.0" w:type="dxa"/>
              <w:bottom w:w="80.0" w:type="dxa"/>
              <w:right w:w="120.0" w:type="dxa"/>
            </w:tcMar>
            <w:vAlign w:val="center"/>
          </w:tcPr>
          <w:p w:rsidR="00000000" w:rsidDel="00000000" w:rsidP="00000000" w:rsidRDefault="00000000" w:rsidRPr="00000000" w14:paraId="000002C0">
            <w:pPr>
              <w:rPr/>
            </w:pPr>
            <w:r w:rsidDel="00000000" w:rsidR="00000000" w:rsidRPr="00000000">
              <w:rPr>
                <w:rFonts w:ascii="Arial" w:cs="Arial" w:eastAsia="Arial" w:hAnsi="Arial"/>
                <w:b w:val="0"/>
                <w:bCs w:val="0"/>
                <w:color w:val="2c3e50"/>
                <w:sz w:val="18"/>
                <w:szCs w:val="18"/>
                <w:rtl w:val="0"/>
              </w:rPr>
              <w:t xml:space="preserve">Department-wise daily consumption tracked against PO receipts · Equipment AMC alerts triggered on schedule · Straight-line depreciation schedule maintained · Inter-branch stock transfer with tracking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4f8fb" w:val="clear"/>
            <w:tcMar>
              <w:top w:w="80.0" w:type="dxa"/>
              <w:left w:w="160.0" w:type="dxa"/>
              <w:bottom w:w="80.0" w:type="dxa"/>
              <w:right w:w="120.0" w:type="dxa"/>
            </w:tcMar>
            <w:vAlign w:val="center"/>
          </w:tcPr>
          <w:p w:rsidR="00000000" w:rsidDel="00000000" w:rsidP="00000000" w:rsidRDefault="00000000" w:rsidRPr="00000000" w14:paraId="000002C1">
            <w:pPr>
              <w:rPr/>
            </w:pPr>
            <w:r w:rsidDel="00000000" w:rsidR="00000000" w:rsidRPr="00000000">
              <w:rPr>
                <w:rFonts w:ascii="Arial" w:cs="Arial" w:eastAsia="Arial" w:hAnsi="Arial"/>
                <w:b w:val="0"/>
                <w:bCs w:val="0"/>
                <w:color w:val="1f7a8c"/>
                <w:sz w:val="18"/>
                <w:szCs w:val="18"/>
                <w:rtl w:val="0"/>
              </w:rPr>
              <w:t xml:space="preserve">Consumption posted · AMC alerts triggered</w:t>
            </w:r>
            <w:r w:rsidDel="00000000" w:rsidR="00000000" w:rsidRPr="00000000">
              <w:rPr>
                <w:rtl w:val="0"/>
              </w:rPr>
            </w:r>
          </w:p>
        </w:tc>
      </w:tr>
    </w:tbl>
    <w:p w:rsidR="00000000" w:rsidDel="00000000" w:rsidP="00000000" w:rsidRDefault="00000000" w:rsidRPr="00000000" w14:paraId="000002C2">
      <w:pPr>
        <w:spacing w:after="0" w:before="80" w:lineRule="auto"/>
        <w:rPr/>
      </w:pPr>
      <w:r w:rsidDel="00000000" w:rsidR="00000000" w:rsidRPr="00000000">
        <w:rPr>
          <w:rtl w:val="0"/>
        </w:rPr>
      </w:r>
    </w:p>
    <w:p w:rsidR="00000000" w:rsidDel="00000000" w:rsidP="00000000" w:rsidRDefault="00000000" w:rsidRPr="00000000" w14:paraId="000002C3">
      <w:pPr>
        <w:spacing w:after="80" w:before="100" w:lineRule="auto"/>
        <w:rPr/>
      </w:pPr>
      <w:r w:rsidDel="00000000" w:rsidR="00000000" w:rsidRPr="00000000">
        <w:rPr>
          <w:rFonts w:ascii="Arial" w:cs="Arial" w:eastAsia="Arial" w:hAnsi="Arial"/>
          <w:b w:val="1"/>
          <w:bCs w:val="1"/>
          <w:color w:val="1b3a5c"/>
          <w:sz w:val="18"/>
          <w:szCs w:val="18"/>
          <w:rtl w:val="0"/>
        </w:rPr>
        <w:t xml:space="preserve">Integration Flow: </w:t>
      </w:r>
      <w:r w:rsidDel="00000000" w:rsidR="00000000" w:rsidRPr="00000000">
        <w:rPr>
          <w:rFonts w:ascii="Arial" w:cs="Arial" w:eastAsia="Arial" w:hAnsi="Arial"/>
          <w:b w:val="1"/>
          <w:bCs w:val="1"/>
          <w:color w:val="1f7a8c"/>
          <w:sz w:val="18"/>
          <w:szCs w:val="18"/>
          <w:rtl w:val="0"/>
        </w:rPr>
        <w:t xml:space="preserve">Inventory</w:t>
      </w:r>
      <w:sdt>
        <w:sdtPr>
          <w:id w:val="-283876972"/>
          <w:tag w:val="goog_rdk_32"/>
        </w:sdtPr>
        <w:sdtContent>
          <w:r w:rsidDel="00000000" w:rsidR="00000000" w:rsidRPr="00000000">
            <w:rPr>
              <w:rFonts w:ascii="Arial Unicode MS" w:cs="Arial Unicode MS" w:eastAsia="Arial Unicode MS" w:hAnsi="Arial Unicode MS"/>
              <w:color w:val="4a6274"/>
              <w:sz w:val="18"/>
              <w:szCs w:val="18"/>
              <w:rtl w:val="0"/>
            </w:rPr>
            <w:t xml:space="preserve">  →  </w:t>
          </w:r>
        </w:sdtContent>
      </w:sdt>
      <w:r w:rsidDel="00000000" w:rsidR="00000000" w:rsidRPr="00000000">
        <w:rPr>
          <w:rFonts w:ascii="Arial" w:cs="Arial" w:eastAsia="Arial" w:hAnsi="Arial"/>
          <w:b w:val="1"/>
          <w:bCs w:val="1"/>
          <w:color w:val="1f7a8c"/>
          <w:sz w:val="18"/>
          <w:szCs w:val="18"/>
          <w:rtl w:val="0"/>
        </w:rPr>
        <w:t xml:space="preserve">Finance</w:t>
      </w:r>
      <w:sdt>
        <w:sdtPr>
          <w:id w:val="-105155907"/>
          <w:tag w:val="goog_rdk_33"/>
        </w:sdtPr>
        <w:sdtContent>
          <w:r w:rsidDel="00000000" w:rsidR="00000000" w:rsidRPr="00000000">
            <w:rPr>
              <w:rFonts w:ascii="Arial Unicode MS" w:cs="Arial Unicode MS" w:eastAsia="Arial Unicode MS" w:hAnsi="Arial Unicode MS"/>
              <w:color w:val="4a6274"/>
              <w:sz w:val="18"/>
              <w:szCs w:val="18"/>
              <w:rtl w:val="0"/>
            </w:rPr>
            <w:t xml:space="preserve">  →  </w:t>
          </w:r>
        </w:sdtContent>
      </w:sdt>
      <w:r w:rsidDel="00000000" w:rsidR="00000000" w:rsidRPr="00000000">
        <w:rPr>
          <w:rFonts w:ascii="Arial" w:cs="Arial" w:eastAsia="Arial" w:hAnsi="Arial"/>
          <w:b w:val="1"/>
          <w:bCs w:val="1"/>
          <w:color w:val="1f7a8c"/>
          <w:sz w:val="18"/>
          <w:szCs w:val="18"/>
          <w:rtl w:val="0"/>
        </w:rPr>
        <w:t xml:space="preserve">Pharmacy</w:t>
      </w:r>
      <w:sdt>
        <w:sdtPr>
          <w:id w:val="-1852330292"/>
          <w:tag w:val="goog_rdk_34"/>
        </w:sdtPr>
        <w:sdtContent>
          <w:r w:rsidDel="00000000" w:rsidR="00000000" w:rsidRPr="00000000">
            <w:rPr>
              <w:rFonts w:ascii="Arial Unicode MS" w:cs="Arial Unicode MS" w:eastAsia="Arial Unicode MS" w:hAnsi="Arial Unicode MS"/>
              <w:color w:val="4a6274"/>
              <w:sz w:val="18"/>
              <w:szCs w:val="18"/>
              <w:rtl w:val="0"/>
            </w:rPr>
            <w:t xml:space="preserve">  →  </w:t>
          </w:r>
        </w:sdtContent>
      </w:sdt>
      <w:r w:rsidDel="00000000" w:rsidR="00000000" w:rsidRPr="00000000">
        <w:rPr>
          <w:rFonts w:ascii="Arial" w:cs="Arial" w:eastAsia="Arial" w:hAnsi="Arial"/>
          <w:b w:val="1"/>
          <w:bCs w:val="1"/>
          <w:color w:val="1f7a8c"/>
          <w:sz w:val="18"/>
          <w:szCs w:val="18"/>
          <w:rtl w:val="0"/>
        </w:rPr>
        <w:t xml:space="preserve">Audit</w:t>
      </w:r>
      <w:r w:rsidDel="00000000" w:rsidR="00000000" w:rsidRPr="00000000">
        <w:rPr>
          <w:rtl w:val="0"/>
        </w:rPr>
      </w:r>
    </w:p>
    <w:p w:rsidR="00000000" w:rsidDel="00000000" w:rsidP="00000000" w:rsidRDefault="00000000" w:rsidRPr="00000000" w14:paraId="000002C4">
      <w:pPr>
        <w:spacing w:after="0" w:before="80" w:lineRule="auto"/>
        <w:rPr/>
      </w:pPr>
      <w:r w:rsidDel="00000000" w:rsidR="00000000" w:rsidRPr="00000000">
        <w:rPr>
          <w:rtl w:val="0"/>
        </w:rPr>
      </w:r>
    </w:p>
    <w:p w:rsidR="00000000" w:rsidDel="00000000" w:rsidP="00000000" w:rsidRDefault="00000000" w:rsidRPr="00000000" w14:paraId="000002C5">
      <w:pPr>
        <w:pStyle w:val="Heading3"/>
        <w:spacing w:after="80" w:before="200" w:lineRule="auto"/>
        <w:rPr/>
      </w:pPr>
      <w:r w:rsidDel="00000000" w:rsidR="00000000" w:rsidRPr="00000000">
        <w:rPr>
          <w:rtl w:val="0"/>
        </w:rPr>
      </w:r>
    </w:p>
    <w:p w:rsidR="00000000" w:rsidDel="00000000" w:rsidP="00000000" w:rsidRDefault="00000000" w:rsidRPr="00000000" w14:paraId="000002C6">
      <w:pPr>
        <w:pStyle w:val="Heading3"/>
        <w:spacing w:after="80" w:before="200" w:lineRule="auto"/>
        <w:rPr/>
      </w:pPr>
      <w:r w:rsidDel="00000000" w:rsidR="00000000" w:rsidRPr="00000000">
        <w:rPr>
          <w:rtl w:val="0"/>
        </w:rPr>
      </w:r>
    </w:p>
    <w:p w:rsidR="00000000" w:rsidDel="00000000" w:rsidP="00000000" w:rsidRDefault="00000000" w:rsidRPr="00000000" w14:paraId="000002C7">
      <w:pPr>
        <w:pStyle w:val="Heading3"/>
        <w:spacing w:after="80" w:before="200" w:lineRule="auto"/>
        <w:rPr/>
      </w:pPr>
      <w:r w:rsidDel="00000000" w:rsidR="00000000" w:rsidRPr="00000000">
        <w:rPr>
          <w:rtl w:val="0"/>
        </w:rPr>
      </w:r>
    </w:p>
    <w:p w:rsidR="00000000" w:rsidDel="00000000" w:rsidP="00000000" w:rsidRDefault="00000000" w:rsidRPr="00000000" w14:paraId="000002C8">
      <w:pPr>
        <w:pStyle w:val="Heading3"/>
        <w:spacing w:after="80" w:before="200" w:lineRule="auto"/>
        <w:rPr/>
      </w:pPr>
      <w:r w:rsidDel="00000000" w:rsidR="00000000" w:rsidRPr="00000000">
        <w:rPr>
          <w:rtl w:val="0"/>
        </w:rPr>
      </w:r>
    </w:p>
    <w:p w:rsidR="00000000" w:rsidDel="00000000" w:rsidP="00000000" w:rsidRDefault="00000000" w:rsidRPr="00000000" w14:paraId="000002C9">
      <w:pPr>
        <w:pStyle w:val="Heading3"/>
        <w:spacing w:after="80" w:before="200" w:lineRule="auto"/>
        <w:rPr/>
      </w:pPr>
      <w:r w:rsidDel="00000000" w:rsidR="00000000" w:rsidRPr="00000000">
        <w:rPr>
          <w:rFonts w:ascii="Arial" w:cs="Arial" w:eastAsia="Arial" w:hAnsi="Arial"/>
          <w:b w:val="1"/>
          <w:bCs w:val="1"/>
          <w:color w:val="1b3a5c"/>
          <w:sz w:val="24"/>
          <w:szCs w:val="24"/>
          <w:rtl w:val="0"/>
        </w:rPr>
        <w:t xml:space="preserve">Functional Components</w:t>
      </w:r>
      <w:r w:rsidDel="00000000" w:rsidR="00000000" w:rsidRPr="00000000">
        <w:rPr>
          <w:rtl w:val="0"/>
        </w:rPr>
      </w:r>
    </w:p>
    <w:p w:rsidR="00000000" w:rsidDel="00000000" w:rsidP="00000000" w:rsidRDefault="00000000" w:rsidRPr="00000000" w14:paraId="000002CA">
      <w:pPr>
        <w:keepNext w:val="0"/>
        <w:keepLines w:val="0"/>
        <w:pageBreakBefore w:val="0"/>
        <w:widowControl w:val="1"/>
        <w:numPr>
          <w:ilvl w:val="0"/>
          <w:numId w:val="29"/>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Arial" w:cs="Arial" w:eastAsia="Arial" w:hAnsi="Arial"/>
          <w:b w:val="0"/>
          <w:bCs w:val="0"/>
          <w:i w:val="0"/>
          <w:iCs w:val="0"/>
          <w:smallCaps w:val="0"/>
          <w:strike w:val="0"/>
          <w:color w:val="2c3e5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c3e50"/>
          <w:sz w:val="20"/>
          <w:szCs w:val="20"/>
          <w:u w:val="none"/>
          <w:shd w:fill="auto" w:val="clear"/>
          <w:vertAlign w:val="baseline"/>
          <w:rtl w:val="0"/>
        </w:rPr>
        <w:t xml:space="preserve">Item Master — Catalogue of all inventory items with category, unit, HSN code, and reorder parameters</w:t>
      </w:r>
    </w:p>
    <w:p w:rsidR="00000000" w:rsidDel="00000000" w:rsidP="00000000" w:rsidRDefault="00000000" w:rsidRPr="00000000" w14:paraId="000002CB">
      <w:pPr>
        <w:keepNext w:val="0"/>
        <w:keepLines w:val="0"/>
        <w:pageBreakBefore w:val="0"/>
        <w:widowControl w:val="1"/>
        <w:numPr>
          <w:ilvl w:val="0"/>
          <w:numId w:val="29"/>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Arial" w:cs="Arial" w:eastAsia="Arial" w:hAnsi="Arial"/>
          <w:b w:val="0"/>
          <w:bCs w:val="0"/>
          <w:i w:val="0"/>
          <w:iCs w:val="0"/>
          <w:smallCaps w:val="0"/>
          <w:strike w:val="0"/>
          <w:color w:val="2c3e5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c3e50"/>
          <w:sz w:val="20"/>
          <w:szCs w:val="20"/>
          <w:u w:val="none"/>
          <w:shd w:fill="auto" w:val="clear"/>
          <w:vertAlign w:val="baseline"/>
          <w:rtl w:val="0"/>
        </w:rPr>
        <w:t xml:space="preserve">Stock Ledger — Branch-wise real-time stock position with FIFO/LIFO tracking</w:t>
      </w:r>
    </w:p>
    <w:p w:rsidR="00000000" w:rsidDel="00000000" w:rsidP="00000000" w:rsidRDefault="00000000" w:rsidRPr="00000000" w14:paraId="000002CC">
      <w:pPr>
        <w:keepNext w:val="0"/>
        <w:keepLines w:val="0"/>
        <w:pageBreakBefore w:val="0"/>
        <w:widowControl w:val="1"/>
        <w:numPr>
          <w:ilvl w:val="0"/>
          <w:numId w:val="29"/>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Arial" w:cs="Arial" w:eastAsia="Arial" w:hAnsi="Arial"/>
          <w:b w:val="0"/>
          <w:bCs w:val="0"/>
          <w:i w:val="0"/>
          <w:iCs w:val="0"/>
          <w:smallCaps w:val="0"/>
          <w:strike w:val="0"/>
          <w:color w:val="2c3e5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c3e50"/>
          <w:sz w:val="20"/>
          <w:szCs w:val="20"/>
          <w:u w:val="none"/>
          <w:shd w:fill="auto" w:val="clear"/>
          <w:vertAlign w:val="baseline"/>
          <w:rtl w:val="0"/>
        </w:rPr>
        <w:t xml:space="preserve">Reorder Automation Engine — Rule-based purchase requisition generation on stock threshold breach</w:t>
      </w:r>
    </w:p>
    <w:p w:rsidR="00000000" w:rsidDel="00000000" w:rsidP="00000000" w:rsidRDefault="00000000" w:rsidRPr="00000000" w14:paraId="000002CD">
      <w:pPr>
        <w:keepNext w:val="0"/>
        <w:keepLines w:val="0"/>
        <w:pageBreakBefore w:val="0"/>
        <w:widowControl w:val="1"/>
        <w:numPr>
          <w:ilvl w:val="0"/>
          <w:numId w:val="29"/>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Arial" w:cs="Arial" w:eastAsia="Arial" w:hAnsi="Arial"/>
          <w:b w:val="0"/>
          <w:bCs w:val="0"/>
          <w:i w:val="0"/>
          <w:iCs w:val="0"/>
          <w:smallCaps w:val="0"/>
          <w:strike w:val="0"/>
          <w:color w:val="2c3e5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c3e50"/>
          <w:sz w:val="20"/>
          <w:szCs w:val="20"/>
          <w:u w:val="none"/>
          <w:shd w:fill="auto" w:val="clear"/>
          <w:vertAlign w:val="baseline"/>
          <w:rtl w:val="0"/>
        </w:rPr>
        <w:t xml:space="preserve">Approval Routing Engine — Configurable multi-level approval with threshold-based escalation</w:t>
      </w:r>
    </w:p>
    <w:p w:rsidR="00000000" w:rsidDel="00000000" w:rsidP="00000000" w:rsidRDefault="00000000" w:rsidRPr="00000000" w14:paraId="000002CE">
      <w:pPr>
        <w:keepNext w:val="0"/>
        <w:keepLines w:val="0"/>
        <w:pageBreakBefore w:val="0"/>
        <w:widowControl w:val="1"/>
        <w:numPr>
          <w:ilvl w:val="0"/>
          <w:numId w:val="29"/>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Arial" w:cs="Arial" w:eastAsia="Arial" w:hAnsi="Arial"/>
          <w:b w:val="0"/>
          <w:bCs w:val="0"/>
          <w:i w:val="0"/>
          <w:iCs w:val="0"/>
          <w:smallCaps w:val="0"/>
          <w:strike w:val="0"/>
          <w:color w:val="2c3e5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c3e50"/>
          <w:sz w:val="20"/>
          <w:szCs w:val="20"/>
          <w:u w:val="none"/>
          <w:shd w:fill="auto" w:val="clear"/>
          <w:vertAlign w:val="baseline"/>
          <w:rtl w:val="0"/>
        </w:rPr>
        <w:t xml:space="preserve">Vendor Management — Approved vendor list with rate contracts and performance ratings</w:t>
      </w:r>
    </w:p>
    <w:p w:rsidR="00000000" w:rsidDel="00000000" w:rsidP="00000000" w:rsidRDefault="00000000" w:rsidRPr="00000000" w14:paraId="000002CF">
      <w:pPr>
        <w:keepNext w:val="0"/>
        <w:keepLines w:val="0"/>
        <w:pageBreakBefore w:val="0"/>
        <w:widowControl w:val="1"/>
        <w:numPr>
          <w:ilvl w:val="0"/>
          <w:numId w:val="29"/>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Arial" w:cs="Arial" w:eastAsia="Arial" w:hAnsi="Arial"/>
          <w:b w:val="0"/>
          <w:bCs w:val="0"/>
          <w:i w:val="0"/>
          <w:iCs w:val="0"/>
          <w:smallCaps w:val="0"/>
          <w:strike w:val="0"/>
          <w:color w:val="2c3e5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c3e50"/>
          <w:sz w:val="20"/>
          <w:szCs w:val="20"/>
          <w:u w:val="none"/>
          <w:shd w:fill="auto" w:val="clear"/>
          <w:vertAlign w:val="baseline"/>
          <w:rtl w:val="0"/>
        </w:rPr>
        <w:t xml:space="preserve">PO Generation Engine — Automatic PO creation with terms and vendor communication</w:t>
      </w:r>
    </w:p>
    <w:p w:rsidR="00000000" w:rsidDel="00000000" w:rsidP="00000000" w:rsidRDefault="00000000" w:rsidRPr="00000000" w14:paraId="000002D0">
      <w:pPr>
        <w:keepNext w:val="0"/>
        <w:keepLines w:val="0"/>
        <w:pageBreakBefore w:val="0"/>
        <w:widowControl w:val="1"/>
        <w:numPr>
          <w:ilvl w:val="0"/>
          <w:numId w:val="29"/>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Arial" w:cs="Arial" w:eastAsia="Arial" w:hAnsi="Arial"/>
          <w:b w:val="0"/>
          <w:bCs w:val="0"/>
          <w:i w:val="0"/>
          <w:iCs w:val="0"/>
          <w:smallCaps w:val="0"/>
          <w:strike w:val="0"/>
          <w:color w:val="2c3e5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c3e50"/>
          <w:sz w:val="20"/>
          <w:szCs w:val="20"/>
          <w:u w:val="none"/>
          <w:shd w:fill="auto" w:val="clear"/>
          <w:vertAlign w:val="baseline"/>
          <w:rtl w:val="0"/>
        </w:rPr>
        <w:t xml:space="preserve">GRN &amp; Quality Module — Goods receipt, quality inspection, and partial rejection workflow</w:t>
      </w:r>
    </w:p>
    <w:p w:rsidR="00000000" w:rsidDel="00000000" w:rsidP="00000000" w:rsidRDefault="00000000" w:rsidRPr="00000000" w14:paraId="000002D1">
      <w:pPr>
        <w:keepNext w:val="0"/>
        <w:keepLines w:val="0"/>
        <w:pageBreakBefore w:val="0"/>
        <w:widowControl w:val="1"/>
        <w:numPr>
          <w:ilvl w:val="0"/>
          <w:numId w:val="29"/>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rFonts w:ascii="Arial" w:cs="Arial" w:eastAsia="Arial" w:hAnsi="Arial"/>
          <w:b w:val="0"/>
          <w:bCs w:val="0"/>
          <w:i w:val="0"/>
          <w:iCs w:val="0"/>
          <w:smallCaps w:val="0"/>
          <w:strike w:val="0"/>
          <w:color w:val="2c3e5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c3e50"/>
          <w:sz w:val="20"/>
          <w:szCs w:val="20"/>
          <w:u w:val="none"/>
          <w:shd w:fill="auto" w:val="clear"/>
          <w:vertAlign w:val="baseline"/>
          <w:rtl w:val="0"/>
        </w:rPr>
        <w:t xml:space="preserve">Asset Register &amp; AMC — Fixed asset tracking with depreciation and maintenance schedule</w:t>
      </w:r>
    </w:p>
    <w:p w:rsidR="00000000" w:rsidDel="00000000" w:rsidP="00000000" w:rsidRDefault="00000000" w:rsidRPr="00000000" w14:paraId="000002D2">
      <w:pPr>
        <w:spacing w:after="0" w:before="80" w:lineRule="auto"/>
        <w:rPr/>
      </w:pPr>
      <w:r w:rsidDel="00000000" w:rsidR="00000000" w:rsidRPr="00000000">
        <w:rPr>
          <w:rtl w:val="0"/>
        </w:rPr>
      </w:r>
    </w:p>
    <w:p w:rsidR="00000000" w:rsidDel="00000000" w:rsidP="00000000" w:rsidRDefault="00000000" w:rsidRPr="00000000" w14:paraId="000002D3">
      <w:pPr>
        <w:pStyle w:val="Heading3"/>
        <w:spacing w:after="80" w:before="200" w:lineRule="auto"/>
        <w:rPr/>
      </w:pPr>
      <w:r w:rsidDel="00000000" w:rsidR="00000000" w:rsidRPr="00000000">
        <w:rPr>
          <w:rFonts w:ascii="Arial" w:cs="Arial" w:eastAsia="Arial" w:hAnsi="Arial"/>
          <w:b w:val="1"/>
          <w:bCs w:val="1"/>
          <w:color w:val="1b3a5c"/>
          <w:sz w:val="24"/>
          <w:szCs w:val="24"/>
          <w:rtl w:val="0"/>
        </w:rPr>
        <w:t xml:space="preserve">Core Data Entities</w:t>
      </w:r>
      <w:r w:rsidDel="00000000" w:rsidR="00000000" w:rsidRPr="00000000">
        <w:rPr>
          <w:rtl w:val="0"/>
        </w:rPr>
      </w:r>
    </w:p>
    <w:p w:rsidR="00000000" w:rsidDel="00000000" w:rsidP="00000000" w:rsidRDefault="00000000" w:rsidRPr="00000000" w14:paraId="000002D4">
      <w:pPr>
        <w:keepNext w:val="0"/>
        <w:keepLines w:val="0"/>
        <w:pageBreakBefore w:val="0"/>
        <w:widowControl w:val="1"/>
        <w:numPr>
          <w:ilvl w:val="0"/>
          <w:numId w:val="26"/>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Arial" w:cs="Arial" w:eastAsia="Arial" w:hAnsi="Arial"/>
          <w:b w:val="0"/>
          <w:bCs w:val="0"/>
          <w:i w:val="0"/>
          <w:iCs w:val="0"/>
          <w:smallCaps w:val="0"/>
          <w:strike w:val="0"/>
          <w:color w:val="2c3e5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c3e50"/>
          <w:sz w:val="20"/>
          <w:szCs w:val="20"/>
          <w:u w:val="none"/>
          <w:shd w:fill="auto" w:val="clear"/>
          <w:vertAlign w:val="baseline"/>
          <w:rtl w:val="0"/>
        </w:rPr>
        <w:t xml:space="preserve">InventoryItem (id, name, category, unit, hsnCode, reorderLevel, reorderQty)</w:t>
      </w:r>
    </w:p>
    <w:p w:rsidR="00000000" w:rsidDel="00000000" w:rsidP="00000000" w:rsidRDefault="00000000" w:rsidRPr="00000000" w14:paraId="000002D5">
      <w:pPr>
        <w:keepNext w:val="0"/>
        <w:keepLines w:val="0"/>
        <w:pageBreakBefore w:val="0"/>
        <w:widowControl w:val="1"/>
        <w:numPr>
          <w:ilvl w:val="0"/>
          <w:numId w:val="26"/>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Arial" w:cs="Arial" w:eastAsia="Arial" w:hAnsi="Arial"/>
          <w:b w:val="0"/>
          <w:bCs w:val="0"/>
          <w:i w:val="0"/>
          <w:iCs w:val="0"/>
          <w:smallCaps w:val="0"/>
          <w:strike w:val="0"/>
          <w:color w:val="2c3e5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c3e50"/>
          <w:sz w:val="20"/>
          <w:szCs w:val="20"/>
          <w:u w:val="none"/>
          <w:shd w:fill="auto" w:val="clear"/>
          <w:vertAlign w:val="baseline"/>
          <w:rtl w:val="0"/>
        </w:rPr>
        <w:t xml:space="preserve">StockPosition (id, itemId, branchId, quantity, lastUpdated, valuation)</w:t>
      </w:r>
    </w:p>
    <w:p w:rsidR="00000000" w:rsidDel="00000000" w:rsidP="00000000" w:rsidRDefault="00000000" w:rsidRPr="00000000" w14:paraId="000002D6">
      <w:pPr>
        <w:keepNext w:val="0"/>
        <w:keepLines w:val="0"/>
        <w:pageBreakBefore w:val="0"/>
        <w:widowControl w:val="1"/>
        <w:numPr>
          <w:ilvl w:val="0"/>
          <w:numId w:val="26"/>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Arial" w:cs="Arial" w:eastAsia="Arial" w:hAnsi="Arial"/>
          <w:b w:val="0"/>
          <w:bCs w:val="0"/>
          <w:i w:val="0"/>
          <w:iCs w:val="0"/>
          <w:smallCaps w:val="0"/>
          <w:strike w:val="0"/>
          <w:color w:val="2c3e5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c3e50"/>
          <w:sz w:val="20"/>
          <w:szCs w:val="20"/>
          <w:u w:val="none"/>
          <w:shd w:fill="auto" w:val="clear"/>
          <w:vertAlign w:val="baseline"/>
          <w:rtl w:val="0"/>
        </w:rPr>
        <w:t xml:space="preserve">PurchaseRequisition (id, itemId, branchId, quantity, urgency, approvals[], status)</w:t>
      </w:r>
    </w:p>
    <w:p w:rsidR="00000000" w:rsidDel="00000000" w:rsidP="00000000" w:rsidRDefault="00000000" w:rsidRPr="00000000" w14:paraId="000002D7">
      <w:pPr>
        <w:keepNext w:val="0"/>
        <w:keepLines w:val="0"/>
        <w:pageBreakBefore w:val="0"/>
        <w:widowControl w:val="1"/>
        <w:numPr>
          <w:ilvl w:val="0"/>
          <w:numId w:val="26"/>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Arial" w:cs="Arial" w:eastAsia="Arial" w:hAnsi="Arial"/>
          <w:b w:val="0"/>
          <w:bCs w:val="0"/>
          <w:i w:val="0"/>
          <w:iCs w:val="0"/>
          <w:smallCaps w:val="0"/>
          <w:strike w:val="0"/>
          <w:color w:val="2c3e5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c3e50"/>
          <w:sz w:val="20"/>
          <w:szCs w:val="20"/>
          <w:u w:val="none"/>
          <w:shd w:fill="auto" w:val="clear"/>
          <w:vertAlign w:val="baseline"/>
          <w:rtl w:val="0"/>
        </w:rPr>
        <w:t xml:space="preserve">PurchaseOrder (id, requisitionId, vendorId, items[], totalAmt, status, sentAt)</w:t>
      </w:r>
    </w:p>
    <w:p w:rsidR="00000000" w:rsidDel="00000000" w:rsidP="00000000" w:rsidRDefault="00000000" w:rsidRPr="00000000" w14:paraId="000002D8">
      <w:pPr>
        <w:keepNext w:val="0"/>
        <w:keepLines w:val="0"/>
        <w:pageBreakBefore w:val="0"/>
        <w:widowControl w:val="1"/>
        <w:numPr>
          <w:ilvl w:val="0"/>
          <w:numId w:val="26"/>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Arial" w:cs="Arial" w:eastAsia="Arial" w:hAnsi="Arial"/>
          <w:b w:val="0"/>
          <w:bCs w:val="0"/>
          <w:i w:val="0"/>
          <w:iCs w:val="0"/>
          <w:smallCaps w:val="0"/>
          <w:strike w:val="0"/>
          <w:color w:val="2c3e5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c3e50"/>
          <w:sz w:val="20"/>
          <w:szCs w:val="20"/>
          <w:u w:val="none"/>
          <w:shd w:fill="auto" w:val="clear"/>
          <w:vertAlign w:val="baseline"/>
          <w:rtl w:val="0"/>
        </w:rPr>
        <w:t xml:space="preserve">GRN (id, poId, receivedDate, items[], qualityStatus, invoiceRef)</w:t>
      </w:r>
    </w:p>
    <w:p w:rsidR="00000000" w:rsidDel="00000000" w:rsidP="00000000" w:rsidRDefault="00000000" w:rsidRPr="00000000" w14:paraId="000002D9">
      <w:pPr>
        <w:keepNext w:val="0"/>
        <w:keepLines w:val="0"/>
        <w:pageBreakBefore w:val="0"/>
        <w:widowControl w:val="1"/>
        <w:numPr>
          <w:ilvl w:val="0"/>
          <w:numId w:val="26"/>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rFonts w:ascii="Arial" w:cs="Arial" w:eastAsia="Arial" w:hAnsi="Arial"/>
          <w:b w:val="0"/>
          <w:bCs w:val="0"/>
          <w:i w:val="0"/>
          <w:iCs w:val="0"/>
          <w:smallCaps w:val="0"/>
          <w:strike w:val="0"/>
          <w:color w:val="2c3e5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c3e50"/>
          <w:sz w:val="20"/>
          <w:szCs w:val="20"/>
          <w:u w:val="none"/>
          <w:shd w:fill="auto" w:val="clear"/>
          <w:vertAlign w:val="baseline"/>
          <w:rtl w:val="0"/>
        </w:rPr>
        <w:t xml:space="preserve">Asset (id, name, serialNo, branchId, purchaseDate, cost, depreciation, amcDue)</w:t>
      </w:r>
    </w:p>
    <w:p w:rsidR="00000000" w:rsidDel="00000000" w:rsidP="00000000" w:rsidRDefault="00000000" w:rsidRPr="00000000" w14:paraId="000002DA">
      <w:pPr>
        <w:spacing w:after="0" w:before="80" w:lineRule="auto"/>
        <w:rPr/>
      </w:pPr>
      <w:r w:rsidDel="00000000" w:rsidR="00000000" w:rsidRPr="00000000">
        <w:rPr>
          <w:rtl w:val="0"/>
        </w:rPr>
      </w:r>
    </w:p>
    <w:p w:rsidR="00000000" w:rsidDel="00000000" w:rsidP="00000000" w:rsidRDefault="00000000" w:rsidRPr="00000000" w14:paraId="000002DB">
      <w:pPr>
        <w:pStyle w:val="Heading3"/>
        <w:spacing w:after="80" w:before="200" w:lineRule="auto"/>
        <w:rPr/>
      </w:pPr>
      <w:r w:rsidDel="00000000" w:rsidR="00000000" w:rsidRPr="00000000">
        <w:rPr>
          <w:rFonts w:ascii="Arial" w:cs="Arial" w:eastAsia="Arial" w:hAnsi="Arial"/>
          <w:b w:val="1"/>
          <w:bCs w:val="1"/>
          <w:color w:val="1b3a5c"/>
          <w:sz w:val="24"/>
          <w:szCs w:val="24"/>
          <w:rtl w:val="0"/>
        </w:rPr>
        <w:t xml:space="preserve">API Endpoints (Key)</w:t>
      </w:r>
      <w:r w:rsidDel="00000000" w:rsidR="00000000" w:rsidRPr="00000000">
        <w:rPr>
          <w:rtl w:val="0"/>
        </w:rPr>
      </w:r>
    </w:p>
    <w:tbl>
      <w:tblPr>
        <w:tblStyle w:val="Table3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100"/>
        <w:gridCol w:w="2460"/>
        <w:gridCol w:w="3800"/>
        <w:gridCol w:w="2000"/>
        <w:tblGridChange w:id="0">
          <w:tblGrid>
            <w:gridCol w:w="1100"/>
            <w:gridCol w:w="2460"/>
            <w:gridCol w:w="3800"/>
            <w:gridCol w:w="2000"/>
          </w:tblGrid>
        </w:tblGridChange>
      </w:tblGrid>
      <w:tr>
        <w:trPr>
          <w:cantSplit w:val="0"/>
          <w:tblHeader w:val="0"/>
        </w:trPr>
        <w:tc>
          <w:tcPr>
            <w:tcBorders>
              <w:top w:color="2a9db3" w:space="0" w:sz="4" w:val="single"/>
              <w:left w:color="2a9db3" w:space="0" w:sz="4" w:val="single"/>
              <w:bottom w:color="2a9db3" w:space="0" w:sz="4" w:val="single"/>
              <w:right w:color="2a9db3" w:space="0" w:sz="4" w:val="single"/>
            </w:tcBorders>
            <w:shd w:fill="1b3a5c" w:val="clear"/>
            <w:tcMar>
              <w:top w:w="80.0" w:type="dxa"/>
              <w:left w:w="160.0" w:type="dxa"/>
              <w:bottom w:w="80.0" w:type="dxa"/>
              <w:right w:w="120.0" w:type="dxa"/>
            </w:tcMar>
            <w:vAlign w:val="center"/>
          </w:tcPr>
          <w:p w:rsidR="00000000" w:rsidDel="00000000" w:rsidP="00000000" w:rsidRDefault="00000000" w:rsidRPr="00000000" w14:paraId="000002DC">
            <w:pPr>
              <w:jc w:val="left"/>
              <w:rPr/>
            </w:pPr>
            <w:r w:rsidDel="00000000" w:rsidR="00000000" w:rsidRPr="00000000">
              <w:rPr>
                <w:rFonts w:ascii="Arial" w:cs="Arial" w:eastAsia="Arial" w:hAnsi="Arial"/>
                <w:b w:val="1"/>
                <w:bCs w:val="1"/>
                <w:color w:val="ffffff"/>
                <w:sz w:val="18"/>
                <w:szCs w:val="18"/>
                <w:rtl w:val="0"/>
              </w:rPr>
              <w:t xml:space="preserve">Method</w:t>
            </w:r>
            <w:r w:rsidDel="00000000" w:rsidR="00000000" w:rsidRPr="00000000">
              <w:rPr>
                <w:rtl w:val="0"/>
              </w:rPr>
            </w:r>
          </w:p>
        </w:tc>
        <w:tc>
          <w:tcPr>
            <w:tcBorders>
              <w:top w:color="2a9db3" w:space="0" w:sz="4" w:val="single"/>
              <w:left w:color="2a9db3" w:space="0" w:sz="4" w:val="single"/>
              <w:bottom w:color="2a9db3" w:space="0" w:sz="4" w:val="single"/>
              <w:right w:color="2a9db3" w:space="0" w:sz="4" w:val="single"/>
            </w:tcBorders>
            <w:shd w:fill="1b3a5c" w:val="clear"/>
            <w:tcMar>
              <w:top w:w="80.0" w:type="dxa"/>
              <w:left w:w="160.0" w:type="dxa"/>
              <w:bottom w:w="80.0" w:type="dxa"/>
              <w:right w:w="120.0" w:type="dxa"/>
            </w:tcMar>
            <w:vAlign w:val="center"/>
          </w:tcPr>
          <w:p w:rsidR="00000000" w:rsidDel="00000000" w:rsidP="00000000" w:rsidRDefault="00000000" w:rsidRPr="00000000" w14:paraId="000002DD">
            <w:pPr>
              <w:jc w:val="left"/>
              <w:rPr/>
            </w:pPr>
            <w:r w:rsidDel="00000000" w:rsidR="00000000" w:rsidRPr="00000000">
              <w:rPr>
                <w:rFonts w:ascii="Arial" w:cs="Arial" w:eastAsia="Arial" w:hAnsi="Arial"/>
                <w:b w:val="1"/>
                <w:bCs w:val="1"/>
                <w:color w:val="ffffff"/>
                <w:sz w:val="18"/>
                <w:szCs w:val="18"/>
                <w:rtl w:val="0"/>
              </w:rPr>
              <w:t xml:space="preserve">Endpoint</w:t>
            </w:r>
            <w:r w:rsidDel="00000000" w:rsidR="00000000" w:rsidRPr="00000000">
              <w:rPr>
                <w:rtl w:val="0"/>
              </w:rPr>
            </w:r>
          </w:p>
        </w:tc>
        <w:tc>
          <w:tcPr>
            <w:tcBorders>
              <w:top w:color="2a9db3" w:space="0" w:sz="4" w:val="single"/>
              <w:left w:color="2a9db3" w:space="0" w:sz="4" w:val="single"/>
              <w:bottom w:color="2a9db3" w:space="0" w:sz="4" w:val="single"/>
              <w:right w:color="2a9db3" w:space="0" w:sz="4" w:val="single"/>
            </w:tcBorders>
            <w:shd w:fill="1b3a5c" w:val="clear"/>
            <w:tcMar>
              <w:top w:w="80.0" w:type="dxa"/>
              <w:left w:w="160.0" w:type="dxa"/>
              <w:bottom w:w="80.0" w:type="dxa"/>
              <w:right w:w="120.0" w:type="dxa"/>
            </w:tcMar>
            <w:vAlign w:val="center"/>
          </w:tcPr>
          <w:p w:rsidR="00000000" w:rsidDel="00000000" w:rsidP="00000000" w:rsidRDefault="00000000" w:rsidRPr="00000000" w14:paraId="000002DE">
            <w:pPr>
              <w:jc w:val="left"/>
              <w:rPr/>
            </w:pPr>
            <w:r w:rsidDel="00000000" w:rsidR="00000000" w:rsidRPr="00000000">
              <w:rPr>
                <w:rFonts w:ascii="Arial" w:cs="Arial" w:eastAsia="Arial" w:hAnsi="Arial"/>
                <w:b w:val="1"/>
                <w:bCs w:val="1"/>
                <w:color w:val="ffffff"/>
                <w:sz w:val="18"/>
                <w:szCs w:val="18"/>
                <w:rtl w:val="0"/>
              </w:rPr>
              <w:t xml:space="preserve">Description</w:t>
            </w:r>
            <w:r w:rsidDel="00000000" w:rsidR="00000000" w:rsidRPr="00000000">
              <w:rPr>
                <w:rtl w:val="0"/>
              </w:rPr>
            </w:r>
          </w:p>
        </w:tc>
        <w:tc>
          <w:tcPr>
            <w:tcBorders>
              <w:top w:color="2a9db3" w:space="0" w:sz="4" w:val="single"/>
              <w:left w:color="2a9db3" w:space="0" w:sz="4" w:val="single"/>
              <w:bottom w:color="2a9db3" w:space="0" w:sz="4" w:val="single"/>
              <w:right w:color="2a9db3" w:space="0" w:sz="4" w:val="single"/>
            </w:tcBorders>
            <w:shd w:fill="1b3a5c" w:val="clear"/>
            <w:tcMar>
              <w:top w:w="80.0" w:type="dxa"/>
              <w:left w:w="160.0" w:type="dxa"/>
              <w:bottom w:w="80.0" w:type="dxa"/>
              <w:right w:w="120.0" w:type="dxa"/>
            </w:tcMar>
            <w:vAlign w:val="center"/>
          </w:tcPr>
          <w:p w:rsidR="00000000" w:rsidDel="00000000" w:rsidP="00000000" w:rsidRDefault="00000000" w:rsidRPr="00000000" w14:paraId="000002DF">
            <w:pPr>
              <w:jc w:val="left"/>
              <w:rPr/>
            </w:pPr>
            <w:r w:rsidDel="00000000" w:rsidR="00000000" w:rsidRPr="00000000">
              <w:rPr>
                <w:rFonts w:ascii="Arial" w:cs="Arial" w:eastAsia="Arial" w:hAnsi="Arial"/>
                <w:b w:val="1"/>
                <w:bCs w:val="1"/>
                <w:color w:val="ffffff"/>
                <w:sz w:val="18"/>
                <w:szCs w:val="18"/>
                <w:rtl w:val="0"/>
              </w:rPr>
              <w:t xml:space="preserve">Access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2E0">
            <w:pPr>
              <w:rPr/>
            </w:pPr>
            <w:r w:rsidDel="00000000" w:rsidR="00000000" w:rsidRPr="00000000">
              <w:rPr>
                <w:rFonts w:ascii="Arial" w:cs="Arial" w:eastAsia="Arial" w:hAnsi="Arial"/>
                <w:b w:val="1"/>
                <w:bCs w:val="1"/>
                <w:color w:val="1a7a4a"/>
                <w:sz w:val="18"/>
                <w:szCs w:val="18"/>
                <w:rtl w:val="0"/>
              </w:rPr>
              <w:t xml:space="preserve">GET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2E1">
            <w:pPr>
              <w:rPr/>
            </w:pPr>
            <w:r w:rsidDel="00000000" w:rsidR="00000000" w:rsidRPr="00000000">
              <w:rPr>
                <w:rFonts w:ascii="Arial" w:cs="Arial" w:eastAsia="Arial" w:hAnsi="Arial"/>
                <w:b w:val="0"/>
                <w:bCs w:val="0"/>
                <w:color w:val="2c3e50"/>
                <w:sz w:val="18"/>
                <w:szCs w:val="18"/>
                <w:rtl w:val="0"/>
              </w:rPr>
              <w:t xml:space="preserve">/inventory/stock/:branchId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2E2">
            <w:pPr>
              <w:rPr/>
            </w:pPr>
            <w:r w:rsidDel="00000000" w:rsidR="00000000" w:rsidRPr="00000000">
              <w:rPr>
                <w:rFonts w:ascii="Arial" w:cs="Arial" w:eastAsia="Arial" w:hAnsi="Arial"/>
                <w:b w:val="0"/>
                <w:bCs w:val="0"/>
                <w:color w:val="2c3e50"/>
                <w:sz w:val="18"/>
                <w:szCs w:val="18"/>
                <w:rtl w:val="0"/>
              </w:rPr>
              <w:t xml:space="preserve">Get stock positions for all items at branch</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2E3">
            <w:pPr>
              <w:rPr/>
            </w:pPr>
            <w:r w:rsidDel="00000000" w:rsidR="00000000" w:rsidRPr="00000000">
              <w:rPr>
                <w:rFonts w:ascii="Arial" w:cs="Arial" w:eastAsia="Arial" w:hAnsi="Arial"/>
                <w:b w:val="0"/>
                <w:bCs w:val="0"/>
                <w:color w:val="4a6274"/>
                <w:sz w:val="18"/>
                <w:szCs w:val="18"/>
                <w:rtl w:val="0"/>
              </w:rPr>
              <w:t xml:space="preserve">L3 – L5</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2E4">
            <w:pPr>
              <w:rPr/>
            </w:pPr>
            <w:r w:rsidDel="00000000" w:rsidR="00000000" w:rsidRPr="00000000">
              <w:rPr>
                <w:rFonts w:ascii="Arial" w:cs="Arial" w:eastAsia="Arial" w:hAnsi="Arial"/>
                <w:b w:val="1"/>
                <w:bCs w:val="1"/>
                <w:color w:val="1f7a8c"/>
                <w:sz w:val="18"/>
                <w:szCs w:val="18"/>
                <w:rtl w:val="0"/>
              </w:rPr>
              <w:t xml:space="preserve">POST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2E5">
            <w:pPr>
              <w:rPr/>
            </w:pPr>
            <w:r w:rsidDel="00000000" w:rsidR="00000000" w:rsidRPr="00000000">
              <w:rPr>
                <w:rFonts w:ascii="Arial" w:cs="Arial" w:eastAsia="Arial" w:hAnsi="Arial"/>
                <w:b w:val="0"/>
                <w:bCs w:val="0"/>
                <w:color w:val="2c3e50"/>
                <w:sz w:val="18"/>
                <w:szCs w:val="18"/>
                <w:rtl w:val="0"/>
              </w:rPr>
              <w:t xml:space="preserve">/inventory/requisitions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2E6">
            <w:pPr>
              <w:rPr/>
            </w:pPr>
            <w:r w:rsidDel="00000000" w:rsidR="00000000" w:rsidRPr="00000000">
              <w:rPr>
                <w:rFonts w:ascii="Arial" w:cs="Arial" w:eastAsia="Arial" w:hAnsi="Arial"/>
                <w:b w:val="0"/>
                <w:bCs w:val="0"/>
                <w:color w:val="2c3e50"/>
                <w:sz w:val="18"/>
                <w:szCs w:val="18"/>
                <w:rtl w:val="0"/>
              </w:rPr>
              <w:t xml:space="preserve">Create purchase requisition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2E7">
            <w:pPr>
              <w:rPr/>
            </w:pPr>
            <w:r w:rsidDel="00000000" w:rsidR="00000000" w:rsidRPr="00000000">
              <w:rPr>
                <w:rFonts w:ascii="Arial" w:cs="Arial" w:eastAsia="Arial" w:hAnsi="Arial"/>
                <w:b w:val="0"/>
                <w:bCs w:val="0"/>
                <w:color w:val="4a6274"/>
                <w:sz w:val="18"/>
                <w:szCs w:val="18"/>
                <w:rtl w:val="0"/>
              </w:rPr>
              <w:t xml:space="preserve">L4 – L5</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2E8">
            <w:pPr>
              <w:rPr/>
            </w:pPr>
            <w:r w:rsidDel="00000000" w:rsidR="00000000" w:rsidRPr="00000000">
              <w:rPr>
                <w:rFonts w:ascii="Arial" w:cs="Arial" w:eastAsia="Arial" w:hAnsi="Arial"/>
                <w:b w:val="1"/>
                <w:bCs w:val="1"/>
                <w:color w:val="d4691b"/>
                <w:sz w:val="18"/>
                <w:szCs w:val="18"/>
                <w:rtl w:val="0"/>
              </w:rPr>
              <w:t xml:space="preserve">PUT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2E9">
            <w:pPr>
              <w:rPr/>
            </w:pPr>
            <w:r w:rsidDel="00000000" w:rsidR="00000000" w:rsidRPr="00000000">
              <w:rPr>
                <w:rFonts w:ascii="Arial" w:cs="Arial" w:eastAsia="Arial" w:hAnsi="Arial"/>
                <w:b w:val="0"/>
                <w:bCs w:val="0"/>
                <w:color w:val="2c3e50"/>
                <w:sz w:val="18"/>
                <w:szCs w:val="18"/>
                <w:rtl w:val="0"/>
              </w:rPr>
              <w:t xml:space="preserve">/inventory/requisitions/:id/approve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2EA">
            <w:pPr>
              <w:rPr/>
            </w:pPr>
            <w:r w:rsidDel="00000000" w:rsidR="00000000" w:rsidRPr="00000000">
              <w:rPr>
                <w:rFonts w:ascii="Arial" w:cs="Arial" w:eastAsia="Arial" w:hAnsi="Arial"/>
                <w:b w:val="0"/>
                <w:bCs w:val="0"/>
                <w:color w:val="2c3e50"/>
                <w:sz w:val="18"/>
                <w:szCs w:val="18"/>
                <w:rtl w:val="0"/>
              </w:rPr>
              <w:t xml:space="preserve">Approve or reject requisition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2EB">
            <w:pPr>
              <w:rPr/>
            </w:pPr>
            <w:r w:rsidDel="00000000" w:rsidR="00000000" w:rsidRPr="00000000">
              <w:rPr>
                <w:rFonts w:ascii="Arial" w:cs="Arial" w:eastAsia="Arial" w:hAnsi="Arial"/>
                <w:b w:val="0"/>
                <w:bCs w:val="0"/>
                <w:color w:val="4a6274"/>
                <w:sz w:val="18"/>
                <w:szCs w:val="18"/>
                <w:rtl w:val="0"/>
              </w:rPr>
              <w:t xml:space="preserve">L3</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2EC">
            <w:pPr>
              <w:rPr/>
            </w:pPr>
            <w:r w:rsidDel="00000000" w:rsidR="00000000" w:rsidRPr="00000000">
              <w:rPr>
                <w:rFonts w:ascii="Arial" w:cs="Arial" w:eastAsia="Arial" w:hAnsi="Arial"/>
                <w:b w:val="1"/>
                <w:bCs w:val="1"/>
                <w:color w:val="1f7a8c"/>
                <w:sz w:val="18"/>
                <w:szCs w:val="18"/>
                <w:rtl w:val="0"/>
              </w:rPr>
              <w:t xml:space="preserve">POST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2ED">
            <w:pPr>
              <w:rPr/>
            </w:pPr>
            <w:r w:rsidDel="00000000" w:rsidR="00000000" w:rsidRPr="00000000">
              <w:rPr>
                <w:rFonts w:ascii="Arial" w:cs="Arial" w:eastAsia="Arial" w:hAnsi="Arial"/>
                <w:b w:val="0"/>
                <w:bCs w:val="0"/>
                <w:color w:val="2c3e50"/>
                <w:sz w:val="18"/>
                <w:szCs w:val="18"/>
                <w:rtl w:val="0"/>
              </w:rPr>
              <w:t xml:space="preserve">/inventory/grn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2EE">
            <w:pPr>
              <w:rPr/>
            </w:pPr>
            <w:r w:rsidDel="00000000" w:rsidR="00000000" w:rsidRPr="00000000">
              <w:rPr>
                <w:rFonts w:ascii="Arial" w:cs="Arial" w:eastAsia="Arial" w:hAnsi="Arial"/>
                <w:b w:val="0"/>
                <w:bCs w:val="0"/>
                <w:color w:val="2c3e50"/>
                <w:sz w:val="18"/>
                <w:szCs w:val="18"/>
                <w:rtl w:val="0"/>
              </w:rPr>
              <w:t xml:space="preserve">Record goods received against PO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2EF">
            <w:pPr>
              <w:rPr/>
            </w:pPr>
            <w:r w:rsidDel="00000000" w:rsidR="00000000" w:rsidRPr="00000000">
              <w:rPr>
                <w:rFonts w:ascii="Arial" w:cs="Arial" w:eastAsia="Arial" w:hAnsi="Arial"/>
                <w:b w:val="0"/>
                <w:bCs w:val="0"/>
                <w:color w:val="4a6274"/>
                <w:sz w:val="18"/>
                <w:szCs w:val="18"/>
                <w:rtl w:val="0"/>
              </w:rPr>
              <w:t xml:space="preserve">L5 (Store)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2F0">
            <w:pPr>
              <w:rPr/>
            </w:pPr>
            <w:r w:rsidDel="00000000" w:rsidR="00000000" w:rsidRPr="00000000">
              <w:rPr>
                <w:rFonts w:ascii="Arial" w:cs="Arial" w:eastAsia="Arial" w:hAnsi="Arial"/>
                <w:b w:val="1"/>
                <w:bCs w:val="1"/>
                <w:color w:val="1a7a4a"/>
                <w:sz w:val="18"/>
                <w:szCs w:val="18"/>
                <w:rtl w:val="0"/>
              </w:rPr>
              <w:t xml:space="preserve">GET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2F1">
            <w:pPr>
              <w:rPr/>
            </w:pPr>
            <w:r w:rsidDel="00000000" w:rsidR="00000000" w:rsidRPr="00000000">
              <w:rPr>
                <w:rFonts w:ascii="Arial" w:cs="Arial" w:eastAsia="Arial" w:hAnsi="Arial"/>
                <w:b w:val="0"/>
                <w:bCs w:val="0"/>
                <w:color w:val="2c3e50"/>
                <w:sz w:val="18"/>
                <w:szCs w:val="18"/>
                <w:rtl w:val="0"/>
              </w:rPr>
              <w:t xml:space="preserve">/inventory/stock/alerts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2F2">
            <w:pPr>
              <w:rPr/>
            </w:pPr>
            <w:r w:rsidDel="00000000" w:rsidR="00000000" w:rsidRPr="00000000">
              <w:rPr>
                <w:rFonts w:ascii="Arial" w:cs="Arial" w:eastAsia="Arial" w:hAnsi="Arial"/>
                <w:b w:val="0"/>
                <w:bCs w:val="0"/>
                <w:color w:val="2c3e50"/>
                <w:sz w:val="18"/>
                <w:szCs w:val="18"/>
                <w:rtl w:val="0"/>
              </w:rPr>
              <w:t xml:space="preserve">Get reorder and expiry alerts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2F3">
            <w:pPr>
              <w:rPr/>
            </w:pPr>
            <w:r w:rsidDel="00000000" w:rsidR="00000000" w:rsidRPr="00000000">
              <w:rPr>
                <w:rFonts w:ascii="Arial" w:cs="Arial" w:eastAsia="Arial" w:hAnsi="Arial"/>
                <w:b w:val="0"/>
                <w:bCs w:val="0"/>
                <w:color w:val="4a6274"/>
                <w:sz w:val="18"/>
                <w:szCs w:val="18"/>
                <w:rtl w:val="0"/>
              </w:rPr>
              <w:t xml:space="preserve">L3 – L4</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2F4">
            <w:pPr>
              <w:rPr/>
            </w:pPr>
            <w:r w:rsidDel="00000000" w:rsidR="00000000" w:rsidRPr="00000000">
              <w:rPr>
                <w:rFonts w:ascii="Arial" w:cs="Arial" w:eastAsia="Arial" w:hAnsi="Arial"/>
                <w:b w:val="1"/>
                <w:bCs w:val="1"/>
                <w:color w:val="1f7a8c"/>
                <w:sz w:val="18"/>
                <w:szCs w:val="18"/>
                <w:rtl w:val="0"/>
              </w:rPr>
              <w:t xml:space="preserve">POST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2F5">
            <w:pPr>
              <w:rPr/>
            </w:pPr>
            <w:r w:rsidDel="00000000" w:rsidR="00000000" w:rsidRPr="00000000">
              <w:rPr>
                <w:rFonts w:ascii="Arial" w:cs="Arial" w:eastAsia="Arial" w:hAnsi="Arial"/>
                <w:b w:val="0"/>
                <w:bCs w:val="0"/>
                <w:color w:val="2c3e50"/>
                <w:sz w:val="18"/>
                <w:szCs w:val="18"/>
                <w:rtl w:val="0"/>
              </w:rPr>
              <w:t xml:space="preserve">/inventory/assets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2F6">
            <w:pPr>
              <w:rPr/>
            </w:pPr>
            <w:r w:rsidDel="00000000" w:rsidR="00000000" w:rsidRPr="00000000">
              <w:rPr>
                <w:rFonts w:ascii="Arial" w:cs="Arial" w:eastAsia="Arial" w:hAnsi="Arial"/>
                <w:b w:val="0"/>
                <w:bCs w:val="0"/>
                <w:color w:val="2c3e50"/>
                <w:sz w:val="18"/>
                <w:szCs w:val="18"/>
                <w:rtl w:val="0"/>
              </w:rPr>
              <w:t xml:space="preserve">Register new asset in asset register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2F7">
            <w:pPr>
              <w:rPr/>
            </w:pPr>
            <w:r w:rsidDel="00000000" w:rsidR="00000000" w:rsidRPr="00000000">
              <w:rPr>
                <w:rFonts w:ascii="Arial" w:cs="Arial" w:eastAsia="Arial" w:hAnsi="Arial"/>
                <w:b w:val="0"/>
                <w:bCs w:val="0"/>
                <w:color w:val="4a6274"/>
                <w:sz w:val="18"/>
                <w:szCs w:val="18"/>
                <w:rtl w:val="0"/>
              </w:rPr>
              <w:t xml:space="preserve">L3 – L4</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2F8">
            <w:pPr>
              <w:rPr/>
            </w:pPr>
            <w:r w:rsidDel="00000000" w:rsidR="00000000" w:rsidRPr="00000000">
              <w:rPr>
                <w:rFonts w:ascii="Arial" w:cs="Arial" w:eastAsia="Arial" w:hAnsi="Arial"/>
                <w:b w:val="1"/>
                <w:bCs w:val="1"/>
                <w:color w:val="1a7a4a"/>
                <w:sz w:val="18"/>
                <w:szCs w:val="18"/>
                <w:rtl w:val="0"/>
              </w:rPr>
              <w:t xml:space="preserve">GET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2F9">
            <w:pPr>
              <w:rPr/>
            </w:pPr>
            <w:r w:rsidDel="00000000" w:rsidR="00000000" w:rsidRPr="00000000">
              <w:rPr>
                <w:rFonts w:ascii="Arial" w:cs="Arial" w:eastAsia="Arial" w:hAnsi="Arial"/>
                <w:b w:val="0"/>
                <w:bCs w:val="0"/>
                <w:color w:val="2c3e50"/>
                <w:sz w:val="18"/>
                <w:szCs w:val="18"/>
                <w:rtl w:val="0"/>
              </w:rPr>
              <w:t xml:space="preserve">/inventory/amc-due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2FA">
            <w:pPr>
              <w:rPr/>
            </w:pPr>
            <w:r w:rsidDel="00000000" w:rsidR="00000000" w:rsidRPr="00000000">
              <w:rPr>
                <w:rFonts w:ascii="Arial" w:cs="Arial" w:eastAsia="Arial" w:hAnsi="Arial"/>
                <w:b w:val="0"/>
                <w:bCs w:val="0"/>
                <w:color w:val="2c3e50"/>
                <w:sz w:val="18"/>
                <w:szCs w:val="18"/>
                <w:rtl w:val="0"/>
              </w:rPr>
              <w:t xml:space="preserve">Get assets with upcoming AMC due dates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2FB">
            <w:pPr>
              <w:rPr/>
            </w:pPr>
            <w:r w:rsidDel="00000000" w:rsidR="00000000" w:rsidRPr="00000000">
              <w:rPr>
                <w:rFonts w:ascii="Arial" w:cs="Arial" w:eastAsia="Arial" w:hAnsi="Arial"/>
                <w:b w:val="0"/>
                <w:bCs w:val="0"/>
                <w:color w:val="4a6274"/>
                <w:sz w:val="18"/>
                <w:szCs w:val="18"/>
                <w:rtl w:val="0"/>
              </w:rPr>
              <w:t xml:space="preserve">L3 – L4</w:t>
            </w:r>
            <w:r w:rsidDel="00000000" w:rsidR="00000000" w:rsidRPr="00000000">
              <w:rPr>
                <w:rtl w:val="0"/>
              </w:rPr>
            </w:r>
          </w:p>
        </w:tc>
      </w:tr>
    </w:tbl>
    <w:p w:rsidR="00000000" w:rsidDel="00000000" w:rsidP="00000000" w:rsidRDefault="00000000" w:rsidRPr="00000000" w14:paraId="000002FC">
      <w:pPr>
        <w:spacing w:after="0" w:before="80" w:lineRule="auto"/>
        <w:rPr/>
      </w:pPr>
      <w:r w:rsidDel="00000000" w:rsidR="00000000" w:rsidRPr="00000000">
        <w:rPr>
          <w:rtl w:val="0"/>
        </w:rPr>
      </w:r>
    </w:p>
    <w:p w:rsidR="00000000" w:rsidDel="00000000" w:rsidP="00000000" w:rsidRDefault="00000000" w:rsidRPr="00000000" w14:paraId="000002FD">
      <w:pPr>
        <w:pStyle w:val="Heading3"/>
        <w:spacing w:after="80" w:before="200" w:lineRule="auto"/>
        <w:rPr/>
      </w:pPr>
      <w:r w:rsidDel="00000000" w:rsidR="00000000" w:rsidRPr="00000000">
        <w:rPr>
          <w:rFonts w:ascii="Arial" w:cs="Arial" w:eastAsia="Arial" w:hAnsi="Arial"/>
          <w:b w:val="1"/>
          <w:bCs w:val="1"/>
          <w:color w:val="1b3a5c"/>
          <w:sz w:val="24"/>
          <w:szCs w:val="24"/>
          <w:rtl w:val="0"/>
        </w:rPr>
        <w:t xml:space="preserve">Roles with Access</w:t>
      </w:r>
      <w:r w:rsidDel="00000000" w:rsidR="00000000" w:rsidRPr="00000000">
        <w:rPr>
          <w:rtl w:val="0"/>
        </w:rPr>
      </w:r>
    </w:p>
    <w:p w:rsidR="00000000" w:rsidDel="00000000" w:rsidP="00000000" w:rsidRDefault="00000000" w:rsidRPr="00000000" w14:paraId="000002FE">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Arial" w:cs="Arial" w:eastAsia="Arial" w:hAnsi="Arial"/>
          <w:b w:val="0"/>
          <w:bCs w:val="0"/>
          <w:i w:val="0"/>
          <w:iCs w:val="0"/>
          <w:smallCaps w:val="0"/>
          <w:strike w:val="0"/>
          <w:color w:val="2c3e5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c3e50"/>
          <w:sz w:val="20"/>
          <w:szCs w:val="20"/>
          <w:u w:val="none"/>
          <w:shd w:fill="auto" w:val="clear"/>
          <w:vertAlign w:val="baseline"/>
          <w:rtl w:val="0"/>
        </w:rPr>
        <w:t xml:space="preserve">L2 Tenant Admin — High-value PO approval, vendor master management</w:t>
      </w:r>
    </w:p>
    <w:p w:rsidR="00000000" w:rsidDel="00000000" w:rsidP="00000000" w:rsidRDefault="00000000" w:rsidRPr="00000000" w14:paraId="000002FF">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Arial" w:cs="Arial" w:eastAsia="Arial" w:hAnsi="Arial"/>
          <w:b w:val="0"/>
          <w:bCs w:val="0"/>
          <w:i w:val="0"/>
          <w:iCs w:val="0"/>
          <w:smallCaps w:val="0"/>
          <w:strike w:val="0"/>
          <w:color w:val="2c3e5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c3e50"/>
          <w:sz w:val="20"/>
          <w:szCs w:val="20"/>
          <w:u w:val="none"/>
          <w:shd w:fill="auto" w:val="clear"/>
          <w:vertAlign w:val="baseline"/>
          <w:rtl w:val="0"/>
        </w:rPr>
        <w:t xml:space="preserve">L3 Branch Admin — PO approval up to configured threshold, stock oversight</w:t>
      </w:r>
    </w:p>
    <w:p w:rsidR="00000000" w:rsidDel="00000000" w:rsidP="00000000" w:rsidRDefault="00000000" w:rsidRPr="00000000" w14:paraId="00000300">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Arial" w:cs="Arial" w:eastAsia="Arial" w:hAnsi="Arial"/>
          <w:b w:val="0"/>
          <w:bCs w:val="0"/>
          <w:i w:val="0"/>
          <w:iCs w:val="0"/>
          <w:smallCaps w:val="0"/>
          <w:strike w:val="0"/>
          <w:color w:val="2c3e5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c3e50"/>
          <w:sz w:val="20"/>
          <w:szCs w:val="20"/>
          <w:u w:val="none"/>
          <w:shd w:fill="auto" w:val="clear"/>
          <w:vertAlign w:val="baseline"/>
          <w:rtl w:val="0"/>
        </w:rPr>
        <w:t xml:space="preserve">L4 Store HOD — Reorder level configuration, vendor selection, GRN processing</w:t>
      </w:r>
    </w:p>
    <w:p w:rsidR="00000000" w:rsidDel="00000000" w:rsidP="00000000" w:rsidRDefault="00000000" w:rsidRPr="00000000" w14:paraId="00000301">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rFonts w:ascii="Arial" w:cs="Arial" w:eastAsia="Arial" w:hAnsi="Arial"/>
          <w:b w:val="0"/>
          <w:bCs w:val="0"/>
          <w:i w:val="0"/>
          <w:iCs w:val="0"/>
          <w:smallCaps w:val="0"/>
          <w:strike w:val="0"/>
          <w:color w:val="2c3e5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c3e50"/>
          <w:sz w:val="20"/>
          <w:szCs w:val="20"/>
          <w:u w:val="none"/>
          <w:shd w:fill="auto" w:val="clear"/>
          <w:vertAlign w:val="baseline"/>
          <w:rtl w:val="0"/>
        </w:rPr>
        <w:t xml:space="preserve">L5 Store Manager — Purchase requisition, GRN entry, asset register maintenance</w:t>
      </w:r>
    </w:p>
    <w:p w:rsidR="00000000" w:rsidDel="00000000" w:rsidP="00000000" w:rsidRDefault="00000000" w:rsidRPr="00000000" w14:paraId="00000302">
      <w:pPr>
        <w:spacing w:after="0" w:before="0" w:lineRule="auto"/>
        <w:rPr/>
      </w:pPr>
      <w:r w:rsidDel="00000000" w:rsidR="00000000" w:rsidRPr="00000000">
        <w:br w:type="page"/>
      </w:r>
      <w:r w:rsidDel="00000000" w:rsidR="00000000" w:rsidRPr="00000000">
        <w:rPr>
          <w:rtl w:val="0"/>
        </w:rPr>
      </w:r>
    </w:p>
    <w:tbl>
      <w:tblPr>
        <w:tblStyle w:val="Table3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440"/>
        <w:gridCol w:w="7920"/>
        <w:tblGridChange w:id="0">
          <w:tblGrid>
            <w:gridCol w:w="1440"/>
            <w:gridCol w:w="792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f7a8c" w:val="clear"/>
            <w:tcMar>
              <w:top w:w="120.0" w:type="dxa"/>
              <w:left w:w="200.0" w:type="dxa"/>
              <w:bottom w:w="120.0" w:type="dxa"/>
              <w:right w:w="120.0" w:type="dxa"/>
            </w:tcMar>
            <w:vAlign w:val="center"/>
          </w:tcPr>
          <w:p w:rsidR="00000000" w:rsidDel="00000000" w:rsidP="00000000" w:rsidRDefault="00000000" w:rsidRPr="00000000" w14:paraId="00000303">
            <w:pPr>
              <w:jc w:val="center"/>
              <w:rPr/>
            </w:pPr>
            <w:r w:rsidDel="00000000" w:rsidR="00000000" w:rsidRPr="00000000">
              <w:rPr>
                <w:rFonts w:ascii="Arial" w:cs="Arial" w:eastAsia="Arial" w:hAnsi="Arial"/>
                <w:b w:val="1"/>
                <w:bCs w:val="1"/>
                <w:color w:val="ffffff"/>
                <w:sz w:val="20"/>
                <w:szCs w:val="20"/>
                <w:rtl w:val="0"/>
              </w:rPr>
              <w:t xml:space="preserve">11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1b3a5c" w:val="clear"/>
            <w:tcMar>
              <w:top w:w="120.0" w:type="dxa"/>
              <w:left w:w="200.0" w:type="dxa"/>
              <w:bottom w:w="120.0" w:type="dxa"/>
              <w:right w:w="120.0" w:type="dxa"/>
            </w:tcMar>
            <w:vAlign w:val="center"/>
          </w:tcPr>
          <w:p w:rsidR="00000000" w:rsidDel="00000000" w:rsidP="00000000" w:rsidRDefault="00000000" w:rsidRPr="00000000" w14:paraId="00000304">
            <w:pPr>
              <w:rPr/>
            </w:pPr>
            <w:r w:rsidDel="00000000" w:rsidR="00000000" w:rsidRPr="00000000">
              <w:rPr>
                <w:rFonts w:ascii="Arial" w:cs="Arial" w:eastAsia="Arial" w:hAnsi="Arial"/>
                <w:b w:val="1"/>
                <w:bCs w:val="1"/>
                <w:color w:val="a8dadc"/>
                <w:sz w:val="24"/>
                <w:szCs w:val="24"/>
                <w:rtl w:val="0"/>
              </w:rPr>
              <w:t xml:space="preserve">MODULE 07 — BUSINESS INTELLIGENCE &amp; REPORTS</w:t>
            </w:r>
            <w:r w:rsidDel="00000000" w:rsidR="00000000" w:rsidRPr="00000000">
              <w:rPr>
                <w:rtl w:val="0"/>
              </w:rPr>
            </w:r>
          </w:p>
        </w:tc>
      </w:tr>
    </w:tbl>
    <w:p w:rsidR="00000000" w:rsidDel="00000000" w:rsidP="00000000" w:rsidRDefault="00000000" w:rsidRPr="00000000" w14:paraId="00000305">
      <w:pPr>
        <w:spacing w:after="0" w:before="120" w:lineRule="auto"/>
        <w:rPr/>
      </w:pPr>
      <w:r w:rsidDel="00000000" w:rsidR="00000000" w:rsidRPr="00000000">
        <w:rPr>
          <w:rtl w:val="0"/>
        </w:rPr>
      </w:r>
    </w:p>
    <w:tbl>
      <w:tblPr>
        <w:tblStyle w:val="Table3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1f7a8c" w:space="0" w:sz="6" w:val="single"/>
              <w:left w:color="1f7a8c" w:space="0" w:sz="16" w:val="single"/>
              <w:bottom w:color="000000" w:space="0" w:sz="0" w:val="nil"/>
              <w:right w:color="000000" w:space="0" w:sz="0" w:val="nil"/>
            </w:tcBorders>
            <w:shd w:fill="eaf4f7" w:val="clear"/>
            <w:tcMar>
              <w:top w:w="120.0" w:type="dxa"/>
              <w:left w:w="240.0" w:type="dxa"/>
              <w:bottom w:w="100.0" w:type="dxa"/>
              <w:right w:w="120.0" w:type="dxa"/>
            </w:tcMar>
          </w:tcPr>
          <w:p w:rsidR="00000000" w:rsidDel="00000000" w:rsidP="00000000" w:rsidRDefault="00000000" w:rsidRPr="00000000" w14:paraId="00000306">
            <w:pPr>
              <w:spacing w:after="40" w:lineRule="auto"/>
              <w:rPr/>
            </w:pPr>
            <w:r w:rsidDel="00000000" w:rsidR="00000000" w:rsidRPr="00000000">
              <w:rPr>
                <w:rFonts w:ascii="Arial" w:cs="Arial" w:eastAsia="Arial" w:hAnsi="Arial"/>
                <w:b w:val="1"/>
                <w:bCs w:val="1"/>
                <w:color w:val="1b3a5c"/>
                <w:sz w:val="26"/>
                <w:szCs w:val="26"/>
                <w:rtl w:val="0"/>
              </w:rPr>
              <w:t xml:space="preserve">📊  Module 07 — Business Intelligence &amp; Reports</w:t>
            </w:r>
            <w:r w:rsidDel="00000000" w:rsidR="00000000" w:rsidRPr="00000000">
              <w:rPr>
                <w:rtl w:val="0"/>
              </w:rPr>
            </w:r>
          </w:p>
          <w:p w:rsidR="00000000" w:rsidDel="00000000" w:rsidP="00000000" w:rsidRDefault="00000000" w:rsidRPr="00000000" w14:paraId="00000307">
            <w:pPr>
              <w:spacing w:after="0" w:lineRule="auto"/>
              <w:rPr/>
            </w:pPr>
            <w:r w:rsidDel="00000000" w:rsidR="00000000" w:rsidRPr="00000000">
              <w:rPr>
                <w:rFonts w:ascii="Arial" w:cs="Arial" w:eastAsia="Arial" w:hAnsi="Arial"/>
                <w:color w:val="1f7a8c"/>
                <w:sz w:val="18"/>
                <w:szCs w:val="18"/>
                <w:rtl w:val="0"/>
              </w:rPr>
              <w:t xml:space="preserve">Platform Module · Cross-Branch Analytics · Real-Time Dashboards</w:t>
            </w:r>
            <w:r w:rsidDel="00000000" w:rsidR="00000000" w:rsidRPr="00000000">
              <w:rPr>
                <w:rtl w:val="0"/>
              </w:rPr>
            </w:r>
          </w:p>
        </w:tc>
      </w:tr>
    </w:tbl>
    <w:p w:rsidR="00000000" w:rsidDel="00000000" w:rsidP="00000000" w:rsidRDefault="00000000" w:rsidRPr="00000000" w14:paraId="00000308">
      <w:pPr>
        <w:spacing w:after="0" w:before="80" w:lineRule="auto"/>
        <w:rPr/>
      </w:pPr>
      <w:r w:rsidDel="00000000" w:rsidR="00000000" w:rsidRPr="00000000">
        <w:rPr>
          <w:rtl w:val="0"/>
        </w:rPr>
      </w:r>
    </w:p>
    <w:p w:rsidR="00000000" w:rsidDel="00000000" w:rsidP="00000000" w:rsidRDefault="00000000" w:rsidRPr="00000000" w14:paraId="00000309">
      <w:pPr>
        <w:pStyle w:val="Heading3"/>
        <w:spacing w:after="80" w:before="200" w:lineRule="auto"/>
        <w:rPr/>
      </w:pPr>
      <w:r w:rsidDel="00000000" w:rsidR="00000000" w:rsidRPr="00000000">
        <w:rPr>
          <w:rFonts w:ascii="Arial" w:cs="Arial" w:eastAsia="Arial" w:hAnsi="Arial"/>
          <w:b w:val="1"/>
          <w:bCs w:val="1"/>
          <w:color w:val="1b3a5c"/>
          <w:sz w:val="24"/>
          <w:szCs w:val="24"/>
          <w:rtl w:val="0"/>
        </w:rPr>
        <w:t xml:space="preserve">Module Description</w:t>
      </w:r>
      <w:r w:rsidDel="00000000" w:rsidR="00000000" w:rsidRPr="00000000">
        <w:rPr>
          <w:rtl w:val="0"/>
        </w:rPr>
      </w:r>
    </w:p>
    <w:p w:rsidR="00000000" w:rsidDel="00000000" w:rsidP="00000000" w:rsidRDefault="00000000" w:rsidRPr="00000000" w14:paraId="0000030A">
      <w:pPr>
        <w:spacing w:after="80" w:lineRule="auto"/>
        <w:jc w:val="both"/>
        <w:rPr/>
      </w:pPr>
      <w:r w:rsidDel="00000000" w:rsidR="00000000" w:rsidRPr="00000000">
        <w:rPr>
          <w:rFonts w:ascii="Arial" w:cs="Arial" w:eastAsia="Arial" w:hAnsi="Arial"/>
          <w:color w:val="2c3e50"/>
          <w:sz w:val="20"/>
          <w:szCs w:val="20"/>
          <w:rtl w:val="0"/>
        </w:rPr>
        <w:t xml:space="preserve">The Business Intelligence module aggregates operational data from all 12 modules via the Kafka event stream and presents executive dashboards, scheduled reports, and self-service analytics to Tenant Admins and Branch Admins. It powers real-time KPI monitoring, nightly ETL aggregation into summary tables, and export-ready data for external BI tools like Power BI, Tableau, and Looker.</w:t>
      </w:r>
      <w:r w:rsidDel="00000000" w:rsidR="00000000" w:rsidRPr="00000000">
        <w:rPr>
          <w:rtl w:val="0"/>
        </w:rPr>
      </w:r>
    </w:p>
    <w:p w:rsidR="00000000" w:rsidDel="00000000" w:rsidP="00000000" w:rsidRDefault="00000000" w:rsidRPr="00000000" w14:paraId="0000030B">
      <w:pPr>
        <w:spacing w:after="0" w:before="80" w:lineRule="auto"/>
        <w:rPr/>
      </w:pPr>
      <w:r w:rsidDel="00000000" w:rsidR="00000000" w:rsidRPr="00000000">
        <w:rPr>
          <w:rtl w:val="0"/>
        </w:rPr>
      </w:r>
    </w:p>
    <w:p w:rsidR="00000000" w:rsidDel="00000000" w:rsidP="00000000" w:rsidRDefault="00000000" w:rsidRPr="00000000" w14:paraId="0000030C">
      <w:pPr>
        <w:pStyle w:val="Heading3"/>
        <w:spacing w:after="80" w:before="200" w:lineRule="auto"/>
        <w:rPr/>
      </w:pPr>
      <w:r w:rsidDel="00000000" w:rsidR="00000000" w:rsidRPr="00000000">
        <w:rPr>
          <w:rFonts w:ascii="Arial" w:cs="Arial" w:eastAsia="Arial" w:hAnsi="Arial"/>
          <w:b w:val="1"/>
          <w:bCs w:val="1"/>
          <w:color w:val="1b3a5c"/>
          <w:sz w:val="24"/>
          <w:szCs w:val="24"/>
          <w:rtl w:val="0"/>
        </w:rPr>
        <w:t xml:space="preserve">End-to-End Workflow</w:t>
      </w:r>
      <w:r w:rsidDel="00000000" w:rsidR="00000000" w:rsidRPr="00000000">
        <w:rPr>
          <w:rtl w:val="0"/>
        </w:rPr>
      </w:r>
    </w:p>
    <w:tbl>
      <w:tblPr>
        <w:tblStyle w:val="Table3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00"/>
        <w:gridCol w:w="2100"/>
        <w:gridCol w:w="4460"/>
        <w:gridCol w:w="2000"/>
        <w:tblGridChange w:id="0">
          <w:tblGrid>
            <w:gridCol w:w="800"/>
            <w:gridCol w:w="2100"/>
            <w:gridCol w:w="4460"/>
            <w:gridCol w:w="2000"/>
          </w:tblGrid>
        </w:tblGridChange>
      </w:tblGrid>
      <w:tr>
        <w:trPr>
          <w:cantSplit w:val="0"/>
          <w:tblHeader w:val="0"/>
        </w:trPr>
        <w:tc>
          <w:tcPr>
            <w:tcBorders>
              <w:top w:color="2a9db3" w:space="0" w:sz="4" w:val="single"/>
              <w:left w:color="2a9db3" w:space="0" w:sz="4" w:val="single"/>
              <w:bottom w:color="2a9db3" w:space="0" w:sz="4" w:val="single"/>
              <w:right w:color="2a9db3" w:space="0" w:sz="4" w:val="single"/>
            </w:tcBorders>
            <w:shd w:fill="1b3a5c" w:val="clear"/>
            <w:tcMar>
              <w:top w:w="80.0" w:type="dxa"/>
              <w:left w:w="160.0" w:type="dxa"/>
              <w:bottom w:w="80.0" w:type="dxa"/>
              <w:right w:w="120.0" w:type="dxa"/>
            </w:tcMar>
            <w:vAlign w:val="center"/>
          </w:tcPr>
          <w:p w:rsidR="00000000" w:rsidDel="00000000" w:rsidP="00000000" w:rsidRDefault="00000000" w:rsidRPr="00000000" w14:paraId="0000030D">
            <w:pPr>
              <w:jc w:val="left"/>
              <w:rPr/>
            </w:pPr>
            <w:r w:rsidDel="00000000" w:rsidR="00000000" w:rsidRPr="00000000">
              <w:rPr>
                <w:rFonts w:ascii="Arial" w:cs="Arial" w:eastAsia="Arial" w:hAnsi="Arial"/>
                <w:b w:val="1"/>
                <w:bCs w:val="1"/>
                <w:color w:val="ffffff"/>
                <w:sz w:val="18"/>
                <w:szCs w:val="18"/>
                <w:rtl w:val="0"/>
              </w:rPr>
              <w:t xml:space="preserve">Step</w:t>
            </w:r>
            <w:r w:rsidDel="00000000" w:rsidR="00000000" w:rsidRPr="00000000">
              <w:rPr>
                <w:rtl w:val="0"/>
              </w:rPr>
            </w:r>
          </w:p>
        </w:tc>
        <w:tc>
          <w:tcPr>
            <w:tcBorders>
              <w:top w:color="2a9db3" w:space="0" w:sz="4" w:val="single"/>
              <w:left w:color="2a9db3" w:space="0" w:sz="4" w:val="single"/>
              <w:bottom w:color="2a9db3" w:space="0" w:sz="4" w:val="single"/>
              <w:right w:color="2a9db3" w:space="0" w:sz="4" w:val="single"/>
            </w:tcBorders>
            <w:shd w:fill="1b3a5c" w:val="clear"/>
            <w:tcMar>
              <w:top w:w="80.0" w:type="dxa"/>
              <w:left w:w="160.0" w:type="dxa"/>
              <w:bottom w:w="80.0" w:type="dxa"/>
              <w:right w:w="120.0" w:type="dxa"/>
            </w:tcMar>
            <w:vAlign w:val="center"/>
          </w:tcPr>
          <w:p w:rsidR="00000000" w:rsidDel="00000000" w:rsidP="00000000" w:rsidRDefault="00000000" w:rsidRPr="00000000" w14:paraId="0000030E">
            <w:pPr>
              <w:jc w:val="left"/>
              <w:rPr/>
            </w:pPr>
            <w:r w:rsidDel="00000000" w:rsidR="00000000" w:rsidRPr="00000000">
              <w:rPr>
                <w:rFonts w:ascii="Arial" w:cs="Arial" w:eastAsia="Arial" w:hAnsi="Arial"/>
                <w:b w:val="1"/>
                <w:bCs w:val="1"/>
                <w:color w:val="ffffff"/>
                <w:sz w:val="18"/>
                <w:szCs w:val="18"/>
                <w:rtl w:val="0"/>
              </w:rPr>
              <w:t xml:space="preserve">Action</w:t>
            </w:r>
            <w:r w:rsidDel="00000000" w:rsidR="00000000" w:rsidRPr="00000000">
              <w:rPr>
                <w:rtl w:val="0"/>
              </w:rPr>
            </w:r>
          </w:p>
        </w:tc>
        <w:tc>
          <w:tcPr>
            <w:tcBorders>
              <w:top w:color="2a9db3" w:space="0" w:sz="4" w:val="single"/>
              <w:left w:color="2a9db3" w:space="0" w:sz="4" w:val="single"/>
              <w:bottom w:color="2a9db3" w:space="0" w:sz="4" w:val="single"/>
              <w:right w:color="2a9db3" w:space="0" w:sz="4" w:val="single"/>
            </w:tcBorders>
            <w:shd w:fill="1b3a5c" w:val="clear"/>
            <w:tcMar>
              <w:top w:w="80.0" w:type="dxa"/>
              <w:left w:w="160.0" w:type="dxa"/>
              <w:bottom w:w="80.0" w:type="dxa"/>
              <w:right w:w="120.0" w:type="dxa"/>
            </w:tcMar>
            <w:vAlign w:val="center"/>
          </w:tcPr>
          <w:p w:rsidR="00000000" w:rsidDel="00000000" w:rsidP="00000000" w:rsidRDefault="00000000" w:rsidRPr="00000000" w14:paraId="0000030F">
            <w:pPr>
              <w:jc w:val="left"/>
              <w:rPr/>
            </w:pPr>
            <w:r w:rsidDel="00000000" w:rsidR="00000000" w:rsidRPr="00000000">
              <w:rPr>
                <w:rFonts w:ascii="Arial" w:cs="Arial" w:eastAsia="Arial" w:hAnsi="Arial"/>
                <w:b w:val="1"/>
                <w:bCs w:val="1"/>
                <w:color w:val="ffffff"/>
                <w:sz w:val="18"/>
                <w:szCs w:val="18"/>
                <w:rtl w:val="0"/>
              </w:rPr>
              <w:t xml:space="preserve">Detail / Business Logic</w:t>
            </w:r>
            <w:r w:rsidDel="00000000" w:rsidR="00000000" w:rsidRPr="00000000">
              <w:rPr>
                <w:rtl w:val="0"/>
              </w:rPr>
            </w:r>
          </w:p>
        </w:tc>
        <w:tc>
          <w:tcPr>
            <w:tcBorders>
              <w:top w:color="2a9db3" w:space="0" w:sz="4" w:val="single"/>
              <w:left w:color="2a9db3" w:space="0" w:sz="4" w:val="single"/>
              <w:bottom w:color="2a9db3" w:space="0" w:sz="4" w:val="single"/>
              <w:right w:color="2a9db3" w:space="0" w:sz="4" w:val="single"/>
            </w:tcBorders>
            <w:shd w:fill="1b3a5c" w:val="clear"/>
            <w:tcMar>
              <w:top w:w="80.0" w:type="dxa"/>
              <w:left w:w="160.0" w:type="dxa"/>
              <w:bottom w:w="80.0" w:type="dxa"/>
              <w:right w:w="120.0" w:type="dxa"/>
            </w:tcMar>
            <w:vAlign w:val="center"/>
          </w:tcPr>
          <w:p w:rsidR="00000000" w:rsidDel="00000000" w:rsidP="00000000" w:rsidRDefault="00000000" w:rsidRPr="00000000" w14:paraId="00000310">
            <w:pPr>
              <w:jc w:val="left"/>
              <w:rPr/>
            </w:pPr>
            <w:r w:rsidDel="00000000" w:rsidR="00000000" w:rsidRPr="00000000">
              <w:rPr>
                <w:rFonts w:ascii="Arial" w:cs="Arial" w:eastAsia="Arial" w:hAnsi="Arial"/>
                <w:b w:val="1"/>
                <w:bCs w:val="1"/>
                <w:color w:val="ffffff"/>
                <w:sz w:val="18"/>
                <w:szCs w:val="18"/>
                <w:rtl w:val="0"/>
              </w:rPr>
              <w:t xml:space="preserve">Output / Trigger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4f8fb" w:val="clear"/>
            <w:tcMar>
              <w:top w:w="80.0" w:type="dxa"/>
              <w:left w:w="160.0" w:type="dxa"/>
              <w:bottom w:w="80.0" w:type="dxa"/>
              <w:right w:w="120.0" w:type="dxa"/>
            </w:tcMar>
            <w:vAlign w:val="center"/>
          </w:tcPr>
          <w:p w:rsidR="00000000" w:rsidDel="00000000" w:rsidP="00000000" w:rsidRDefault="00000000" w:rsidRPr="00000000" w14:paraId="00000311">
            <w:pPr>
              <w:rPr/>
            </w:pPr>
            <w:r w:rsidDel="00000000" w:rsidR="00000000" w:rsidRPr="00000000">
              <w:rPr>
                <w:rFonts w:ascii="Arial" w:cs="Arial" w:eastAsia="Arial" w:hAnsi="Arial"/>
                <w:b w:val="1"/>
                <w:bCs w:val="1"/>
                <w:color w:val="1f7a8c"/>
                <w:sz w:val="18"/>
                <w:szCs w:val="18"/>
                <w:rtl w:val="0"/>
              </w:rPr>
              <w:t xml:space="preserve">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4f8fb" w:val="clear"/>
            <w:tcMar>
              <w:top w:w="80.0" w:type="dxa"/>
              <w:left w:w="160.0" w:type="dxa"/>
              <w:bottom w:w="80.0" w:type="dxa"/>
              <w:right w:w="120.0" w:type="dxa"/>
            </w:tcMar>
            <w:vAlign w:val="center"/>
          </w:tcPr>
          <w:p w:rsidR="00000000" w:rsidDel="00000000" w:rsidP="00000000" w:rsidRDefault="00000000" w:rsidRPr="00000000" w14:paraId="00000312">
            <w:pPr>
              <w:rPr/>
            </w:pPr>
            <w:r w:rsidDel="00000000" w:rsidR="00000000" w:rsidRPr="00000000">
              <w:rPr>
                <w:rFonts w:ascii="Arial" w:cs="Arial" w:eastAsia="Arial" w:hAnsi="Arial"/>
                <w:b w:val="1"/>
                <w:bCs w:val="1"/>
                <w:color w:val="1b3a5c"/>
                <w:sz w:val="18"/>
                <w:szCs w:val="18"/>
                <w:rtl w:val="0"/>
              </w:rPr>
              <w:t xml:space="preserve">Event Stream Ingestion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4f8fb" w:val="clear"/>
            <w:tcMar>
              <w:top w:w="80.0" w:type="dxa"/>
              <w:left w:w="160.0" w:type="dxa"/>
              <w:bottom w:w="80.0" w:type="dxa"/>
              <w:right w:w="120.0" w:type="dxa"/>
            </w:tcMar>
            <w:vAlign w:val="center"/>
          </w:tcPr>
          <w:p w:rsidR="00000000" w:rsidDel="00000000" w:rsidP="00000000" w:rsidRDefault="00000000" w:rsidRPr="00000000" w14:paraId="00000313">
            <w:pPr>
              <w:rPr/>
            </w:pPr>
            <w:r w:rsidDel="00000000" w:rsidR="00000000" w:rsidRPr="00000000">
              <w:rPr>
                <w:rFonts w:ascii="Arial" w:cs="Arial" w:eastAsia="Arial" w:hAnsi="Arial"/>
                <w:b w:val="0"/>
                <w:bCs w:val="0"/>
                <w:color w:val="2c3e50"/>
                <w:sz w:val="18"/>
                <w:szCs w:val="18"/>
                <w:rtl w:val="0"/>
              </w:rPr>
              <w:t xml:space="preserve">All module domain events streamed to Kafka topics · Analytics microservice consumes all topics · Events stored in Elasticsearch event index with full metadata for search and aggregation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4f8fb" w:val="clear"/>
            <w:tcMar>
              <w:top w:w="80.0" w:type="dxa"/>
              <w:left w:w="160.0" w:type="dxa"/>
              <w:bottom w:w="80.0" w:type="dxa"/>
              <w:right w:w="120.0" w:type="dxa"/>
            </w:tcMar>
            <w:vAlign w:val="center"/>
          </w:tcPr>
          <w:p w:rsidR="00000000" w:rsidDel="00000000" w:rsidP="00000000" w:rsidRDefault="00000000" w:rsidRPr="00000000" w14:paraId="00000314">
            <w:pPr>
              <w:rPr/>
            </w:pPr>
            <w:r w:rsidDel="00000000" w:rsidR="00000000" w:rsidRPr="00000000">
              <w:rPr>
                <w:rFonts w:ascii="Arial" w:cs="Arial" w:eastAsia="Arial" w:hAnsi="Arial"/>
                <w:b w:val="0"/>
                <w:bCs w:val="0"/>
                <w:color w:val="1f7a8c"/>
                <w:sz w:val="18"/>
                <w:szCs w:val="18"/>
                <w:rtl w:val="0"/>
              </w:rPr>
              <w:t xml:space="preserve">Events indexed in Elasticsearch</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315">
            <w:pPr>
              <w:rPr/>
            </w:pPr>
            <w:r w:rsidDel="00000000" w:rsidR="00000000" w:rsidRPr="00000000">
              <w:rPr>
                <w:rFonts w:ascii="Arial" w:cs="Arial" w:eastAsia="Arial" w:hAnsi="Arial"/>
                <w:b w:val="1"/>
                <w:bCs w:val="1"/>
                <w:color w:val="1f7a8c"/>
                <w:sz w:val="18"/>
                <w:szCs w:val="18"/>
                <w:rtl w:val="0"/>
              </w:rPr>
              <w:t xml:space="preserve">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316">
            <w:pPr>
              <w:rPr/>
            </w:pPr>
            <w:r w:rsidDel="00000000" w:rsidR="00000000" w:rsidRPr="00000000">
              <w:rPr>
                <w:rFonts w:ascii="Arial" w:cs="Arial" w:eastAsia="Arial" w:hAnsi="Arial"/>
                <w:b w:val="1"/>
                <w:bCs w:val="1"/>
                <w:color w:val="1b3a5c"/>
                <w:sz w:val="18"/>
                <w:szCs w:val="18"/>
                <w:rtl w:val="0"/>
              </w:rPr>
              <w:t xml:space="preserve">Nightly ETL Aggregation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317">
            <w:pPr>
              <w:rPr/>
            </w:pPr>
            <w:r w:rsidDel="00000000" w:rsidR="00000000" w:rsidRPr="00000000">
              <w:rPr>
                <w:rFonts w:ascii="Arial" w:cs="Arial" w:eastAsia="Arial" w:hAnsi="Arial"/>
                <w:b w:val="0"/>
                <w:bCs w:val="0"/>
                <w:color w:val="2c3e50"/>
                <w:sz w:val="18"/>
                <w:szCs w:val="18"/>
                <w:rtl w:val="0"/>
              </w:rPr>
              <w:t xml:space="preserve">Cron-based ETL job aggregates daily events into summary tables partitioned by branch and tenant · Dashboard queries served from Redis cache for sub-100ms response times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318">
            <w:pPr>
              <w:rPr/>
            </w:pPr>
            <w:r w:rsidDel="00000000" w:rsidR="00000000" w:rsidRPr="00000000">
              <w:rPr>
                <w:rFonts w:ascii="Arial" w:cs="Arial" w:eastAsia="Arial" w:hAnsi="Arial"/>
                <w:b w:val="0"/>
                <w:bCs w:val="0"/>
                <w:color w:val="1f7a8c"/>
                <w:sz w:val="18"/>
                <w:szCs w:val="18"/>
                <w:rtl w:val="0"/>
              </w:rPr>
              <w:t xml:space="preserve">Summary tables updated · Cache refreshed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4f8fb" w:val="clear"/>
            <w:tcMar>
              <w:top w:w="80.0" w:type="dxa"/>
              <w:left w:w="160.0" w:type="dxa"/>
              <w:bottom w:w="80.0" w:type="dxa"/>
              <w:right w:w="120.0" w:type="dxa"/>
            </w:tcMar>
            <w:vAlign w:val="center"/>
          </w:tcPr>
          <w:p w:rsidR="00000000" w:rsidDel="00000000" w:rsidP="00000000" w:rsidRDefault="00000000" w:rsidRPr="00000000" w14:paraId="00000319">
            <w:pPr>
              <w:rPr/>
            </w:pPr>
            <w:r w:rsidDel="00000000" w:rsidR="00000000" w:rsidRPr="00000000">
              <w:rPr>
                <w:rFonts w:ascii="Arial" w:cs="Arial" w:eastAsia="Arial" w:hAnsi="Arial"/>
                <w:b w:val="1"/>
                <w:bCs w:val="1"/>
                <w:color w:val="1f7a8c"/>
                <w:sz w:val="18"/>
                <w:szCs w:val="18"/>
                <w:rtl w:val="0"/>
              </w:rPr>
              <w:t xml:space="preserve">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4f8fb" w:val="clear"/>
            <w:tcMar>
              <w:top w:w="80.0" w:type="dxa"/>
              <w:left w:w="160.0" w:type="dxa"/>
              <w:bottom w:w="80.0" w:type="dxa"/>
              <w:right w:w="120.0" w:type="dxa"/>
            </w:tcMar>
            <w:vAlign w:val="center"/>
          </w:tcPr>
          <w:p w:rsidR="00000000" w:rsidDel="00000000" w:rsidP="00000000" w:rsidRDefault="00000000" w:rsidRPr="00000000" w14:paraId="0000031A">
            <w:pPr>
              <w:rPr/>
            </w:pPr>
            <w:r w:rsidDel="00000000" w:rsidR="00000000" w:rsidRPr="00000000">
              <w:rPr>
                <w:rFonts w:ascii="Arial" w:cs="Arial" w:eastAsia="Arial" w:hAnsi="Arial"/>
                <w:b w:val="1"/>
                <w:bCs w:val="1"/>
                <w:color w:val="1b3a5c"/>
                <w:sz w:val="18"/>
                <w:szCs w:val="18"/>
                <w:rtl w:val="0"/>
              </w:rPr>
              <w:t xml:space="preserve">Executive Dashboard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4f8fb" w:val="clear"/>
            <w:tcMar>
              <w:top w:w="80.0" w:type="dxa"/>
              <w:left w:w="160.0" w:type="dxa"/>
              <w:bottom w:w="80.0" w:type="dxa"/>
              <w:right w:w="120.0" w:type="dxa"/>
            </w:tcMar>
            <w:vAlign w:val="center"/>
          </w:tcPr>
          <w:p w:rsidR="00000000" w:rsidDel="00000000" w:rsidP="00000000" w:rsidRDefault="00000000" w:rsidRPr="00000000" w14:paraId="0000031B">
            <w:pPr>
              <w:rPr/>
            </w:pPr>
            <w:r w:rsidDel="00000000" w:rsidR="00000000" w:rsidRPr="00000000">
              <w:rPr>
                <w:rFonts w:ascii="Arial" w:cs="Arial" w:eastAsia="Arial" w:hAnsi="Arial"/>
                <w:b w:val="0"/>
                <w:bCs w:val="0"/>
                <w:color w:val="2c3e50"/>
                <w:sz w:val="18"/>
                <w:szCs w:val="18"/>
                <w:rtl w:val="0"/>
              </w:rPr>
              <w:t xml:space="preserve">Tenant Admin view: Cross-branch revenue, OPD volumes by department, staff efficiency metrics, pharmacy TAT, lab TAT compliance, collection trends · All in one real-time configurable dashboard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4f8fb" w:val="clear"/>
            <w:tcMar>
              <w:top w:w="80.0" w:type="dxa"/>
              <w:left w:w="160.0" w:type="dxa"/>
              <w:bottom w:w="80.0" w:type="dxa"/>
              <w:right w:w="120.0" w:type="dxa"/>
            </w:tcMar>
            <w:vAlign w:val="center"/>
          </w:tcPr>
          <w:p w:rsidR="00000000" w:rsidDel="00000000" w:rsidP="00000000" w:rsidRDefault="00000000" w:rsidRPr="00000000" w14:paraId="0000031C">
            <w:pPr>
              <w:rPr/>
            </w:pPr>
            <w:r w:rsidDel="00000000" w:rsidR="00000000" w:rsidRPr="00000000">
              <w:rPr>
                <w:rFonts w:ascii="Arial" w:cs="Arial" w:eastAsia="Arial" w:hAnsi="Arial"/>
                <w:b w:val="0"/>
                <w:bCs w:val="0"/>
                <w:color w:val="1f7a8c"/>
                <w:sz w:val="18"/>
                <w:szCs w:val="18"/>
                <w:rtl w:val="0"/>
              </w:rPr>
              <w:t xml:space="preserve">Dashboard rendered in real-time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31D">
            <w:pPr>
              <w:rPr/>
            </w:pPr>
            <w:r w:rsidDel="00000000" w:rsidR="00000000" w:rsidRPr="00000000">
              <w:rPr>
                <w:rFonts w:ascii="Arial" w:cs="Arial" w:eastAsia="Arial" w:hAnsi="Arial"/>
                <w:b w:val="1"/>
                <w:bCs w:val="1"/>
                <w:color w:val="1f7a8c"/>
                <w:sz w:val="18"/>
                <w:szCs w:val="18"/>
                <w:rtl w:val="0"/>
              </w:rPr>
              <w:t xml:space="preserve">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31E">
            <w:pPr>
              <w:rPr/>
            </w:pPr>
            <w:r w:rsidDel="00000000" w:rsidR="00000000" w:rsidRPr="00000000">
              <w:rPr>
                <w:rFonts w:ascii="Arial" w:cs="Arial" w:eastAsia="Arial" w:hAnsi="Arial"/>
                <w:b w:val="1"/>
                <w:bCs w:val="1"/>
                <w:color w:val="1b3a5c"/>
                <w:sz w:val="18"/>
                <w:szCs w:val="18"/>
                <w:rtl w:val="0"/>
              </w:rPr>
              <w:t xml:space="preserve">Scheduled Report Delivery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31F">
            <w:pPr>
              <w:rPr/>
            </w:pPr>
            <w:r w:rsidDel="00000000" w:rsidR="00000000" w:rsidRPr="00000000">
              <w:rPr>
                <w:rFonts w:ascii="Arial" w:cs="Arial" w:eastAsia="Arial" w:hAnsi="Arial"/>
                <w:b w:val="0"/>
                <w:bCs w:val="0"/>
                <w:color w:val="2c3e50"/>
                <w:sz w:val="18"/>
                <w:szCs w:val="18"/>
                <w:rtl w:val="0"/>
              </w:rPr>
              <w:t xml:space="preserve">Reports auto-generated on configurable cron schedule (daily/weekly/monthly) · Stored in S3 as PDF/Excel · Pre-signed URL emailed to configured recipient list per report type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320">
            <w:pPr>
              <w:rPr/>
            </w:pPr>
            <w:r w:rsidDel="00000000" w:rsidR="00000000" w:rsidRPr="00000000">
              <w:rPr>
                <w:rFonts w:ascii="Arial" w:cs="Arial" w:eastAsia="Arial" w:hAnsi="Arial"/>
                <w:b w:val="0"/>
                <w:bCs w:val="0"/>
                <w:color w:val="1f7a8c"/>
                <w:sz w:val="18"/>
                <w:szCs w:val="18"/>
                <w:rtl w:val="0"/>
              </w:rPr>
              <w:t xml:space="preserve">Report delivered to recipients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4f8fb" w:val="clear"/>
            <w:tcMar>
              <w:top w:w="80.0" w:type="dxa"/>
              <w:left w:w="160.0" w:type="dxa"/>
              <w:bottom w:w="80.0" w:type="dxa"/>
              <w:right w:w="120.0" w:type="dxa"/>
            </w:tcMar>
            <w:vAlign w:val="center"/>
          </w:tcPr>
          <w:p w:rsidR="00000000" w:rsidDel="00000000" w:rsidP="00000000" w:rsidRDefault="00000000" w:rsidRPr="00000000" w14:paraId="00000321">
            <w:pPr>
              <w:rPr/>
            </w:pPr>
            <w:r w:rsidDel="00000000" w:rsidR="00000000" w:rsidRPr="00000000">
              <w:rPr>
                <w:rFonts w:ascii="Arial" w:cs="Arial" w:eastAsia="Arial" w:hAnsi="Arial"/>
                <w:b w:val="1"/>
                <w:bCs w:val="1"/>
                <w:color w:val="1f7a8c"/>
                <w:sz w:val="18"/>
                <w:szCs w:val="18"/>
                <w:rtl w:val="0"/>
              </w:rPr>
              <w:t xml:space="preserve">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4f8fb" w:val="clear"/>
            <w:tcMar>
              <w:top w:w="80.0" w:type="dxa"/>
              <w:left w:w="160.0" w:type="dxa"/>
              <w:bottom w:w="80.0" w:type="dxa"/>
              <w:right w:w="120.0" w:type="dxa"/>
            </w:tcMar>
            <w:vAlign w:val="center"/>
          </w:tcPr>
          <w:p w:rsidR="00000000" w:rsidDel="00000000" w:rsidP="00000000" w:rsidRDefault="00000000" w:rsidRPr="00000000" w14:paraId="00000322">
            <w:pPr>
              <w:rPr/>
            </w:pPr>
            <w:r w:rsidDel="00000000" w:rsidR="00000000" w:rsidRPr="00000000">
              <w:rPr>
                <w:rFonts w:ascii="Arial" w:cs="Arial" w:eastAsia="Arial" w:hAnsi="Arial"/>
                <w:b w:val="1"/>
                <w:bCs w:val="1"/>
                <w:color w:val="1b3a5c"/>
                <w:sz w:val="18"/>
                <w:szCs w:val="18"/>
                <w:rtl w:val="0"/>
              </w:rPr>
              <w:t xml:space="preserve">BI Tool Export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4f8fb" w:val="clear"/>
            <w:tcMar>
              <w:top w:w="80.0" w:type="dxa"/>
              <w:left w:w="160.0" w:type="dxa"/>
              <w:bottom w:w="80.0" w:type="dxa"/>
              <w:right w:w="120.0" w:type="dxa"/>
            </w:tcMar>
            <w:vAlign w:val="center"/>
          </w:tcPr>
          <w:p w:rsidR="00000000" w:rsidDel="00000000" w:rsidP="00000000" w:rsidRDefault="00000000" w:rsidRPr="00000000" w14:paraId="00000323">
            <w:pPr>
              <w:rPr/>
            </w:pPr>
            <w:r w:rsidDel="00000000" w:rsidR="00000000" w:rsidRPr="00000000">
              <w:rPr>
                <w:rFonts w:ascii="Arial" w:cs="Arial" w:eastAsia="Arial" w:hAnsi="Arial"/>
                <w:b w:val="0"/>
                <w:bCs w:val="0"/>
                <w:color w:val="2c3e50"/>
                <w:sz w:val="18"/>
                <w:szCs w:val="18"/>
                <w:rtl w:val="0"/>
              </w:rPr>
              <w:t xml:space="preserve">REST API endpoints compatible with Power BI, Tableau, and Looker · Excel, CSV, and PDF export for all standard reports · Webhook event streaming for external analytics platforms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4f8fb" w:val="clear"/>
            <w:tcMar>
              <w:top w:w="80.0" w:type="dxa"/>
              <w:left w:w="160.0" w:type="dxa"/>
              <w:bottom w:w="80.0" w:type="dxa"/>
              <w:right w:w="120.0" w:type="dxa"/>
            </w:tcMar>
            <w:vAlign w:val="center"/>
          </w:tcPr>
          <w:p w:rsidR="00000000" w:rsidDel="00000000" w:rsidP="00000000" w:rsidRDefault="00000000" w:rsidRPr="00000000" w14:paraId="00000324">
            <w:pPr>
              <w:rPr/>
            </w:pPr>
            <w:r w:rsidDel="00000000" w:rsidR="00000000" w:rsidRPr="00000000">
              <w:rPr>
                <w:rFonts w:ascii="Arial" w:cs="Arial" w:eastAsia="Arial" w:hAnsi="Arial"/>
                <w:b w:val="0"/>
                <w:bCs w:val="0"/>
                <w:color w:val="1f7a8c"/>
                <w:sz w:val="18"/>
                <w:szCs w:val="18"/>
                <w:rtl w:val="0"/>
              </w:rPr>
              <w:t xml:space="preserve">Data accessible to external tools</w:t>
            </w:r>
            <w:r w:rsidDel="00000000" w:rsidR="00000000" w:rsidRPr="00000000">
              <w:rPr>
                <w:rtl w:val="0"/>
              </w:rPr>
            </w:r>
          </w:p>
        </w:tc>
      </w:tr>
    </w:tbl>
    <w:p w:rsidR="00000000" w:rsidDel="00000000" w:rsidP="00000000" w:rsidRDefault="00000000" w:rsidRPr="00000000" w14:paraId="00000325">
      <w:pPr>
        <w:spacing w:after="0" w:before="80" w:lineRule="auto"/>
        <w:rPr/>
      </w:pPr>
      <w:r w:rsidDel="00000000" w:rsidR="00000000" w:rsidRPr="00000000">
        <w:rPr>
          <w:rtl w:val="0"/>
        </w:rPr>
      </w:r>
    </w:p>
    <w:p w:rsidR="00000000" w:rsidDel="00000000" w:rsidP="00000000" w:rsidRDefault="00000000" w:rsidRPr="00000000" w14:paraId="00000326">
      <w:pPr>
        <w:spacing w:after="80" w:before="100" w:lineRule="auto"/>
        <w:rPr/>
      </w:pPr>
      <w:r w:rsidDel="00000000" w:rsidR="00000000" w:rsidRPr="00000000">
        <w:rPr>
          <w:rFonts w:ascii="Arial" w:cs="Arial" w:eastAsia="Arial" w:hAnsi="Arial"/>
          <w:b w:val="1"/>
          <w:bCs w:val="1"/>
          <w:color w:val="1b3a5c"/>
          <w:sz w:val="18"/>
          <w:szCs w:val="18"/>
          <w:rtl w:val="0"/>
        </w:rPr>
        <w:t xml:space="preserve">Integration Flow: </w:t>
      </w:r>
      <w:r w:rsidDel="00000000" w:rsidR="00000000" w:rsidRPr="00000000">
        <w:rPr>
          <w:rFonts w:ascii="Arial" w:cs="Arial" w:eastAsia="Arial" w:hAnsi="Arial"/>
          <w:b w:val="1"/>
          <w:bCs w:val="1"/>
          <w:color w:val="1f7a8c"/>
          <w:sz w:val="18"/>
          <w:szCs w:val="18"/>
          <w:rtl w:val="0"/>
        </w:rPr>
        <w:t xml:space="preserve">All Modules</w:t>
      </w:r>
      <w:sdt>
        <w:sdtPr>
          <w:id w:val="-1914641859"/>
          <w:tag w:val="goog_rdk_35"/>
        </w:sdtPr>
        <w:sdtContent>
          <w:r w:rsidDel="00000000" w:rsidR="00000000" w:rsidRPr="00000000">
            <w:rPr>
              <w:rFonts w:ascii="Arial Unicode MS" w:cs="Arial Unicode MS" w:eastAsia="Arial Unicode MS" w:hAnsi="Arial Unicode MS"/>
              <w:color w:val="4a6274"/>
              <w:sz w:val="18"/>
              <w:szCs w:val="18"/>
              <w:rtl w:val="0"/>
            </w:rPr>
            <w:t xml:space="preserve">  →  </w:t>
          </w:r>
        </w:sdtContent>
      </w:sdt>
      <w:r w:rsidDel="00000000" w:rsidR="00000000" w:rsidRPr="00000000">
        <w:rPr>
          <w:rFonts w:ascii="Arial" w:cs="Arial" w:eastAsia="Arial" w:hAnsi="Arial"/>
          <w:b w:val="1"/>
          <w:bCs w:val="1"/>
          <w:color w:val="1f7a8c"/>
          <w:sz w:val="18"/>
          <w:szCs w:val="18"/>
          <w:rtl w:val="0"/>
        </w:rPr>
        <w:t xml:space="preserve">Kafka</w:t>
      </w:r>
      <w:sdt>
        <w:sdtPr>
          <w:id w:val="1089199030"/>
          <w:tag w:val="goog_rdk_36"/>
        </w:sdtPr>
        <w:sdtContent>
          <w:r w:rsidDel="00000000" w:rsidR="00000000" w:rsidRPr="00000000">
            <w:rPr>
              <w:rFonts w:ascii="Arial Unicode MS" w:cs="Arial Unicode MS" w:eastAsia="Arial Unicode MS" w:hAnsi="Arial Unicode MS"/>
              <w:color w:val="4a6274"/>
              <w:sz w:val="18"/>
              <w:szCs w:val="18"/>
              <w:rtl w:val="0"/>
            </w:rPr>
            <w:t xml:space="preserve">  →  </w:t>
          </w:r>
        </w:sdtContent>
      </w:sdt>
      <w:r w:rsidDel="00000000" w:rsidR="00000000" w:rsidRPr="00000000">
        <w:rPr>
          <w:rFonts w:ascii="Arial" w:cs="Arial" w:eastAsia="Arial" w:hAnsi="Arial"/>
          <w:b w:val="1"/>
          <w:bCs w:val="1"/>
          <w:color w:val="1f7a8c"/>
          <w:sz w:val="18"/>
          <w:szCs w:val="18"/>
          <w:rtl w:val="0"/>
        </w:rPr>
        <w:t xml:space="preserve">BI Engine</w:t>
      </w:r>
      <w:sdt>
        <w:sdtPr>
          <w:id w:val="-281526848"/>
          <w:tag w:val="goog_rdk_37"/>
        </w:sdtPr>
        <w:sdtContent>
          <w:r w:rsidDel="00000000" w:rsidR="00000000" w:rsidRPr="00000000">
            <w:rPr>
              <w:rFonts w:ascii="Arial Unicode MS" w:cs="Arial Unicode MS" w:eastAsia="Arial Unicode MS" w:hAnsi="Arial Unicode MS"/>
              <w:color w:val="4a6274"/>
              <w:sz w:val="18"/>
              <w:szCs w:val="18"/>
              <w:rtl w:val="0"/>
            </w:rPr>
            <w:t xml:space="preserve">  →  </w:t>
          </w:r>
        </w:sdtContent>
      </w:sdt>
      <w:r w:rsidDel="00000000" w:rsidR="00000000" w:rsidRPr="00000000">
        <w:rPr>
          <w:rFonts w:ascii="Arial" w:cs="Arial" w:eastAsia="Arial" w:hAnsi="Arial"/>
          <w:b w:val="1"/>
          <w:bCs w:val="1"/>
          <w:color w:val="1f7a8c"/>
          <w:sz w:val="18"/>
          <w:szCs w:val="18"/>
          <w:rtl w:val="0"/>
        </w:rPr>
        <w:t xml:space="preserve">Elasticsearch</w:t>
      </w:r>
      <w:sdt>
        <w:sdtPr>
          <w:id w:val="-2018436044"/>
          <w:tag w:val="goog_rdk_38"/>
        </w:sdtPr>
        <w:sdtContent>
          <w:r w:rsidDel="00000000" w:rsidR="00000000" w:rsidRPr="00000000">
            <w:rPr>
              <w:rFonts w:ascii="Arial Unicode MS" w:cs="Arial Unicode MS" w:eastAsia="Arial Unicode MS" w:hAnsi="Arial Unicode MS"/>
              <w:color w:val="4a6274"/>
              <w:sz w:val="18"/>
              <w:szCs w:val="18"/>
              <w:rtl w:val="0"/>
            </w:rPr>
            <w:t xml:space="preserve">  →  </w:t>
          </w:r>
        </w:sdtContent>
      </w:sdt>
      <w:r w:rsidDel="00000000" w:rsidR="00000000" w:rsidRPr="00000000">
        <w:rPr>
          <w:rFonts w:ascii="Arial" w:cs="Arial" w:eastAsia="Arial" w:hAnsi="Arial"/>
          <w:b w:val="1"/>
          <w:bCs w:val="1"/>
          <w:color w:val="1f7a8c"/>
          <w:sz w:val="18"/>
          <w:szCs w:val="18"/>
          <w:rtl w:val="0"/>
        </w:rPr>
        <w:t xml:space="preserve">Dashboards</w:t>
      </w:r>
      <w:sdt>
        <w:sdtPr>
          <w:id w:val="-1584969845"/>
          <w:tag w:val="goog_rdk_39"/>
        </w:sdtPr>
        <w:sdtContent>
          <w:r w:rsidDel="00000000" w:rsidR="00000000" w:rsidRPr="00000000">
            <w:rPr>
              <w:rFonts w:ascii="Arial Unicode MS" w:cs="Arial Unicode MS" w:eastAsia="Arial Unicode MS" w:hAnsi="Arial Unicode MS"/>
              <w:color w:val="4a6274"/>
              <w:sz w:val="18"/>
              <w:szCs w:val="18"/>
              <w:rtl w:val="0"/>
            </w:rPr>
            <w:t xml:space="preserve">  →  </w:t>
          </w:r>
        </w:sdtContent>
      </w:sdt>
      <w:r w:rsidDel="00000000" w:rsidR="00000000" w:rsidRPr="00000000">
        <w:rPr>
          <w:rFonts w:ascii="Arial" w:cs="Arial" w:eastAsia="Arial" w:hAnsi="Arial"/>
          <w:b w:val="1"/>
          <w:bCs w:val="1"/>
          <w:color w:val="1f7a8c"/>
          <w:sz w:val="18"/>
          <w:szCs w:val="18"/>
          <w:rtl w:val="0"/>
        </w:rPr>
        <w:t xml:space="preserve">S3</w:t>
      </w:r>
      <w:r w:rsidDel="00000000" w:rsidR="00000000" w:rsidRPr="00000000">
        <w:rPr>
          <w:rtl w:val="0"/>
        </w:rPr>
      </w:r>
    </w:p>
    <w:p w:rsidR="00000000" w:rsidDel="00000000" w:rsidP="00000000" w:rsidRDefault="00000000" w:rsidRPr="00000000" w14:paraId="00000327">
      <w:pPr>
        <w:spacing w:after="0" w:before="80" w:lineRule="auto"/>
        <w:rPr/>
      </w:pPr>
      <w:r w:rsidDel="00000000" w:rsidR="00000000" w:rsidRPr="00000000">
        <w:rPr>
          <w:rtl w:val="0"/>
        </w:rPr>
      </w:r>
    </w:p>
    <w:p w:rsidR="00000000" w:rsidDel="00000000" w:rsidP="00000000" w:rsidRDefault="00000000" w:rsidRPr="00000000" w14:paraId="00000328">
      <w:pPr>
        <w:pStyle w:val="Heading3"/>
        <w:spacing w:after="80" w:before="200" w:lineRule="auto"/>
        <w:rPr/>
      </w:pPr>
      <w:r w:rsidDel="00000000" w:rsidR="00000000" w:rsidRPr="00000000">
        <w:rPr>
          <w:rFonts w:ascii="Arial" w:cs="Arial" w:eastAsia="Arial" w:hAnsi="Arial"/>
          <w:b w:val="1"/>
          <w:bCs w:val="1"/>
          <w:color w:val="1b3a5c"/>
          <w:sz w:val="24"/>
          <w:szCs w:val="24"/>
          <w:rtl w:val="0"/>
        </w:rPr>
        <w:t xml:space="preserve">Functional Components</w:t>
      </w:r>
      <w:r w:rsidDel="00000000" w:rsidR="00000000" w:rsidRPr="00000000">
        <w:rPr>
          <w:rtl w:val="0"/>
        </w:rPr>
      </w:r>
    </w:p>
    <w:p w:rsidR="00000000" w:rsidDel="00000000" w:rsidP="00000000" w:rsidRDefault="00000000" w:rsidRPr="00000000" w14:paraId="00000329">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Arial" w:cs="Arial" w:eastAsia="Arial" w:hAnsi="Arial"/>
          <w:b w:val="0"/>
          <w:bCs w:val="0"/>
          <w:i w:val="0"/>
          <w:iCs w:val="0"/>
          <w:smallCaps w:val="0"/>
          <w:strike w:val="0"/>
          <w:color w:val="2c3e5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c3e50"/>
          <w:sz w:val="20"/>
          <w:szCs w:val="20"/>
          <w:u w:val="none"/>
          <w:shd w:fill="auto" w:val="clear"/>
          <w:vertAlign w:val="baseline"/>
          <w:rtl w:val="0"/>
        </w:rPr>
        <w:t xml:space="preserve">Event Consumer Service — Kafka consumer group that indexes all HMS domain events to Elasticsearch</w:t>
      </w:r>
    </w:p>
    <w:p w:rsidR="00000000" w:rsidDel="00000000" w:rsidP="00000000" w:rsidRDefault="00000000" w:rsidRPr="00000000" w14:paraId="0000032A">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Arial" w:cs="Arial" w:eastAsia="Arial" w:hAnsi="Arial"/>
          <w:b w:val="0"/>
          <w:bCs w:val="0"/>
          <w:i w:val="0"/>
          <w:iCs w:val="0"/>
          <w:smallCaps w:val="0"/>
          <w:strike w:val="0"/>
          <w:color w:val="2c3e5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c3e50"/>
          <w:sz w:val="20"/>
          <w:szCs w:val="20"/>
          <w:u w:val="none"/>
          <w:shd w:fill="auto" w:val="clear"/>
          <w:vertAlign w:val="baseline"/>
          <w:rtl w:val="0"/>
        </w:rPr>
        <w:t xml:space="preserve">ETL Aggregation Engine — Nightly batch processor for summary table generation with incremental updates</w:t>
      </w:r>
    </w:p>
    <w:p w:rsidR="00000000" w:rsidDel="00000000" w:rsidP="00000000" w:rsidRDefault="00000000" w:rsidRPr="00000000" w14:paraId="0000032B">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Arial" w:cs="Arial" w:eastAsia="Arial" w:hAnsi="Arial"/>
          <w:b w:val="0"/>
          <w:bCs w:val="0"/>
          <w:i w:val="0"/>
          <w:iCs w:val="0"/>
          <w:smallCaps w:val="0"/>
          <w:strike w:val="0"/>
          <w:color w:val="2c3e5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c3e50"/>
          <w:sz w:val="20"/>
          <w:szCs w:val="20"/>
          <w:u w:val="none"/>
          <w:shd w:fill="auto" w:val="clear"/>
          <w:vertAlign w:val="baseline"/>
          <w:rtl w:val="0"/>
        </w:rPr>
        <w:t xml:space="preserve">Dashboard Builder — Configurable widget-based dashboard for Tenant and Branch Admin roles</w:t>
      </w:r>
    </w:p>
    <w:p w:rsidR="00000000" w:rsidDel="00000000" w:rsidP="00000000" w:rsidRDefault="00000000" w:rsidRPr="00000000" w14:paraId="0000032C">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Arial" w:cs="Arial" w:eastAsia="Arial" w:hAnsi="Arial"/>
          <w:b w:val="0"/>
          <w:bCs w:val="0"/>
          <w:i w:val="0"/>
          <w:iCs w:val="0"/>
          <w:smallCaps w:val="0"/>
          <w:strike w:val="0"/>
          <w:color w:val="2c3e5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c3e50"/>
          <w:sz w:val="20"/>
          <w:szCs w:val="20"/>
          <w:u w:val="none"/>
          <w:shd w:fill="auto" w:val="clear"/>
          <w:vertAlign w:val="baseline"/>
          <w:rtl w:val="0"/>
        </w:rPr>
        <w:t xml:space="preserve">KPI Monitor — Real-time tracking of all platform KPIs with threshold-based alerting</w:t>
      </w:r>
    </w:p>
    <w:p w:rsidR="00000000" w:rsidDel="00000000" w:rsidP="00000000" w:rsidRDefault="00000000" w:rsidRPr="00000000" w14:paraId="0000032D">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Arial" w:cs="Arial" w:eastAsia="Arial" w:hAnsi="Arial"/>
          <w:b w:val="0"/>
          <w:bCs w:val="0"/>
          <w:i w:val="0"/>
          <w:iCs w:val="0"/>
          <w:smallCaps w:val="0"/>
          <w:strike w:val="0"/>
          <w:color w:val="2c3e5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c3e50"/>
          <w:sz w:val="20"/>
          <w:szCs w:val="20"/>
          <w:u w:val="none"/>
          <w:shd w:fill="auto" w:val="clear"/>
          <w:vertAlign w:val="baseline"/>
          <w:rtl w:val="0"/>
        </w:rPr>
        <w:t xml:space="preserve">Report Scheduler — Cron-based report generation with S3 storage and email distribution</w:t>
      </w:r>
    </w:p>
    <w:p w:rsidR="00000000" w:rsidDel="00000000" w:rsidP="00000000" w:rsidRDefault="00000000" w:rsidRPr="00000000" w14:paraId="0000032E">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Arial" w:cs="Arial" w:eastAsia="Arial" w:hAnsi="Arial"/>
          <w:b w:val="0"/>
          <w:bCs w:val="0"/>
          <w:i w:val="0"/>
          <w:iCs w:val="0"/>
          <w:smallCaps w:val="0"/>
          <w:strike w:val="0"/>
          <w:color w:val="2c3e5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c3e50"/>
          <w:sz w:val="20"/>
          <w:szCs w:val="20"/>
          <w:u w:val="none"/>
          <w:shd w:fill="auto" w:val="clear"/>
          <w:vertAlign w:val="baseline"/>
          <w:rtl w:val="0"/>
        </w:rPr>
        <w:t xml:space="preserve">Export API — RESTful data access for Power BI, Tableau, Looker, and custom integrations</w:t>
      </w:r>
    </w:p>
    <w:p w:rsidR="00000000" w:rsidDel="00000000" w:rsidP="00000000" w:rsidRDefault="00000000" w:rsidRPr="00000000" w14:paraId="0000032F">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rFonts w:ascii="Arial" w:cs="Arial" w:eastAsia="Arial" w:hAnsi="Arial"/>
          <w:b w:val="0"/>
          <w:bCs w:val="0"/>
          <w:i w:val="0"/>
          <w:iCs w:val="0"/>
          <w:smallCaps w:val="0"/>
          <w:strike w:val="0"/>
          <w:color w:val="2c3e5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c3e50"/>
          <w:sz w:val="20"/>
          <w:szCs w:val="20"/>
          <w:u w:val="none"/>
          <w:shd w:fill="auto" w:val="clear"/>
          <w:vertAlign w:val="baseline"/>
          <w:rtl w:val="0"/>
        </w:rPr>
        <w:t xml:space="preserve">Trend Analysis Engine — Moving averages, period comparisons, and anomaly detection for operational metrics</w:t>
      </w:r>
    </w:p>
    <w:p w:rsidR="00000000" w:rsidDel="00000000" w:rsidP="00000000" w:rsidRDefault="00000000" w:rsidRPr="00000000" w14:paraId="00000330">
      <w:pPr>
        <w:spacing w:after="0" w:before="80" w:lineRule="auto"/>
        <w:rPr/>
      </w:pPr>
      <w:r w:rsidDel="00000000" w:rsidR="00000000" w:rsidRPr="00000000">
        <w:rPr>
          <w:rtl w:val="0"/>
        </w:rPr>
      </w:r>
    </w:p>
    <w:p w:rsidR="00000000" w:rsidDel="00000000" w:rsidP="00000000" w:rsidRDefault="00000000" w:rsidRPr="00000000" w14:paraId="00000331">
      <w:pPr>
        <w:pStyle w:val="Heading3"/>
        <w:spacing w:after="80" w:before="200" w:lineRule="auto"/>
        <w:rPr/>
      </w:pPr>
      <w:r w:rsidDel="00000000" w:rsidR="00000000" w:rsidRPr="00000000">
        <w:rPr>
          <w:rFonts w:ascii="Arial" w:cs="Arial" w:eastAsia="Arial" w:hAnsi="Arial"/>
          <w:b w:val="1"/>
          <w:bCs w:val="1"/>
          <w:color w:val="1b3a5c"/>
          <w:sz w:val="24"/>
          <w:szCs w:val="24"/>
          <w:rtl w:val="0"/>
        </w:rPr>
        <w:t xml:space="preserve">Core Data Entities</w:t>
      </w:r>
      <w:r w:rsidDel="00000000" w:rsidR="00000000" w:rsidRPr="00000000">
        <w:rPr>
          <w:rtl w:val="0"/>
        </w:rPr>
      </w:r>
    </w:p>
    <w:p w:rsidR="00000000" w:rsidDel="00000000" w:rsidP="00000000" w:rsidRDefault="00000000" w:rsidRPr="00000000" w14:paraId="00000332">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Arial" w:cs="Arial" w:eastAsia="Arial" w:hAnsi="Arial"/>
          <w:b w:val="0"/>
          <w:bCs w:val="0"/>
          <w:i w:val="0"/>
          <w:iCs w:val="0"/>
          <w:smallCaps w:val="0"/>
          <w:strike w:val="0"/>
          <w:color w:val="2c3e5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c3e50"/>
          <w:sz w:val="20"/>
          <w:szCs w:val="20"/>
          <w:u w:val="none"/>
          <w:shd w:fill="auto" w:val="clear"/>
          <w:vertAlign w:val="baseline"/>
          <w:rtl w:val="0"/>
        </w:rPr>
        <w:t xml:space="preserve">EventLog (id, tenantId, branchId, moduleId, eventType, payload, timestamp)</w:t>
      </w:r>
    </w:p>
    <w:p w:rsidR="00000000" w:rsidDel="00000000" w:rsidP="00000000" w:rsidRDefault="00000000" w:rsidRPr="00000000" w14:paraId="00000333">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Arial" w:cs="Arial" w:eastAsia="Arial" w:hAnsi="Arial"/>
          <w:b w:val="0"/>
          <w:bCs w:val="0"/>
          <w:i w:val="0"/>
          <w:iCs w:val="0"/>
          <w:smallCaps w:val="0"/>
          <w:strike w:val="0"/>
          <w:color w:val="2c3e5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c3e50"/>
          <w:sz w:val="20"/>
          <w:szCs w:val="20"/>
          <w:u w:val="none"/>
          <w:shd w:fill="auto" w:val="clear"/>
          <w:vertAlign w:val="baseline"/>
          <w:rtl w:val="0"/>
        </w:rPr>
        <w:t xml:space="preserve">DailySummary (id, tenantId, branchId, date, metrics{opd, pharmacy, lab, finance, hr})</w:t>
      </w:r>
    </w:p>
    <w:p w:rsidR="00000000" w:rsidDel="00000000" w:rsidP="00000000" w:rsidRDefault="00000000" w:rsidRPr="00000000" w14:paraId="00000334">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Arial" w:cs="Arial" w:eastAsia="Arial" w:hAnsi="Arial"/>
          <w:b w:val="0"/>
          <w:bCs w:val="0"/>
          <w:i w:val="0"/>
          <w:iCs w:val="0"/>
          <w:smallCaps w:val="0"/>
          <w:strike w:val="0"/>
          <w:color w:val="2c3e5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c3e50"/>
          <w:sz w:val="20"/>
          <w:szCs w:val="20"/>
          <w:u w:val="none"/>
          <w:shd w:fill="auto" w:val="clear"/>
          <w:vertAlign w:val="baseline"/>
          <w:rtl w:val="0"/>
        </w:rPr>
        <w:t xml:space="preserve">ReportConfig (id, tenantId, type, schedule, recipients[], format, lastRunAt)</w:t>
      </w:r>
    </w:p>
    <w:p w:rsidR="00000000" w:rsidDel="00000000" w:rsidP="00000000" w:rsidRDefault="00000000" w:rsidRPr="00000000" w14:paraId="00000335">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Arial" w:cs="Arial" w:eastAsia="Arial" w:hAnsi="Arial"/>
          <w:b w:val="0"/>
          <w:bCs w:val="0"/>
          <w:i w:val="0"/>
          <w:iCs w:val="0"/>
          <w:smallCaps w:val="0"/>
          <w:strike w:val="0"/>
          <w:color w:val="2c3e5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c3e50"/>
          <w:sz w:val="20"/>
          <w:szCs w:val="20"/>
          <w:u w:val="none"/>
          <w:shd w:fill="auto" w:val="clear"/>
          <w:vertAlign w:val="baseline"/>
          <w:rtl w:val="0"/>
        </w:rPr>
        <w:t xml:space="preserve">DashboardWidget (id, userId, widgetType, config{}, position)</w:t>
      </w:r>
    </w:p>
    <w:p w:rsidR="00000000" w:rsidDel="00000000" w:rsidP="00000000" w:rsidRDefault="00000000" w:rsidRPr="00000000" w14:paraId="00000336">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rFonts w:ascii="Arial" w:cs="Arial" w:eastAsia="Arial" w:hAnsi="Arial"/>
          <w:b w:val="0"/>
          <w:bCs w:val="0"/>
          <w:i w:val="0"/>
          <w:iCs w:val="0"/>
          <w:smallCaps w:val="0"/>
          <w:strike w:val="0"/>
          <w:color w:val="2c3e5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c3e50"/>
          <w:sz w:val="20"/>
          <w:szCs w:val="20"/>
          <w:u w:val="none"/>
          <w:shd w:fill="auto" w:val="clear"/>
          <w:vertAlign w:val="baseline"/>
          <w:rtl w:val="0"/>
        </w:rPr>
        <w:t xml:space="preserve">KPIAlert (id, kpiKey, threshold, actualValue, triggeredAt, resolvedAt)</w:t>
      </w:r>
    </w:p>
    <w:p w:rsidR="00000000" w:rsidDel="00000000" w:rsidP="00000000" w:rsidRDefault="00000000" w:rsidRPr="00000000" w14:paraId="00000337">
      <w:pPr>
        <w:spacing w:after="0" w:before="80" w:lineRule="auto"/>
        <w:rPr/>
      </w:pPr>
      <w:r w:rsidDel="00000000" w:rsidR="00000000" w:rsidRPr="00000000">
        <w:rPr>
          <w:rtl w:val="0"/>
        </w:rPr>
      </w:r>
    </w:p>
    <w:p w:rsidR="00000000" w:rsidDel="00000000" w:rsidP="00000000" w:rsidRDefault="00000000" w:rsidRPr="00000000" w14:paraId="00000338">
      <w:pPr>
        <w:pStyle w:val="Heading3"/>
        <w:spacing w:after="80" w:before="200" w:lineRule="auto"/>
        <w:rPr/>
      </w:pPr>
      <w:r w:rsidDel="00000000" w:rsidR="00000000" w:rsidRPr="00000000">
        <w:rPr>
          <w:rFonts w:ascii="Arial" w:cs="Arial" w:eastAsia="Arial" w:hAnsi="Arial"/>
          <w:b w:val="1"/>
          <w:bCs w:val="1"/>
          <w:color w:val="1b3a5c"/>
          <w:sz w:val="24"/>
          <w:szCs w:val="24"/>
          <w:rtl w:val="0"/>
        </w:rPr>
        <w:t xml:space="preserve">API Endpoints (Key)</w:t>
      </w:r>
      <w:r w:rsidDel="00000000" w:rsidR="00000000" w:rsidRPr="00000000">
        <w:rPr>
          <w:rtl w:val="0"/>
        </w:rPr>
      </w:r>
    </w:p>
    <w:tbl>
      <w:tblPr>
        <w:tblStyle w:val="Table3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100"/>
        <w:gridCol w:w="2460"/>
        <w:gridCol w:w="3800"/>
        <w:gridCol w:w="2000"/>
        <w:tblGridChange w:id="0">
          <w:tblGrid>
            <w:gridCol w:w="1100"/>
            <w:gridCol w:w="2460"/>
            <w:gridCol w:w="3800"/>
            <w:gridCol w:w="2000"/>
          </w:tblGrid>
        </w:tblGridChange>
      </w:tblGrid>
      <w:tr>
        <w:trPr>
          <w:cantSplit w:val="0"/>
          <w:tblHeader w:val="0"/>
        </w:trPr>
        <w:tc>
          <w:tcPr>
            <w:tcBorders>
              <w:top w:color="2a9db3" w:space="0" w:sz="4" w:val="single"/>
              <w:left w:color="2a9db3" w:space="0" w:sz="4" w:val="single"/>
              <w:bottom w:color="2a9db3" w:space="0" w:sz="4" w:val="single"/>
              <w:right w:color="2a9db3" w:space="0" w:sz="4" w:val="single"/>
            </w:tcBorders>
            <w:shd w:fill="1b3a5c" w:val="clear"/>
            <w:tcMar>
              <w:top w:w="80.0" w:type="dxa"/>
              <w:left w:w="160.0" w:type="dxa"/>
              <w:bottom w:w="80.0" w:type="dxa"/>
              <w:right w:w="120.0" w:type="dxa"/>
            </w:tcMar>
            <w:vAlign w:val="center"/>
          </w:tcPr>
          <w:p w:rsidR="00000000" w:rsidDel="00000000" w:rsidP="00000000" w:rsidRDefault="00000000" w:rsidRPr="00000000" w14:paraId="00000339">
            <w:pPr>
              <w:jc w:val="left"/>
              <w:rPr/>
            </w:pPr>
            <w:r w:rsidDel="00000000" w:rsidR="00000000" w:rsidRPr="00000000">
              <w:rPr>
                <w:rFonts w:ascii="Arial" w:cs="Arial" w:eastAsia="Arial" w:hAnsi="Arial"/>
                <w:b w:val="1"/>
                <w:bCs w:val="1"/>
                <w:color w:val="ffffff"/>
                <w:sz w:val="18"/>
                <w:szCs w:val="18"/>
                <w:rtl w:val="0"/>
              </w:rPr>
              <w:t xml:space="preserve">Method</w:t>
            </w:r>
            <w:r w:rsidDel="00000000" w:rsidR="00000000" w:rsidRPr="00000000">
              <w:rPr>
                <w:rtl w:val="0"/>
              </w:rPr>
            </w:r>
          </w:p>
        </w:tc>
        <w:tc>
          <w:tcPr>
            <w:tcBorders>
              <w:top w:color="2a9db3" w:space="0" w:sz="4" w:val="single"/>
              <w:left w:color="2a9db3" w:space="0" w:sz="4" w:val="single"/>
              <w:bottom w:color="2a9db3" w:space="0" w:sz="4" w:val="single"/>
              <w:right w:color="2a9db3" w:space="0" w:sz="4" w:val="single"/>
            </w:tcBorders>
            <w:shd w:fill="1b3a5c" w:val="clear"/>
            <w:tcMar>
              <w:top w:w="80.0" w:type="dxa"/>
              <w:left w:w="160.0" w:type="dxa"/>
              <w:bottom w:w="80.0" w:type="dxa"/>
              <w:right w:w="120.0" w:type="dxa"/>
            </w:tcMar>
            <w:vAlign w:val="center"/>
          </w:tcPr>
          <w:p w:rsidR="00000000" w:rsidDel="00000000" w:rsidP="00000000" w:rsidRDefault="00000000" w:rsidRPr="00000000" w14:paraId="0000033A">
            <w:pPr>
              <w:jc w:val="left"/>
              <w:rPr/>
            </w:pPr>
            <w:r w:rsidDel="00000000" w:rsidR="00000000" w:rsidRPr="00000000">
              <w:rPr>
                <w:rFonts w:ascii="Arial" w:cs="Arial" w:eastAsia="Arial" w:hAnsi="Arial"/>
                <w:b w:val="1"/>
                <w:bCs w:val="1"/>
                <w:color w:val="ffffff"/>
                <w:sz w:val="18"/>
                <w:szCs w:val="18"/>
                <w:rtl w:val="0"/>
              </w:rPr>
              <w:t xml:space="preserve">Endpoint</w:t>
            </w:r>
            <w:r w:rsidDel="00000000" w:rsidR="00000000" w:rsidRPr="00000000">
              <w:rPr>
                <w:rtl w:val="0"/>
              </w:rPr>
            </w:r>
          </w:p>
        </w:tc>
        <w:tc>
          <w:tcPr>
            <w:tcBorders>
              <w:top w:color="2a9db3" w:space="0" w:sz="4" w:val="single"/>
              <w:left w:color="2a9db3" w:space="0" w:sz="4" w:val="single"/>
              <w:bottom w:color="2a9db3" w:space="0" w:sz="4" w:val="single"/>
              <w:right w:color="2a9db3" w:space="0" w:sz="4" w:val="single"/>
            </w:tcBorders>
            <w:shd w:fill="1b3a5c" w:val="clear"/>
            <w:tcMar>
              <w:top w:w="80.0" w:type="dxa"/>
              <w:left w:w="160.0" w:type="dxa"/>
              <w:bottom w:w="80.0" w:type="dxa"/>
              <w:right w:w="120.0" w:type="dxa"/>
            </w:tcMar>
            <w:vAlign w:val="center"/>
          </w:tcPr>
          <w:p w:rsidR="00000000" w:rsidDel="00000000" w:rsidP="00000000" w:rsidRDefault="00000000" w:rsidRPr="00000000" w14:paraId="0000033B">
            <w:pPr>
              <w:jc w:val="left"/>
              <w:rPr/>
            </w:pPr>
            <w:r w:rsidDel="00000000" w:rsidR="00000000" w:rsidRPr="00000000">
              <w:rPr>
                <w:rFonts w:ascii="Arial" w:cs="Arial" w:eastAsia="Arial" w:hAnsi="Arial"/>
                <w:b w:val="1"/>
                <w:bCs w:val="1"/>
                <w:color w:val="ffffff"/>
                <w:sz w:val="18"/>
                <w:szCs w:val="18"/>
                <w:rtl w:val="0"/>
              </w:rPr>
              <w:t xml:space="preserve">Description</w:t>
            </w:r>
            <w:r w:rsidDel="00000000" w:rsidR="00000000" w:rsidRPr="00000000">
              <w:rPr>
                <w:rtl w:val="0"/>
              </w:rPr>
            </w:r>
          </w:p>
        </w:tc>
        <w:tc>
          <w:tcPr>
            <w:tcBorders>
              <w:top w:color="2a9db3" w:space="0" w:sz="4" w:val="single"/>
              <w:left w:color="2a9db3" w:space="0" w:sz="4" w:val="single"/>
              <w:bottom w:color="2a9db3" w:space="0" w:sz="4" w:val="single"/>
              <w:right w:color="2a9db3" w:space="0" w:sz="4" w:val="single"/>
            </w:tcBorders>
            <w:shd w:fill="1b3a5c" w:val="clear"/>
            <w:tcMar>
              <w:top w:w="80.0" w:type="dxa"/>
              <w:left w:w="160.0" w:type="dxa"/>
              <w:bottom w:w="80.0" w:type="dxa"/>
              <w:right w:w="120.0" w:type="dxa"/>
            </w:tcMar>
            <w:vAlign w:val="center"/>
          </w:tcPr>
          <w:p w:rsidR="00000000" w:rsidDel="00000000" w:rsidP="00000000" w:rsidRDefault="00000000" w:rsidRPr="00000000" w14:paraId="0000033C">
            <w:pPr>
              <w:jc w:val="left"/>
              <w:rPr/>
            </w:pPr>
            <w:r w:rsidDel="00000000" w:rsidR="00000000" w:rsidRPr="00000000">
              <w:rPr>
                <w:rFonts w:ascii="Arial" w:cs="Arial" w:eastAsia="Arial" w:hAnsi="Arial"/>
                <w:b w:val="1"/>
                <w:bCs w:val="1"/>
                <w:color w:val="ffffff"/>
                <w:sz w:val="18"/>
                <w:szCs w:val="18"/>
                <w:rtl w:val="0"/>
              </w:rPr>
              <w:t xml:space="preserve">Access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33D">
            <w:pPr>
              <w:rPr/>
            </w:pPr>
            <w:r w:rsidDel="00000000" w:rsidR="00000000" w:rsidRPr="00000000">
              <w:rPr>
                <w:rFonts w:ascii="Arial" w:cs="Arial" w:eastAsia="Arial" w:hAnsi="Arial"/>
                <w:b w:val="1"/>
                <w:bCs w:val="1"/>
                <w:color w:val="1a7a4a"/>
                <w:sz w:val="18"/>
                <w:szCs w:val="18"/>
                <w:rtl w:val="0"/>
              </w:rPr>
              <w:t xml:space="preserve">GET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33E">
            <w:pPr>
              <w:rPr/>
            </w:pPr>
            <w:r w:rsidDel="00000000" w:rsidR="00000000" w:rsidRPr="00000000">
              <w:rPr>
                <w:rFonts w:ascii="Arial" w:cs="Arial" w:eastAsia="Arial" w:hAnsi="Arial"/>
                <w:b w:val="0"/>
                <w:bCs w:val="0"/>
                <w:color w:val="2c3e50"/>
                <w:sz w:val="18"/>
                <w:szCs w:val="18"/>
                <w:rtl w:val="0"/>
              </w:rPr>
              <w:t xml:space="preserve">/bi/dashboard/:tenantId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33F">
            <w:pPr>
              <w:rPr/>
            </w:pPr>
            <w:r w:rsidDel="00000000" w:rsidR="00000000" w:rsidRPr="00000000">
              <w:rPr>
                <w:rFonts w:ascii="Arial" w:cs="Arial" w:eastAsia="Arial" w:hAnsi="Arial"/>
                <w:b w:val="0"/>
                <w:bCs w:val="0"/>
                <w:color w:val="2c3e50"/>
                <w:sz w:val="18"/>
                <w:szCs w:val="18"/>
                <w:rtl w:val="0"/>
              </w:rPr>
              <w:t xml:space="preserve">Get executive dashboard data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340">
            <w:pPr>
              <w:rPr/>
            </w:pPr>
            <w:r w:rsidDel="00000000" w:rsidR="00000000" w:rsidRPr="00000000">
              <w:rPr>
                <w:rFonts w:ascii="Arial" w:cs="Arial" w:eastAsia="Arial" w:hAnsi="Arial"/>
                <w:b w:val="0"/>
                <w:bCs w:val="0"/>
                <w:color w:val="4a6274"/>
                <w:sz w:val="18"/>
                <w:szCs w:val="18"/>
                <w:rtl w:val="0"/>
              </w:rPr>
              <w:t xml:space="preserve">L2</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341">
            <w:pPr>
              <w:rPr/>
            </w:pPr>
            <w:r w:rsidDel="00000000" w:rsidR="00000000" w:rsidRPr="00000000">
              <w:rPr>
                <w:rFonts w:ascii="Arial" w:cs="Arial" w:eastAsia="Arial" w:hAnsi="Arial"/>
                <w:b w:val="1"/>
                <w:bCs w:val="1"/>
                <w:color w:val="1a7a4a"/>
                <w:sz w:val="18"/>
                <w:szCs w:val="18"/>
                <w:rtl w:val="0"/>
              </w:rPr>
              <w:t xml:space="preserve">GET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342">
            <w:pPr>
              <w:rPr/>
            </w:pPr>
            <w:r w:rsidDel="00000000" w:rsidR="00000000" w:rsidRPr="00000000">
              <w:rPr>
                <w:rFonts w:ascii="Arial" w:cs="Arial" w:eastAsia="Arial" w:hAnsi="Arial"/>
                <w:b w:val="0"/>
                <w:bCs w:val="0"/>
                <w:color w:val="2c3e50"/>
                <w:sz w:val="18"/>
                <w:szCs w:val="18"/>
                <w:rtl w:val="0"/>
              </w:rPr>
              <w:t xml:space="preserve">/bi/dashboard/branch/:branchId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343">
            <w:pPr>
              <w:rPr/>
            </w:pPr>
            <w:r w:rsidDel="00000000" w:rsidR="00000000" w:rsidRPr="00000000">
              <w:rPr>
                <w:rFonts w:ascii="Arial" w:cs="Arial" w:eastAsia="Arial" w:hAnsi="Arial"/>
                <w:b w:val="0"/>
                <w:bCs w:val="0"/>
                <w:color w:val="2c3e50"/>
                <w:sz w:val="18"/>
                <w:szCs w:val="18"/>
                <w:rtl w:val="0"/>
              </w:rPr>
              <w:t xml:space="preserve">Get branch operational dashboard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344">
            <w:pPr>
              <w:rPr/>
            </w:pPr>
            <w:r w:rsidDel="00000000" w:rsidR="00000000" w:rsidRPr="00000000">
              <w:rPr>
                <w:rFonts w:ascii="Arial" w:cs="Arial" w:eastAsia="Arial" w:hAnsi="Arial"/>
                <w:b w:val="0"/>
                <w:bCs w:val="0"/>
                <w:color w:val="4a6274"/>
                <w:sz w:val="18"/>
                <w:szCs w:val="18"/>
                <w:rtl w:val="0"/>
              </w:rPr>
              <w:t xml:space="preserve">L3</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345">
            <w:pPr>
              <w:rPr/>
            </w:pPr>
            <w:r w:rsidDel="00000000" w:rsidR="00000000" w:rsidRPr="00000000">
              <w:rPr>
                <w:rFonts w:ascii="Arial" w:cs="Arial" w:eastAsia="Arial" w:hAnsi="Arial"/>
                <w:b w:val="1"/>
                <w:bCs w:val="1"/>
                <w:color w:val="1a7a4a"/>
                <w:sz w:val="18"/>
                <w:szCs w:val="18"/>
                <w:rtl w:val="0"/>
              </w:rPr>
              <w:t xml:space="preserve">GET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346">
            <w:pPr>
              <w:rPr/>
            </w:pPr>
            <w:r w:rsidDel="00000000" w:rsidR="00000000" w:rsidRPr="00000000">
              <w:rPr>
                <w:rFonts w:ascii="Arial" w:cs="Arial" w:eastAsia="Arial" w:hAnsi="Arial"/>
                <w:b w:val="0"/>
                <w:bCs w:val="0"/>
                <w:color w:val="2c3e50"/>
                <w:sz w:val="18"/>
                <w:szCs w:val="18"/>
                <w:rtl w:val="0"/>
              </w:rPr>
              <w:t xml:space="preserve">/bi/reports/opd-summary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347">
            <w:pPr>
              <w:rPr/>
            </w:pPr>
            <w:r w:rsidDel="00000000" w:rsidR="00000000" w:rsidRPr="00000000">
              <w:rPr>
                <w:rFonts w:ascii="Arial" w:cs="Arial" w:eastAsia="Arial" w:hAnsi="Arial"/>
                <w:b w:val="0"/>
                <w:bCs w:val="0"/>
                <w:color w:val="2c3e50"/>
                <w:sz w:val="18"/>
                <w:szCs w:val="18"/>
                <w:rtl w:val="0"/>
              </w:rPr>
              <w:t xml:space="preserve">OPD volume and doctor utilization report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348">
            <w:pPr>
              <w:rPr/>
            </w:pPr>
            <w:r w:rsidDel="00000000" w:rsidR="00000000" w:rsidRPr="00000000">
              <w:rPr>
                <w:rFonts w:ascii="Arial" w:cs="Arial" w:eastAsia="Arial" w:hAnsi="Arial"/>
                <w:b w:val="0"/>
                <w:bCs w:val="0"/>
                <w:color w:val="4a6274"/>
                <w:sz w:val="18"/>
                <w:szCs w:val="18"/>
                <w:rtl w:val="0"/>
              </w:rPr>
              <w:t xml:space="preserve">L2 – L3</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349">
            <w:pPr>
              <w:rPr/>
            </w:pPr>
            <w:r w:rsidDel="00000000" w:rsidR="00000000" w:rsidRPr="00000000">
              <w:rPr>
                <w:rFonts w:ascii="Arial" w:cs="Arial" w:eastAsia="Arial" w:hAnsi="Arial"/>
                <w:b w:val="1"/>
                <w:bCs w:val="1"/>
                <w:color w:val="1a7a4a"/>
                <w:sz w:val="18"/>
                <w:szCs w:val="18"/>
                <w:rtl w:val="0"/>
              </w:rPr>
              <w:t xml:space="preserve">GET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34A">
            <w:pPr>
              <w:rPr/>
            </w:pPr>
            <w:r w:rsidDel="00000000" w:rsidR="00000000" w:rsidRPr="00000000">
              <w:rPr>
                <w:rFonts w:ascii="Arial" w:cs="Arial" w:eastAsia="Arial" w:hAnsi="Arial"/>
                <w:b w:val="0"/>
                <w:bCs w:val="0"/>
                <w:color w:val="2c3e50"/>
                <w:sz w:val="18"/>
                <w:szCs w:val="18"/>
                <w:rtl w:val="0"/>
              </w:rPr>
              <w:t xml:space="preserve">/bi/reports/finance/:period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34B">
            <w:pPr>
              <w:rPr/>
            </w:pPr>
            <w:r w:rsidDel="00000000" w:rsidR="00000000" w:rsidRPr="00000000">
              <w:rPr>
                <w:rFonts w:ascii="Arial" w:cs="Arial" w:eastAsia="Arial" w:hAnsi="Arial"/>
                <w:b w:val="0"/>
                <w:bCs w:val="0"/>
                <w:color w:val="2c3e50"/>
                <w:sz w:val="18"/>
                <w:szCs w:val="18"/>
                <w:rtl w:val="0"/>
              </w:rPr>
              <w:t xml:space="preserve">Revenue and collection analysis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34C">
            <w:pPr>
              <w:rPr/>
            </w:pPr>
            <w:r w:rsidDel="00000000" w:rsidR="00000000" w:rsidRPr="00000000">
              <w:rPr>
                <w:rFonts w:ascii="Arial" w:cs="Arial" w:eastAsia="Arial" w:hAnsi="Arial"/>
                <w:b w:val="0"/>
                <w:bCs w:val="0"/>
                <w:color w:val="4a6274"/>
                <w:sz w:val="18"/>
                <w:szCs w:val="18"/>
                <w:rtl w:val="0"/>
              </w:rPr>
              <w:t xml:space="preserve">L2 – L3</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34D">
            <w:pPr>
              <w:rPr/>
            </w:pPr>
            <w:r w:rsidDel="00000000" w:rsidR="00000000" w:rsidRPr="00000000">
              <w:rPr>
                <w:rFonts w:ascii="Arial" w:cs="Arial" w:eastAsia="Arial" w:hAnsi="Arial"/>
                <w:b w:val="1"/>
                <w:bCs w:val="1"/>
                <w:color w:val="1a7a4a"/>
                <w:sz w:val="18"/>
                <w:szCs w:val="18"/>
                <w:rtl w:val="0"/>
              </w:rPr>
              <w:t xml:space="preserve">GET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34E">
            <w:pPr>
              <w:rPr/>
            </w:pPr>
            <w:r w:rsidDel="00000000" w:rsidR="00000000" w:rsidRPr="00000000">
              <w:rPr>
                <w:rFonts w:ascii="Arial" w:cs="Arial" w:eastAsia="Arial" w:hAnsi="Arial"/>
                <w:b w:val="0"/>
                <w:bCs w:val="0"/>
                <w:color w:val="2c3e50"/>
                <w:sz w:val="18"/>
                <w:szCs w:val="18"/>
                <w:rtl w:val="0"/>
              </w:rPr>
              <w:t xml:space="preserve">/bi/kpis/:tenantId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34F">
            <w:pPr>
              <w:rPr/>
            </w:pPr>
            <w:r w:rsidDel="00000000" w:rsidR="00000000" w:rsidRPr="00000000">
              <w:rPr>
                <w:rFonts w:ascii="Arial" w:cs="Arial" w:eastAsia="Arial" w:hAnsi="Arial"/>
                <w:b w:val="0"/>
                <w:bCs w:val="0"/>
                <w:color w:val="2c3e50"/>
                <w:sz w:val="18"/>
                <w:szCs w:val="18"/>
                <w:rtl w:val="0"/>
              </w:rPr>
              <w:t xml:space="preserve">Get all platform KPI current values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350">
            <w:pPr>
              <w:rPr/>
            </w:pPr>
            <w:r w:rsidDel="00000000" w:rsidR="00000000" w:rsidRPr="00000000">
              <w:rPr>
                <w:rFonts w:ascii="Arial" w:cs="Arial" w:eastAsia="Arial" w:hAnsi="Arial"/>
                <w:b w:val="0"/>
                <w:bCs w:val="0"/>
                <w:color w:val="4a6274"/>
                <w:sz w:val="18"/>
                <w:szCs w:val="18"/>
                <w:rtl w:val="0"/>
              </w:rPr>
              <w:t xml:space="preserve">L2</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351">
            <w:pPr>
              <w:rPr/>
            </w:pPr>
            <w:r w:rsidDel="00000000" w:rsidR="00000000" w:rsidRPr="00000000">
              <w:rPr>
                <w:rFonts w:ascii="Arial" w:cs="Arial" w:eastAsia="Arial" w:hAnsi="Arial"/>
                <w:b w:val="1"/>
                <w:bCs w:val="1"/>
                <w:color w:val="1a7a4a"/>
                <w:sz w:val="18"/>
                <w:szCs w:val="18"/>
                <w:rtl w:val="0"/>
              </w:rPr>
              <w:t xml:space="preserve">GET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352">
            <w:pPr>
              <w:rPr/>
            </w:pPr>
            <w:r w:rsidDel="00000000" w:rsidR="00000000" w:rsidRPr="00000000">
              <w:rPr>
                <w:rFonts w:ascii="Arial" w:cs="Arial" w:eastAsia="Arial" w:hAnsi="Arial"/>
                <w:b w:val="0"/>
                <w:bCs w:val="0"/>
                <w:color w:val="2c3e50"/>
                <w:sz w:val="18"/>
                <w:szCs w:val="18"/>
                <w:rtl w:val="0"/>
              </w:rPr>
              <w:t xml:space="preserve">/bi/export/:reportId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353">
            <w:pPr>
              <w:rPr/>
            </w:pPr>
            <w:r w:rsidDel="00000000" w:rsidR="00000000" w:rsidRPr="00000000">
              <w:rPr>
                <w:rFonts w:ascii="Arial" w:cs="Arial" w:eastAsia="Arial" w:hAnsi="Arial"/>
                <w:b w:val="0"/>
                <w:bCs w:val="0"/>
                <w:color w:val="2c3e50"/>
                <w:sz w:val="18"/>
                <w:szCs w:val="18"/>
                <w:rtl w:val="0"/>
              </w:rPr>
              <w:t xml:space="preserve">Download report as PDF/Excel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354">
            <w:pPr>
              <w:rPr/>
            </w:pPr>
            <w:r w:rsidDel="00000000" w:rsidR="00000000" w:rsidRPr="00000000">
              <w:rPr>
                <w:rFonts w:ascii="Arial" w:cs="Arial" w:eastAsia="Arial" w:hAnsi="Arial"/>
                <w:b w:val="0"/>
                <w:bCs w:val="0"/>
                <w:color w:val="4a6274"/>
                <w:sz w:val="18"/>
                <w:szCs w:val="18"/>
                <w:rtl w:val="0"/>
              </w:rPr>
              <w:t xml:space="preserve">L2 – L3</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355">
            <w:pPr>
              <w:rPr/>
            </w:pPr>
            <w:r w:rsidDel="00000000" w:rsidR="00000000" w:rsidRPr="00000000">
              <w:rPr>
                <w:rFonts w:ascii="Arial" w:cs="Arial" w:eastAsia="Arial" w:hAnsi="Arial"/>
                <w:b w:val="1"/>
                <w:bCs w:val="1"/>
                <w:color w:val="1f7a8c"/>
                <w:sz w:val="18"/>
                <w:szCs w:val="18"/>
                <w:rtl w:val="0"/>
              </w:rPr>
              <w:t xml:space="preserve">POST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356">
            <w:pPr>
              <w:rPr/>
            </w:pPr>
            <w:r w:rsidDel="00000000" w:rsidR="00000000" w:rsidRPr="00000000">
              <w:rPr>
                <w:rFonts w:ascii="Arial" w:cs="Arial" w:eastAsia="Arial" w:hAnsi="Arial"/>
                <w:b w:val="0"/>
                <w:bCs w:val="0"/>
                <w:color w:val="2c3e50"/>
                <w:sz w:val="18"/>
                <w:szCs w:val="18"/>
                <w:rtl w:val="0"/>
              </w:rPr>
              <w:t xml:space="preserve">/bi/report-config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357">
            <w:pPr>
              <w:rPr/>
            </w:pPr>
            <w:r w:rsidDel="00000000" w:rsidR="00000000" w:rsidRPr="00000000">
              <w:rPr>
                <w:rFonts w:ascii="Arial" w:cs="Arial" w:eastAsia="Arial" w:hAnsi="Arial"/>
                <w:b w:val="0"/>
                <w:bCs w:val="0"/>
                <w:color w:val="2c3e50"/>
                <w:sz w:val="18"/>
                <w:szCs w:val="18"/>
                <w:rtl w:val="0"/>
              </w:rPr>
              <w:t xml:space="preserve">Configure scheduled report delivery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358">
            <w:pPr>
              <w:rPr/>
            </w:pPr>
            <w:r w:rsidDel="00000000" w:rsidR="00000000" w:rsidRPr="00000000">
              <w:rPr>
                <w:rFonts w:ascii="Arial" w:cs="Arial" w:eastAsia="Arial" w:hAnsi="Arial"/>
                <w:b w:val="0"/>
                <w:bCs w:val="0"/>
                <w:color w:val="4a6274"/>
                <w:sz w:val="18"/>
                <w:szCs w:val="18"/>
                <w:rtl w:val="0"/>
              </w:rPr>
              <w:t xml:space="preserve">L2 – L3</w:t>
            </w:r>
            <w:r w:rsidDel="00000000" w:rsidR="00000000" w:rsidRPr="00000000">
              <w:rPr>
                <w:rtl w:val="0"/>
              </w:rPr>
            </w:r>
          </w:p>
        </w:tc>
      </w:tr>
    </w:tbl>
    <w:p w:rsidR="00000000" w:rsidDel="00000000" w:rsidP="00000000" w:rsidRDefault="00000000" w:rsidRPr="00000000" w14:paraId="00000359">
      <w:pPr>
        <w:spacing w:after="0" w:before="80" w:lineRule="auto"/>
        <w:rPr/>
      </w:pPr>
      <w:r w:rsidDel="00000000" w:rsidR="00000000" w:rsidRPr="00000000">
        <w:rPr>
          <w:rtl w:val="0"/>
        </w:rPr>
      </w:r>
    </w:p>
    <w:p w:rsidR="00000000" w:rsidDel="00000000" w:rsidP="00000000" w:rsidRDefault="00000000" w:rsidRPr="00000000" w14:paraId="0000035A">
      <w:pPr>
        <w:pStyle w:val="Heading3"/>
        <w:spacing w:after="80" w:before="200" w:lineRule="auto"/>
        <w:rPr/>
      </w:pPr>
      <w:r w:rsidDel="00000000" w:rsidR="00000000" w:rsidRPr="00000000">
        <w:rPr>
          <w:rFonts w:ascii="Arial" w:cs="Arial" w:eastAsia="Arial" w:hAnsi="Arial"/>
          <w:b w:val="1"/>
          <w:bCs w:val="1"/>
          <w:color w:val="1b3a5c"/>
          <w:sz w:val="24"/>
          <w:szCs w:val="24"/>
          <w:rtl w:val="0"/>
        </w:rPr>
        <w:t xml:space="preserve">Roles with Access</w:t>
      </w:r>
      <w:r w:rsidDel="00000000" w:rsidR="00000000" w:rsidRPr="00000000">
        <w:rPr>
          <w:rtl w:val="0"/>
        </w:rPr>
      </w:r>
    </w:p>
    <w:p w:rsidR="00000000" w:rsidDel="00000000" w:rsidP="00000000" w:rsidRDefault="00000000" w:rsidRPr="00000000" w14:paraId="0000035B">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Arial" w:cs="Arial" w:eastAsia="Arial" w:hAnsi="Arial"/>
          <w:b w:val="0"/>
          <w:bCs w:val="0"/>
          <w:i w:val="0"/>
          <w:iCs w:val="0"/>
          <w:smallCaps w:val="0"/>
          <w:strike w:val="0"/>
          <w:color w:val="2c3e5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c3e50"/>
          <w:sz w:val="20"/>
          <w:szCs w:val="20"/>
          <w:u w:val="none"/>
          <w:shd w:fill="auto" w:val="clear"/>
          <w:vertAlign w:val="baseline"/>
          <w:rtl w:val="0"/>
        </w:rPr>
        <w:t xml:space="preserve">L1 Super Admin — Cross-tenant analytics and platform health metrics</w:t>
      </w:r>
    </w:p>
    <w:p w:rsidR="00000000" w:rsidDel="00000000" w:rsidP="00000000" w:rsidRDefault="00000000" w:rsidRPr="00000000" w14:paraId="0000035C">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Arial" w:cs="Arial" w:eastAsia="Arial" w:hAnsi="Arial"/>
          <w:b w:val="0"/>
          <w:bCs w:val="0"/>
          <w:i w:val="0"/>
          <w:iCs w:val="0"/>
          <w:smallCaps w:val="0"/>
          <w:strike w:val="0"/>
          <w:color w:val="2c3e5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c3e50"/>
          <w:sz w:val="20"/>
          <w:szCs w:val="20"/>
          <w:u w:val="none"/>
          <w:shd w:fill="auto" w:val="clear"/>
          <w:vertAlign w:val="baseline"/>
          <w:rtl w:val="0"/>
        </w:rPr>
        <w:t xml:space="preserve">L2 Tenant Admin — Full BI dashboard, cross-branch consolidation, scheduled report configuration</w:t>
      </w:r>
    </w:p>
    <w:p w:rsidR="00000000" w:rsidDel="00000000" w:rsidP="00000000" w:rsidRDefault="00000000" w:rsidRPr="00000000" w14:paraId="0000035D">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rFonts w:ascii="Arial" w:cs="Arial" w:eastAsia="Arial" w:hAnsi="Arial"/>
          <w:b w:val="0"/>
          <w:bCs w:val="0"/>
          <w:i w:val="0"/>
          <w:iCs w:val="0"/>
          <w:smallCaps w:val="0"/>
          <w:strike w:val="0"/>
          <w:color w:val="2c3e5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c3e50"/>
          <w:sz w:val="20"/>
          <w:szCs w:val="20"/>
          <w:u w:val="none"/>
          <w:shd w:fill="auto" w:val="clear"/>
          <w:vertAlign w:val="baseline"/>
          <w:rtl w:val="0"/>
        </w:rPr>
        <w:t xml:space="preserve">L3 Branch Admin — Branch-scoped operational dashboards and reports</w:t>
      </w:r>
    </w:p>
    <w:p w:rsidR="00000000" w:rsidDel="00000000" w:rsidP="00000000" w:rsidRDefault="00000000" w:rsidRPr="00000000" w14:paraId="0000035E">
      <w:pPr>
        <w:spacing w:after="0" w:before="0" w:lineRule="auto"/>
        <w:rPr/>
      </w:pPr>
      <w:r w:rsidDel="00000000" w:rsidR="00000000" w:rsidRPr="00000000">
        <w:br w:type="page"/>
      </w:r>
      <w:r w:rsidDel="00000000" w:rsidR="00000000" w:rsidRPr="00000000">
        <w:rPr>
          <w:rtl w:val="0"/>
        </w:rPr>
      </w:r>
    </w:p>
    <w:tbl>
      <w:tblPr>
        <w:tblStyle w:val="Table38"/>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440"/>
        <w:gridCol w:w="7920"/>
        <w:tblGridChange w:id="0">
          <w:tblGrid>
            <w:gridCol w:w="1440"/>
            <w:gridCol w:w="792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f7a8c" w:val="clear"/>
            <w:tcMar>
              <w:top w:w="120.0" w:type="dxa"/>
              <w:left w:w="200.0" w:type="dxa"/>
              <w:bottom w:w="120.0" w:type="dxa"/>
              <w:right w:w="120.0" w:type="dxa"/>
            </w:tcMar>
            <w:vAlign w:val="center"/>
          </w:tcPr>
          <w:p w:rsidR="00000000" w:rsidDel="00000000" w:rsidP="00000000" w:rsidRDefault="00000000" w:rsidRPr="00000000" w14:paraId="0000035F">
            <w:pPr>
              <w:jc w:val="center"/>
              <w:rPr/>
            </w:pPr>
            <w:r w:rsidDel="00000000" w:rsidR="00000000" w:rsidRPr="00000000">
              <w:rPr>
                <w:rFonts w:ascii="Arial" w:cs="Arial" w:eastAsia="Arial" w:hAnsi="Arial"/>
                <w:b w:val="1"/>
                <w:bCs w:val="1"/>
                <w:color w:val="ffffff"/>
                <w:sz w:val="20"/>
                <w:szCs w:val="20"/>
                <w:rtl w:val="0"/>
              </w:rPr>
              <w:t xml:space="preserve">12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1b3a5c" w:val="clear"/>
            <w:tcMar>
              <w:top w:w="120.0" w:type="dxa"/>
              <w:left w:w="200.0" w:type="dxa"/>
              <w:bottom w:w="120.0" w:type="dxa"/>
              <w:right w:w="120.0" w:type="dxa"/>
            </w:tcMar>
            <w:vAlign w:val="center"/>
          </w:tcPr>
          <w:p w:rsidR="00000000" w:rsidDel="00000000" w:rsidP="00000000" w:rsidRDefault="00000000" w:rsidRPr="00000000" w14:paraId="00000360">
            <w:pPr>
              <w:rPr/>
            </w:pPr>
            <w:r w:rsidDel="00000000" w:rsidR="00000000" w:rsidRPr="00000000">
              <w:rPr>
                <w:rFonts w:ascii="Arial" w:cs="Arial" w:eastAsia="Arial" w:hAnsi="Arial"/>
                <w:b w:val="1"/>
                <w:bCs w:val="1"/>
                <w:color w:val="a8dadc"/>
                <w:sz w:val="24"/>
                <w:szCs w:val="24"/>
                <w:rtl w:val="0"/>
              </w:rPr>
              <w:t xml:space="preserve">MODULE 08 — PATIENT PORTAL &amp; COMMUNICATION</w:t>
            </w:r>
            <w:r w:rsidDel="00000000" w:rsidR="00000000" w:rsidRPr="00000000">
              <w:rPr>
                <w:rtl w:val="0"/>
              </w:rPr>
            </w:r>
          </w:p>
        </w:tc>
      </w:tr>
    </w:tbl>
    <w:p w:rsidR="00000000" w:rsidDel="00000000" w:rsidP="00000000" w:rsidRDefault="00000000" w:rsidRPr="00000000" w14:paraId="00000361">
      <w:pPr>
        <w:spacing w:after="0" w:before="120" w:lineRule="auto"/>
        <w:rPr/>
      </w:pPr>
      <w:r w:rsidDel="00000000" w:rsidR="00000000" w:rsidRPr="00000000">
        <w:rPr>
          <w:rtl w:val="0"/>
        </w:rPr>
      </w:r>
    </w:p>
    <w:tbl>
      <w:tblPr>
        <w:tblStyle w:val="Table39"/>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1f7a8c" w:space="0" w:sz="6" w:val="single"/>
              <w:left w:color="1f7a8c" w:space="0" w:sz="16" w:val="single"/>
              <w:bottom w:color="000000" w:space="0" w:sz="0" w:val="nil"/>
              <w:right w:color="000000" w:space="0" w:sz="0" w:val="nil"/>
            </w:tcBorders>
            <w:shd w:fill="eaf4f7" w:val="clear"/>
            <w:tcMar>
              <w:top w:w="120.0" w:type="dxa"/>
              <w:left w:w="240.0" w:type="dxa"/>
              <w:bottom w:w="100.0" w:type="dxa"/>
              <w:right w:w="120.0" w:type="dxa"/>
            </w:tcMar>
          </w:tcPr>
          <w:p w:rsidR="00000000" w:rsidDel="00000000" w:rsidP="00000000" w:rsidRDefault="00000000" w:rsidRPr="00000000" w14:paraId="00000362">
            <w:pPr>
              <w:spacing w:after="40" w:lineRule="auto"/>
              <w:rPr/>
            </w:pPr>
            <w:r w:rsidDel="00000000" w:rsidR="00000000" w:rsidRPr="00000000">
              <w:rPr>
                <w:rFonts w:ascii="Arial" w:cs="Arial" w:eastAsia="Arial" w:hAnsi="Arial"/>
                <w:b w:val="1"/>
                <w:bCs w:val="1"/>
                <w:color w:val="1b3a5c"/>
                <w:sz w:val="26"/>
                <w:szCs w:val="26"/>
                <w:rtl w:val="0"/>
              </w:rPr>
              <w:t xml:space="preserve">📱  Module 08 — Patient Portal &amp; Communication</w:t>
            </w:r>
            <w:r w:rsidDel="00000000" w:rsidR="00000000" w:rsidRPr="00000000">
              <w:rPr>
                <w:rtl w:val="0"/>
              </w:rPr>
            </w:r>
          </w:p>
          <w:p w:rsidR="00000000" w:rsidDel="00000000" w:rsidP="00000000" w:rsidRDefault="00000000" w:rsidRPr="00000000" w14:paraId="00000363">
            <w:pPr>
              <w:spacing w:after="0" w:lineRule="auto"/>
              <w:rPr/>
            </w:pPr>
            <w:r w:rsidDel="00000000" w:rsidR="00000000" w:rsidRPr="00000000">
              <w:rPr>
                <w:rFonts w:ascii="Arial" w:cs="Arial" w:eastAsia="Arial" w:hAnsi="Arial"/>
                <w:color w:val="1f7a8c"/>
                <w:sz w:val="18"/>
                <w:szCs w:val="18"/>
                <w:rtl w:val="0"/>
              </w:rPr>
              <w:t xml:space="preserve">Platform Module · Self-Service PWA · DISHA-Aligned</w:t>
            </w:r>
            <w:r w:rsidDel="00000000" w:rsidR="00000000" w:rsidRPr="00000000">
              <w:rPr>
                <w:rtl w:val="0"/>
              </w:rPr>
            </w:r>
          </w:p>
        </w:tc>
      </w:tr>
    </w:tbl>
    <w:p w:rsidR="00000000" w:rsidDel="00000000" w:rsidP="00000000" w:rsidRDefault="00000000" w:rsidRPr="00000000" w14:paraId="00000364">
      <w:pPr>
        <w:spacing w:after="0" w:before="80" w:lineRule="auto"/>
        <w:rPr/>
      </w:pPr>
      <w:r w:rsidDel="00000000" w:rsidR="00000000" w:rsidRPr="00000000">
        <w:rPr>
          <w:rtl w:val="0"/>
        </w:rPr>
      </w:r>
    </w:p>
    <w:p w:rsidR="00000000" w:rsidDel="00000000" w:rsidP="00000000" w:rsidRDefault="00000000" w:rsidRPr="00000000" w14:paraId="00000365">
      <w:pPr>
        <w:pStyle w:val="Heading3"/>
        <w:spacing w:after="80" w:before="200" w:lineRule="auto"/>
        <w:rPr/>
      </w:pPr>
      <w:r w:rsidDel="00000000" w:rsidR="00000000" w:rsidRPr="00000000">
        <w:rPr>
          <w:rFonts w:ascii="Arial" w:cs="Arial" w:eastAsia="Arial" w:hAnsi="Arial"/>
          <w:b w:val="1"/>
          <w:bCs w:val="1"/>
          <w:color w:val="1b3a5c"/>
          <w:sz w:val="24"/>
          <w:szCs w:val="24"/>
          <w:rtl w:val="0"/>
        </w:rPr>
        <w:t xml:space="preserve">Module Description</w:t>
      </w:r>
      <w:r w:rsidDel="00000000" w:rsidR="00000000" w:rsidRPr="00000000">
        <w:rPr>
          <w:rtl w:val="0"/>
        </w:rPr>
      </w:r>
    </w:p>
    <w:p w:rsidR="00000000" w:rsidDel="00000000" w:rsidP="00000000" w:rsidRDefault="00000000" w:rsidRPr="00000000" w14:paraId="00000366">
      <w:pPr>
        <w:spacing w:after="80" w:lineRule="auto"/>
        <w:jc w:val="both"/>
        <w:rPr/>
      </w:pPr>
      <w:r w:rsidDel="00000000" w:rsidR="00000000" w:rsidRPr="00000000">
        <w:rPr>
          <w:rFonts w:ascii="Arial" w:cs="Arial" w:eastAsia="Arial" w:hAnsi="Arial"/>
          <w:color w:val="2c3e50"/>
          <w:sz w:val="20"/>
          <w:szCs w:val="20"/>
          <w:rtl w:val="0"/>
        </w:rPr>
        <w:t xml:space="preserve">The Patient Portal is a Progressive Web App (PWA) that provides patients with self-service access to their health data, appointment booking, lab report downloads, online bill payment, and multi-channel notifications. Built as a white-label solution, it is tenant-branded and linked to the tenant UHID system, enabling patients to access records across all branches of the same hospital group.</w:t>
      </w:r>
      <w:r w:rsidDel="00000000" w:rsidR="00000000" w:rsidRPr="00000000">
        <w:rPr>
          <w:rtl w:val="0"/>
        </w:rPr>
      </w:r>
    </w:p>
    <w:p w:rsidR="00000000" w:rsidDel="00000000" w:rsidP="00000000" w:rsidRDefault="00000000" w:rsidRPr="00000000" w14:paraId="00000367">
      <w:pPr>
        <w:spacing w:after="0" w:before="80" w:lineRule="auto"/>
        <w:rPr/>
      </w:pPr>
      <w:r w:rsidDel="00000000" w:rsidR="00000000" w:rsidRPr="00000000">
        <w:rPr>
          <w:rtl w:val="0"/>
        </w:rPr>
      </w:r>
    </w:p>
    <w:p w:rsidR="00000000" w:rsidDel="00000000" w:rsidP="00000000" w:rsidRDefault="00000000" w:rsidRPr="00000000" w14:paraId="00000368">
      <w:pPr>
        <w:pStyle w:val="Heading3"/>
        <w:spacing w:after="80" w:before="200" w:lineRule="auto"/>
        <w:rPr/>
      </w:pPr>
      <w:r w:rsidDel="00000000" w:rsidR="00000000" w:rsidRPr="00000000">
        <w:rPr>
          <w:rFonts w:ascii="Arial" w:cs="Arial" w:eastAsia="Arial" w:hAnsi="Arial"/>
          <w:b w:val="1"/>
          <w:bCs w:val="1"/>
          <w:color w:val="1b3a5c"/>
          <w:sz w:val="24"/>
          <w:szCs w:val="24"/>
          <w:rtl w:val="0"/>
        </w:rPr>
        <w:t xml:space="preserve">End-to-End Workflow</w:t>
      </w:r>
      <w:r w:rsidDel="00000000" w:rsidR="00000000" w:rsidRPr="00000000">
        <w:rPr>
          <w:rtl w:val="0"/>
        </w:rPr>
      </w:r>
    </w:p>
    <w:tbl>
      <w:tblPr>
        <w:tblStyle w:val="Table40"/>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00"/>
        <w:gridCol w:w="2100"/>
        <w:gridCol w:w="4460"/>
        <w:gridCol w:w="2000"/>
        <w:tblGridChange w:id="0">
          <w:tblGrid>
            <w:gridCol w:w="800"/>
            <w:gridCol w:w="2100"/>
            <w:gridCol w:w="4460"/>
            <w:gridCol w:w="2000"/>
          </w:tblGrid>
        </w:tblGridChange>
      </w:tblGrid>
      <w:tr>
        <w:trPr>
          <w:cantSplit w:val="0"/>
          <w:tblHeader w:val="0"/>
        </w:trPr>
        <w:tc>
          <w:tcPr>
            <w:tcBorders>
              <w:top w:color="2a9db3" w:space="0" w:sz="4" w:val="single"/>
              <w:left w:color="2a9db3" w:space="0" w:sz="4" w:val="single"/>
              <w:bottom w:color="2a9db3" w:space="0" w:sz="4" w:val="single"/>
              <w:right w:color="2a9db3" w:space="0" w:sz="4" w:val="single"/>
            </w:tcBorders>
            <w:shd w:fill="1b3a5c" w:val="clear"/>
            <w:tcMar>
              <w:top w:w="80.0" w:type="dxa"/>
              <w:left w:w="160.0" w:type="dxa"/>
              <w:bottom w:w="80.0" w:type="dxa"/>
              <w:right w:w="120.0" w:type="dxa"/>
            </w:tcMar>
            <w:vAlign w:val="center"/>
          </w:tcPr>
          <w:p w:rsidR="00000000" w:rsidDel="00000000" w:rsidP="00000000" w:rsidRDefault="00000000" w:rsidRPr="00000000" w14:paraId="00000369">
            <w:pPr>
              <w:jc w:val="left"/>
              <w:rPr/>
            </w:pPr>
            <w:r w:rsidDel="00000000" w:rsidR="00000000" w:rsidRPr="00000000">
              <w:rPr>
                <w:rFonts w:ascii="Arial" w:cs="Arial" w:eastAsia="Arial" w:hAnsi="Arial"/>
                <w:b w:val="1"/>
                <w:bCs w:val="1"/>
                <w:color w:val="ffffff"/>
                <w:sz w:val="18"/>
                <w:szCs w:val="18"/>
                <w:rtl w:val="0"/>
              </w:rPr>
              <w:t xml:space="preserve">Step</w:t>
            </w:r>
            <w:r w:rsidDel="00000000" w:rsidR="00000000" w:rsidRPr="00000000">
              <w:rPr>
                <w:rtl w:val="0"/>
              </w:rPr>
            </w:r>
          </w:p>
        </w:tc>
        <w:tc>
          <w:tcPr>
            <w:tcBorders>
              <w:top w:color="2a9db3" w:space="0" w:sz="4" w:val="single"/>
              <w:left w:color="2a9db3" w:space="0" w:sz="4" w:val="single"/>
              <w:bottom w:color="2a9db3" w:space="0" w:sz="4" w:val="single"/>
              <w:right w:color="2a9db3" w:space="0" w:sz="4" w:val="single"/>
            </w:tcBorders>
            <w:shd w:fill="1b3a5c" w:val="clear"/>
            <w:tcMar>
              <w:top w:w="80.0" w:type="dxa"/>
              <w:left w:w="160.0" w:type="dxa"/>
              <w:bottom w:w="80.0" w:type="dxa"/>
              <w:right w:w="120.0" w:type="dxa"/>
            </w:tcMar>
            <w:vAlign w:val="center"/>
          </w:tcPr>
          <w:p w:rsidR="00000000" w:rsidDel="00000000" w:rsidP="00000000" w:rsidRDefault="00000000" w:rsidRPr="00000000" w14:paraId="0000036A">
            <w:pPr>
              <w:jc w:val="left"/>
              <w:rPr/>
            </w:pPr>
            <w:r w:rsidDel="00000000" w:rsidR="00000000" w:rsidRPr="00000000">
              <w:rPr>
                <w:rFonts w:ascii="Arial" w:cs="Arial" w:eastAsia="Arial" w:hAnsi="Arial"/>
                <w:b w:val="1"/>
                <w:bCs w:val="1"/>
                <w:color w:val="ffffff"/>
                <w:sz w:val="18"/>
                <w:szCs w:val="18"/>
                <w:rtl w:val="0"/>
              </w:rPr>
              <w:t xml:space="preserve">Action</w:t>
            </w:r>
            <w:r w:rsidDel="00000000" w:rsidR="00000000" w:rsidRPr="00000000">
              <w:rPr>
                <w:rtl w:val="0"/>
              </w:rPr>
            </w:r>
          </w:p>
        </w:tc>
        <w:tc>
          <w:tcPr>
            <w:tcBorders>
              <w:top w:color="2a9db3" w:space="0" w:sz="4" w:val="single"/>
              <w:left w:color="2a9db3" w:space="0" w:sz="4" w:val="single"/>
              <w:bottom w:color="2a9db3" w:space="0" w:sz="4" w:val="single"/>
              <w:right w:color="2a9db3" w:space="0" w:sz="4" w:val="single"/>
            </w:tcBorders>
            <w:shd w:fill="1b3a5c" w:val="clear"/>
            <w:tcMar>
              <w:top w:w="80.0" w:type="dxa"/>
              <w:left w:w="160.0" w:type="dxa"/>
              <w:bottom w:w="80.0" w:type="dxa"/>
              <w:right w:w="120.0" w:type="dxa"/>
            </w:tcMar>
            <w:vAlign w:val="center"/>
          </w:tcPr>
          <w:p w:rsidR="00000000" w:rsidDel="00000000" w:rsidP="00000000" w:rsidRDefault="00000000" w:rsidRPr="00000000" w14:paraId="0000036B">
            <w:pPr>
              <w:jc w:val="left"/>
              <w:rPr/>
            </w:pPr>
            <w:r w:rsidDel="00000000" w:rsidR="00000000" w:rsidRPr="00000000">
              <w:rPr>
                <w:rFonts w:ascii="Arial" w:cs="Arial" w:eastAsia="Arial" w:hAnsi="Arial"/>
                <w:b w:val="1"/>
                <w:bCs w:val="1"/>
                <w:color w:val="ffffff"/>
                <w:sz w:val="18"/>
                <w:szCs w:val="18"/>
                <w:rtl w:val="0"/>
              </w:rPr>
              <w:t xml:space="preserve">Detail / Business Logic</w:t>
            </w:r>
            <w:r w:rsidDel="00000000" w:rsidR="00000000" w:rsidRPr="00000000">
              <w:rPr>
                <w:rtl w:val="0"/>
              </w:rPr>
            </w:r>
          </w:p>
        </w:tc>
        <w:tc>
          <w:tcPr>
            <w:tcBorders>
              <w:top w:color="2a9db3" w:space="0" w:sz="4" w:val="single"/>
              <w:left w:color="2a9db3" w:space="0" w:sz="4" w:val="single"/>
              <w:bottom w:color="2a9db3" w:space="0" w:sz="4" w:val="single"/>
              <w:right w:color="2a9db3" w:space="0" w:sz="4" w:val="single"/>
            </w:tcBorders>
            <w:shd w:fill="1b3a5c" w:val="clear"/>
            <w:tcMar>
              <w:top w:w="80.0" w:type="dxa"/>
              <w:left w:w="160.0" w:type="dxa"/>
              <w:bottom w:w="80.0" w:type="dxa"/>
              <w:right w:w="120.0" w:type="dxa"/>
            </w:tcMar>
            <w:vAlign w:val="center"/>
          </w:tcPr>
          <w:p w:rsidR="00000000" w:rsidDel="00000000" w:rsidP="00000000" w:rsidRDefault="00000000" w:rsidRPr="00000000" w14:paraId="0000036C">
            <w:pPr>
              <w:jc w:val="left"/>
              <w:rPr/>
            </w:pPr>
            <w:r w:rsidDel="00000000" w:rsidR="00000000" w:rsidRPr="00000000">
              <w:rPr>
                <w:rFonts w:ascii="Arial" w:cs="Arial" w:eastAsia="Arial" w:hAnsi="Arial"/>
                <w:b w:val="1"/>
                <w:bCs w:val="1"/>
                <w:color w:val="ffffff"/>
                <w:sz w:val="18"/>
                <w:szCs w:val="18"/>
                <w:rtl w:val="0"/>
              </w:rPr>
              <w:t xml:space="preserve">Output / Trigger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4f8fb" w:val="clear"/>
            <w:tcMar>
              <w:top w:w="80.0" w:type="dxa"/>
              <w:left w:w="160.0" w:type="dxa"/>
              <w:bottom w:w="80.0" w:type="dxa"/>
              <w:right w:w="120.0" w:type="dxa"/>
            </w:tcMar>
            <w:vAlign w:val="center"/>
          </w:tcPr>
          <w:p w:rsidR="00000000" w:rsidDel="00000000" w:rsidP="00000000" w:rsidRDefault="00000000" w:rsidRPr="00000000" w14:paraId="0000036D">
            <w:pPr>
              <w:rPr/>
            </w:pPr>
            <w:r w:rsidDel="00000000" w:rsidR="00000000" w:rsidRPr="00000000">
              <w:rPr>
                <w:rFonts w:ascii="Arial" w:cs="Arial" w:eastAsia="Arial" w:hAnsi="Arial"/>
                <w:b w:val="1"/>
                <w:bCs w:val="1"/>
                <w:color w:val="1f7a8c"/>
                <w:sz w:val="18"/>
                <w:szCs w:val="18"/>
                <w:rtl w:val="0"/>
              </w:rPr>
              <w:t xml:space="preserve">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4f8fb" w:val="clear"/>
            <w:tcMar>
              <w:top w:w="80.0" w:type="dxa"/>
              <w:left w:w="160.0" w:type="dxa"/>
              <w:bottom w:w="80.0" w:type="dxa"/>
              <w:right w:w="120.0" w:type="dxa"/>
            </w:tcMar>
            <w:vAlign w:val="center"/>
          </w:tcPr>
          <w:p w:rsidR="00000000" w:rsidDel="00000000" w:rsidP="00000000" w:rsidRDefault="00000000" w:rsidRPr="00000000" w14:paraId="0000036E">
            <w:pPr>
              <w:rPr/>
            </w:pPr>
            <w:r w:rsidDel="00000000" w:rsidR="00000000" w:rsidRPr="00000000">
              <w:rPr>
                <w:rFonts w:ascii="Arial" w:cs="Arial" w:eastAsia="Arial" w:hAnsi="Arial"/>
                <w:b w:val="1"/>
                <w:bCs w:val="1"/>
                <w:color w:val="1b3a5c"/>
                <w:sz w:val="18"/>
                <w:szCs w:val="18"/>
                <w:rtl w:val="0"/>
              </w:rPr>
              <w:t xml:space="preserve">Patient Self-Registration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4f8fb" w:val="clear"/>
            <w:tcMar>
              <w:top w:w="80.0" w:type="dxa"/>
              <w:left w:w="160.0" w:type="dxa"/>
              <w:bottom w:w="80.0" w:type="dxa"/>
              <w:right w:w="120.0" w:type="dxa"/>
            </w:tcMar>
            <w:vAlign w:val="center"/>
          </w:tcPr>
          <w:p w:rsidR="00000000" w:rsidDel="00000000" w:rsidP="00000000" w:rsidRDefault="00000000" w:rsidRPr="00000000" w14:paraId="0000036F">
            <w:pPr>
              <w:rPr/>
            </w:pPr>
            <w:r w:rsidDel="00000000" w:rsidR="00000000" w:rsidRPr="00000000">
              <w:rPr>
                <w:rFonts w:ascii="Arial" w:cs="Arial" w:eastAsia="Arial" w:hAnsi="Arial"/>
                <w:b w:val="0"/>
                <w:bCs w:val="0"/>
                <w:color w:val="2c3e50"/>
                <w:sz w:val="18"/>
                <w:szCs w:val="18"/>
                <w:rtl w:val="0"/>
              </w:rPr>
              <w:t xml:space="preserve">OTP-verified mobile number registration · Profile completion wizard · DISHA-aligned consent management for data sharing and retention · Linked to tenant UHID for cross-branch identity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4f8fb" w:val="clear"/>
            <w:tcMar>
              <w:top w:w="80.0" w:type="dxa"/>
              <w:left w:w="160.0" w:type="dxa"/>
              <w:bottom w:w="80.0" w:type="dxa"/>
              <w:right w:w="120.0" w:type="dxa"/>
            </w:tcMar>
            <w:vAlign w:val="center"/>
          </w:tcPr>
          <w:p w:rsidR="00000000" w:rsidDel="00000000" w:rsidP="00000000" w:rsidRDefault="00000000" w:rsidRPr="00000000" w14:paraId="00000370">
            <w:pPr>
              <w:rPr/>
            </w:pPr>
            <w:r w:rsidDel="00000000" w:rsidR="00000000" w:rsidRPr="00000000">
              <w:rPr>
                <w:rFonts w:ascii="Arial" w:cs="Arial" w:eastAsia="Arial" w:hAnsi="Arial"/>
                <w:b w:val="0"/>
                <w:bCs w:val="0"/>
                <w:color w:val="1f7a8c"/>
                <w:sz w:val="18"/>
                <w:szCs w:val="18"/>
                <w:rtl w:val="0"/>
              </w:rPr>
              <w:t xml:space="preserve">Patient account created · UHID linked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371">
            <w:pPr>
              <w:rPr/>
            </w:pPr>
            <w:r w:rsidDel="00000000" w:rsidR="00000000" w:rsidRPr="00000000">
              <w:rPr>
                <w:rFonts w:ascii="Arial" w:cs="Arial" w:eastAsia="Arial" w:hAnsi="Arial"/>
                <w:b w:val="1"/>
                <w:bCs w:val="1"/>
                <w:color w:val="1f7a8c"/>
                <w:sz w:val="18"/>
                <w:szCs w:val="18"/>
                <w:rtl w:val="0"/>
              </w:rPr>
              <w:t xml:space="preserve">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372">
            <w:pPr>
              <w:rPr/>
            </w:pPr>
            <w:r w:rsidDel="00000000" w:rsidR="00000000" w:rsidRPr="00000000">
              <w:rPr>
                <w:rFonts w:ascii="Arial" w:cs="Arial" w:eastAsia="Arial" w:hAnsi="Arial"/>
                <w:b w:val="1"/>
                <w:bCs w:val="1"/>
                <w:color w:val="1b3a5c"/>
                <w:sz w:val="18"/>
                <w:szCs w:val="18"/>
                <w:rtl w:val="0"/>
              </w:rPr>
              <w:t xml:space="preserve">Appointment Booking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373">
            <w:pPr>
              <w:rPr/>
            </w:pPr>
            <w:r w:rsidDel="00000000" w:rsidR="00000000" w:rsidRPr="00000000">
              <w:rPr>
                <w:rFonts w:ascii="Arial" w:cs="Arial" w:eastAsia="Arial" w:hAnsi="Arial"/>
                <w:b w:val="0"/>
                <w:bCs w:val="0"/>
                <w:color w:val="2c3e50"/>
                <w:sz w:val="18"/>
                <w:szCs w:val="18"/>
                <w:rtl w:val="0"/>
              </w:rPr>
              <w:t xml:space="preserve">Browse doctors by specialty, department, and branch · Real-time slot availability fetched from Appointment module · Instant confirmation with calendar invite (ICS format) and SMS confirmation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374">
            <w:pPr>
              <w:rPr/>
            </w:pPr>
            <w:r w:rsidDel="00000000" w:rsidR="00000000" w:rsidRPr="00000000">
              <w:rPr>
                <w:rFonts w:ascii="Arial" w:cs="Arial" w:eastAsia="Arial" w:hAnsi="Arial"/>
                <w:b w:val="0"/>
                <w:bCs w:val="0"/>
                <w:color w:val="1f7a8c"/>
                <w:sz w:val="18"/>
                <w:szCs w:val="18"/>
                <w:rtl w:val="0"/>
              </w:rPr>
              <w:t xml:space="preserve">Appointment confirmed · Slot reserved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4f8fb" w:val="clear"/>
            <w:tcMar>
              <w:top w:w="80.0" w:type="dxa"/>
              <w:left w:w="160.0" w:type="dxa"/>
              <w:bottom w:w="80.0" w:type="dxa"/>
              <w:right w:w="120.0" w:type="dxa"/>
            </w:tcMar>
            <w:vAlign w:val="center"/>
          </w:tcPr>
          <w:p w:rsidR="00000000" w:rsidDel="00000000" w:rsidP="00000000" w:rsidRDefault="00000000" w:rsidRPr="00000000" w14:paraId="00000375">
            <w:pPr>
              <w:rPr/>
            </w:pPr>
            <w:r w:rsidDel="00000000" w:rsidR="00000000" w:rsidRPr="00000000">
              <w:rPr>
                <w:rFonts w:ascii="Arial" w:cs="Arial" w:eastAsia="Arial" w:hAnsi="Arial"/>
                <w:b w:val="1"/>
                <w:bCs w:val="1"/>
                <w:color w:val="1f7a8c"/>
                <w:sz w:val="18"/>
                <w:szCs w:val="18"/>
                <w:rtl w:val="0"/>
              </w:rPr>
              <w:t xml:space="preserve">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4f8fb" w:val="clear"/>
            <w:tcMar>
              <w:top w:w="80.0" w:type="dxa"/>
              <w:left w:w="160.0" w:type="dxa"/>
              <w:bottom w:w="80.0" w:type="dxa"/>
              <w:right w:w="120.0" w:type="dxa"/>
            </w:tcMar>
            <w:vAlign w:val="center"/>
          </w:tcPr>
          <w:p w:rsidR="00000000" w:rsidDel="00000000" w:rsidP="00000000" w:rsidRDefault="00000000" w:rsidRPr="00000000" w14:paraId="00000376">
            <w:pPr>
              <w:rPr/>
            </w:pPr>
            <w:r w:rsidDel="00000000" w:rsidR="00000000" w:rsidRPr="00000000">
              <w:rPr>
                <w:rFonts w:ascii="Arial" w:cs="Arial" w:eastAsia="Arial" w:hAnsi="Arial"/>
                <w:b w:val="1"/>
                <w:bCs w:val="1"/>
                <w:color w:val="1b3a5c"/>
                <w:sz w:val="18"/>
                <w:szCs w:val="18"/>
                <w:rtl w:val="0"/>
              </w:rPr>
              <w:t xml:space="preserve">Report &amp; Prescription Access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4f8fb" w:val="clear"/>
            <w:tcMar>
              <w:top w:w="80.0" w:type="dxa"/>
              <w:left w:w="160.0" w:type="dxa"/>
              <w:bottom w:w="80.0" w:type="dxa"/>
              <w:right w:w="120.0" w:type="dxa"/>
            </w:tcMar>
            <w:vAlign w:val="center"/>
          </w:tcPr>
          <w:p w:rsidR="00000000" w:rsidDel="00000000" w:rsidP="00000000" w:rsidRDefault="00000000" w:rsidRPr="00000000" w14:paraId="00000377">
            <w:pPr>
              <w:rPr/>
            </w:pPr>
            <w:r w:rsidDel="00000000" w:rsidR="00000000" w:rsidRPr="00000000">
              <w:rPr>
                <w:rFonts w:ascii="Arial" w:cs="Arial" w:eastAsia="Arial" w:hAnsi="Arial"/>
                <w:b w:val="0"/>
                <w:bCs w:val="0"/>
                <w:color w:val="2c3e50"/>
                <w:sz w:val="18"/>
                <w:szCs w:val="18"/>
                <w:rtl w:val="0"/>
              </w:rPr>
              <w:t xml:space="preserve">Lab reports appear in portal within minutes of pathologist validation · Time-limited secure download links generated · Full prescription history viewable · Discharge summaries accessible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4f8fb" w:val="clear"/>
            <w:tcMar>
              <w:top w:w="80.0" w:type="dxa"/>
              <w:left w:w="160.0" w:type="dxa"/>
              <w:bottom w:w="80.0" w:type="dxa"/>
              <w:right w:w="120.0" w:type="dxa"/>
            </w:tcMar>
            <w:vAlign w:val="center"/>
          </w:tcPr>
          <w:p w:rsidR="00000000" w:rsidDel="00000000" w:rsidP="00000000" w:rsidRDefault="00000000" w:rsidRPr="00000000" w14:paraId="00000378">
            <w:pPr>
              <w:rPr/>
            </w:pPr>
            <w:r w:rsidDel="00000000" w:rsidR="00000000" w:rsidRPr="00000000">
              <w:rPr>
                <w:rFonts w:ascii="Arial" w:cs="Arial" w:eastAsia="Arial" w:hAnsi="Arial"/>
                <w:b w:val="0"/>
                <w:bCs w:val="0"/>
                <w:color w:val="1f7a8c"/>
                <w:sz w:val="18"/>
                <w:szCs w:val="18"/>
                <w:rtl w:val="0"/>
              </w:rPr>
              <w:t xml:space="preserve">Reports accessible · Links generated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379">
            <w:pPr>
              <w:rPr/>
            </w:pPr>
            <w:r w:rsidDel="00000000" w:rsidR="00000000" w:rsidRPr="00000000">
              <w:rPr>
                <w:rFonts w:ascii="Arial" w:cs="Arial" w:eastAsia="Arial" w:hAnsi="Arial"/>
                <w:b w:val="1"/>
                <w:bCs w:val="1"/>
                <w:color w:val="1f7a8c"/>
                <w:sz w:val="18"/>
                <w:szCs w:val="18"/>
                <w:rtl w:val="0"/>
              </w:rPr>
              <w:t xml:space="preserve">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37A">
            <w:pPr>
              <w:rPr/>
            </w:pPr>
            <w:r w:rsidDel="00000000" w:rsidR="00000000" w:rsidRPr="00000000">
              <w:rPr>
                <w:rFonts w:ascii="Arial" w:cs="Arial" w:eastAsia="Arial" w:hAnsi="Arial"/>
                <w:b w:val="1"/>
                <w:bCs w:val="1"/>
                <w:color w:val="1b3a5c"/>
                <w:sz w:val="18"/>
                <w:szCs w:val="18"/>
                <w:rtl w:val="0"/>
              </w:rPr>
              <w:t xml:space="preserve">Online Bill Payment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37B">
            <w:pPr>
              <w:rPr/>
            </w:pPr>
            <w:r w:rsidDel="00000000" w:rsidR="00000000" w:rsidRPr="00000000">
              <w:rPr>
                <w:rFonts w:ascii="Arial" w:cs="Arial" w:eastAsia="Arial" w:hAnsi="Arial"/>
                <w:b w:val="0"/>
                <w:bCs w:val="0"/>
                <w:color w:val="2c3e50"/>
                <w:sz w:val="18"/>
                <w:szCs w:val="18"/>
                <w:rtl w:val="0"/>
              </w:rPr>
              <w:t xml:space="preserve">View all outstanding bills across branches · Payment via UPI, Card, or Net Banking through integrated payment gateway · Receipt emailed immediately · GST invoice downloadable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37C">
            <w:pPr>
              <w:rPr/>
            </w:pPr>
            <w:r w:rsidDel="00000000" w:rsidR="00000000" w:rsidRPr="00000000">
              <w:rPr>
                <w:rFonts w:ascii="Arial" w:cs="Arial" w:eastAsia="Arial" w:hAnsi="Arial"/>
                <w:b w:val="0"/>
                <w:bCs w:val="0"/>
                <w:color w:val="1f7a8c"/>
                <w:sz w:val="18"/>
                <w:szCs w:val="18"/>
                <w:rtl w:val="0"/>
              </w:rPr>
              <w:t xml:space="preserve">Payment processed · Receipt sent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4f8fb" w:val="clear"/>
            <w:tcMar>
              <w:top w:w="80.0" w:type="dxa"/>
              <w:left w:w="160.0" w:type="dxa"/>
              <w:bottom w:w="80.0" w:type="dxa"/>
              <w:right w:w="120.0" w:type="dxa"/>
            </w:tcMar>
            <w:vAlign w:val="center"/>
          </w:tcPr>
          <w:p w:rsidR="00000000" w:rsidDel="00000000" w:rsidP="00000000" w:rsidRDefault="00000000" w:rsidRPr="00000000" w14:paraId="0000037D">
            <w:pPr>
              <w:rPr/>
            </w:pPr>
            <w:r w:rsidDel="00000000" w:rsidR="00000000" w:rsidRPr="00000000">
              <w:rPr>
                <w:rFonts w:ascii="Arial" w:cs="Arial" w:eastAsia="Arial" w:hAnsi="Arial"/>
                <w:b w:val="1"/>
                <w:bCs w:val="1"/>
                <w:color w:val="1f7a8c"/>
                <w:sz w:val="18"/>
                <w:szCs w:val="18"/>
                <w:rtl w:val="0"/>
              </w:rPr>
              <w:t xml:space="preserve">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4f8fb" w:val="clear"/>
            <w:tcMar>
              <w:top w:w="80.0" w:type="dxa"/>
              <w:left w:w="160.0" w:type="dxa"/>
              <w:bottom w:w="80.0" w:type="dxa"/>
              <w:right w:w="120.0" w:type="dxa"/>
            </w:tcMar>
            <w:vAlign w:val="center"/>
          </w:tcPr>
          <w:p w:rsidR="00000000" w:rsidDel="00000000" w:rsidP="00000000" w:rsidRDefault="00000000" w:rsidRPr="00000000" w14:paraId="0000037E">
            <w:pPr>
              <w:rPr/>
            </w:pPr>
            <w:r w:rsidDel="00000000" w:rsidR="00000000" w:rsidRPr="00000000">
              <w:rPr>
                <w:rFonts w:ascii="Arial" w:cs="Arial" w:eastAsia="Arial" w:hAnsi="Arial"/>
                <w:b w:val="1"/>
                <w:bCs w:val="1"/>
                <w:color w:val="1b3a5c"/>
                <w:sz w:val="18"/>
                <w:szCs w:val="18"/>
                <w:rtl w:val="0"/>
              </w:rPr>
              <w:t xml:space="preserve">Notification &amp; Alerts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4f8fb" w:val="clear"/>
            <w:tcMar>
              <w:top w:w="80.0" w:type="dxa"/>
              <w:left w:w="160.0" w:type="dxa"/>
              <w:bottom w:w="80.0" w:type="dxa"/>
              <w:right w:w="120.0" w:type="dxa"/>
            </w:tcMar>
            <w:vAlign w:val="center"/>
          </w:tcPr>
          <w:p w:rsidR="00000000" w:rsidDel="00000000" w:rsidP="00000000" w:rsidRDefault="00000000" w:rsidRPr="00000000" w14:paraId="0000037F">
            <w:pPr>
              <w:rPr/>
            </w:pPr>
            <w:r w:rsidDel="00000000" w:rsidR="00000000" w:rsidRPr="00000000">
              <w:rPr>
                <w:rFonts w:ascii="Arial" w:cs="Arial" w:eastAsia="Arial" w:hAnsi="Arial"/>
                <w:b w:val="0"/>
                <w:bCs w:val="0"/>
                <w:color w:val="2c3e50"/>
                <w:sz w:val="18"/>
                <w:szCs w:val="18"/>
                <w:rtl w:val="0"/>
              </w:rPr>
              <w:t xml:space="preserve">Multi-channel delivery: SMS via Twilio, WhatsApp via WhatsApp Business API, push notifications via FCM · Appointment reminders (24h, 2h before) · Report ready alerts · Medication refill reminders · Multi-language: Hindi, English, and regional languages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4f8fb" w:val="clear"/>
            <w:tcMar>
              <w:top w:w="80.0" w:type="dxa"/>
              <w:left w:w="160.0" w:type="dxa"/>
              <w:bottom w:w="80.0" w:type="dxa"/>
              <w:right w:w="120.0" w:type="dxa"/>
            </w:tcMar>
            <w:vAlign w:val="center"/>
          </w:tcPr>
          <w:p w:rsidR="00000000" w:rsidDel="00000000" w:rsidP="00000000" w:rsidRDefault="00000000" w:rsidRPr="00000000" w14:paraId="00000380">
            <w:pPr>
              <w:rPr/>
            </w:pPr>
            <w:r w:rsidDel="00000000" w:rsidR="00000000" w:rsidRPr="00000000">
              <w:rPr>
                <w:rFonts w:ascii="Arial" w:cs="Arial" w:eastAsia="Arial" w:hAnsi="Arial"/>
                <w:b w:val="0"/>
                <w:bCs w:val="0"/>
                <w:color w:val="1f7a8c"/>
                <w:sz w:val="18"/>
                <w:szCs w:val="18"/>
                <w:rtl w:val="0"/>
              </w:rPr>
              <w:t xml:space="preserve">Notifications delivered</w:t>
            </w:r>
            <w:r w:rsidDel="00000000" w:rsidR="00000000" w:rsidRPr="00000000">
              <w:rPr>
                <w:rtl w:val="0"/>
              </w:rPr>
            </w:r>
          </w:p>
        </w:tc>
      </w:tr>
    </w:tbl>
    <w:p w:rsidR="00000000" w:rsidDel="00000000" w:rsidP="00000000" w:rsidRDefault="00000000" w:rsidRPr="00000000" w14:paraId="00000381">
      <w:pPr>
        <w:spacing w:after="0" w:before="80" w:lineRule="auto"/>
        <w:rPr/>
      </w:pPr>
      <w:r w:rsidDel="00000000" w:rsidR="00000000" w:rsidRPr="00000000">
        <w:rPr>
          <w:rtl w:val="0"/>
        </w:rPr>
      </w:r>
    </w:p>
    <w:p w:rsidR="00000000" w:rsidDel="00000000" w:rsidP="00000000" w:rsidRDefault="00000000" w:rsidRPr="00000000" w14:paraId="00000382">
      <w:pPr>
        <w:spacing w:after="80" w:before="100" w:lineRule="auto"/>
        <w:rPr/>
      </w:pPr>
      <w:r w:rsidDel="00000000" w:rsidR="00000000" w:rsidRPr="00000000">
        <w:rPr>
          <w:rFonts w:ascii="Arial" w:cs="Arial" w:eastAsia="Arial" w:hAnsi="Arial"/>
          <w:b w:val="1"/>
          <w:bCs w:val="1"/>
          <w:color w:val="1b3a5c"/>
          <w:sz w:val="18"/>
          <w:szCs w:val="18"/>
          <w:rtl w:val="0"/>
        </w:rPr>
        <w:t xml:space="preserve">Integration Flow: </w:t>
      </w:r>
      <w:r w:rsidDel="00000000" w:rsidR="00000000" w:rsidRPr="00000000">
        <w:rPr>
          <w:rFonts w:ascii="Arial" w:cs="Arial" w:eastAsia="Arial" w:hAnsi="Arial"/>
          <w:b w:val="1"/>
          <w:bCs w:val="1"/>
          <w:color w:val="1f7a8c"/>
          <w:sz w:val="18"/>
          <w:szCs w:val="18"/>
          <w:rtl w:val="0"/>
        </w:rPr>
        <w:t xml:space="preserve">Patient Portal</w:t>
      </w:r>
      <w:sdt>
        <w:sdtPr>
          <w:id w:val="637851361"/>
          <w:tag w:val="goog_rdk_40"/>
        </w:sdtPr>
        <w:sdtContent>
          <w:r w:rsidDel="00000000" w:rsidR="00000000" w:rsidRPr="00000000">
            <w:rPr>
              <w:rFonts w:ascii="Arial Unicode MS" w:cs="Arial Unicode MS" w:eastAsia="Arial Unicode MS" w:hAnsi="Arial Unicode MS"/>
              <w:color w:val="4a6274"/>
              <w:sz w:val="18"/>
              <w:szCs w:val="18"/>
              <w:rtl w:val="0"/>
            </w:rPr>
            <w:t xml:space="preserve">  →  </w:t>
          </w:r>
        </w:sdtContent>
      </w:sdt>
      <w:r w:rsidDel="00000000" w:rsidR="00000000" w:rsidRPr="00000000">
        <w:rPr>
          <w:rFonts w:ascii="Arial" w:cs="Arial" w:eastAsia="Arial" w:hAnsi="Arial"/>
          <w:b w:val="1"/>
          <w:bCs w:val="1"/>
          <w:color w:val="1f7a8c"/>
          <w:sz w:val="18"/>
          <w:szCs w:val="18"/>
          <w:rtl w:val="0"/>
        </w:rPr>
        <w:t xml:space="preserve">OPD</w:t>
      </w:r>
      <w:sdt>
        <w:sdtPr>
          <w:id w:val="-1449660993"/>
          <w:tag w:val="goog_rdk_41"/>
        </w:sdtPr>
        <w:sdtContent>
          <w:r w:rsidDel="00000000" w:rsidR="00000000" w:rsidRPr="00000000">
            <w:rPr>
              <w:rFonts w:ascii="Arial Unicode MS" w:cs="Arial Unicode MS" w:eastAsia="Arial Unicode MS" w:hAnsi="Arial Unicode MS"/>
              <w:color w:val="4a6274"/>
              <w:sz w:val="18"/>
              <w:szCs w:val="18"/>
              <w:rtl w:val="0"/>
            </w:rPr>
            <w:t xml:space="preserve">  →  </w:t>
          </w:r>
        </w:sdtContent>
      </w:sdt>
      <w:r w:rsidDel="00000000" w:rsidR="00000000" w:rsidRPr="00000000">
        <w:rPr>
          <w:rFonts w:ascii="Arial" w:cs="Arial" w:eastAsia="Arial" w:hAnsi="Arial"/>
          <w:b w:val="1"/>
          <w:bCs w:val="1"/>
          <w:color w:val="1f7a8c"/>
          <w:sz w:val="18"/>
          <w:szCs w:val="18"/>
          <w:rtl w:val="0"/>
        </w:rPr>
        <w:t xml:space="preserve">Lab</w:t>
      </w:r>
      <w:sdt>
        <w:sdtPr>
          <w:id w:val="-134898975"/>
          <w:tag w:val="goog_rdk_42"/>
        </w:sdtPr>
        <w:sdtContent>
          <w:r w:rsidDel="00000000" w:rsidR="00000000" w:rsidRPr="00000000">
            <w:rPr>
              <w:rFonts w:ascii="Arial Unicode MS" w:cs="Arial Unicode MS" w:eastAsia="Arial Unicode MS" w:hAnsi="Arial Unicode MS"/>
              <w:color w:val="4a6274"/>
              <w:sz w:val="18"/>
              <w:szCs w:val="18"/>
              <w:rtl w:val="0"/>
            </w:rPr>
            <w:t xml:space="preserve">  →  </w:t>
          </w:r>
        </w:sdtContent>
      </w:sdt>
      <w:r w:rsidDel="00000000" w:rsidR="00000000" w:rsidRPr="00000000">
        <w:rPr>
          <w:rFonts w:ascii="Arial" w:cs="Arial" w:eastAsia="Arial" w:hAnsi="Arial"/>
          <w:b w:val="1"/>
          <w:bCs w:val="1"/>
          <w:color w:val="1f7a8c"/>
          <w:sz w:val="18"/>
          <w:szCs w:val="18"/>
          <w:rtl w:val="0"/>
        </w:rPr>
        <w:t xml:space="preserve">Finance</w:t>
      </w:r>
      <w:sdt>
        <w:sdtPr>
          <w:id w:val="-1377074136"/>
          <w:tag w:val="goog_rdk_43"/>
        </w:sdtPr>
        <w:sdtContent>
          <w:r w:rsidDel="00000000" w:rsidR="00000000" w:rsidRPr="00000000">
            <w:rPr>
              <w:rFonts w:ascii="Arial Unicode MS" w:cs="Arial Unicode MS" w:eastAsia="Arial Unicode MS" w:hAnsi="Arial Unicode MS"/>
              <w:color w:val="4a6274"/>
              <w:sz w:val="18"/>
              <w:szCs w:val="18"/>
              <w:rtl w:val="0"/>
            </w:rPr>
            <w:t xml:space="preserve">  →  </w:t>
          </w:r>
        </w:sdtContent>
      </w:sdt>
      <w:r w:rsidDel="00000000" w:rsidR="00000000" w:rsidRPr="00000000">
        <w:rPr>
          <w:rFonts w:ascii="Arial" w:cs="Arial" w:eastAsia="Arial" w:hAnsi="Arial"/>
          <w:b w:val="1"/>
          <w:bCs w:val="1"/>
          <w:color w:val="1f7a8c"/>
          <w:sz w:val="18"/>
          <w:szCs w:val="18"/>
          <w:rtl w:val="0"/>
        </w:rPr>
        <w:t xml:space="preserve">Appointment</w:t>
      </w:r>
      <w:sdt>
        <w:sdtPr>
          <w:id w:val="1588809094"/>
          <w:tag w:val="goog_rdk_44"/>
        </w:sdtPr>
        <w:sdtContent>
          <w:r w:rsidDel="00000000" w:rsidR="00000000" w:rsidRPr="00000000">
            <w:rPr>
              <w:rFonts w:ascii="Arial Unicode MS" w:cs="Arial Unicode MS" w:eastAsia="Arial Unicode MS" w:hAnsi="Arial Unicode MS"/>
              <w:color w:val="4a6274"/>
              <w:sz w:val="18"/>
              <w:szCs w:val="18"/>
              <w:rtl w:val="0"/>
            </w:rPr>
            <w:t xml:space="preserve">  →  </w:t>
          </w:r>
        </w:sdtContent>
      </w:sdt>
      <w:r w:rsidDel="00000000" w:rsidR="00000000" w:rsidRPr="00000000">
        <w:rPr>
          <w:rFonts w:ascii="Arial" w:cs="Arial" w:eastAsia="Arial" w:hAnsi="Arial"/>
          <w:b w:val="1"/>
          <w:bCs w:val="1"/>
          <w:color w:val="1f7a8c"/>
          <w:sz w:val="18"/>
          <w:szCs w:val="18"/>
          <w:rtl w:val="0"/>
        </w:rPr>
        <w:t xml:space="preserve">Notification Engine</w:t>
      </w:r>
      <w:r w:rsidDel="00000000" w:rsidR="00000000" w:rsidRPr="00000000">
        <w:rPr>
          <w:rtl w:val="0"/>
        </w:rPr>
      </w:r>
    </w:p>
    <w:p w:rsidR="00000000" w:rsidDel="00000000" w:rsidP="00000000" w:rsidRDefault="00000000" w:rsidRPr="00000000" w14:paraId="00000383">
      <w:pPr>
        <w:spacing w:after="0" w:before="80" w:lineRule="auto"/>
        <w:rPr/>
      </w:pPr>
      <w:r w:rsidDel="00000000" w:rsidR="00000000" w:rsidRPr="00000000">
        <w:rPr>
          <w:rtl w:val="0"/>
        </w:rPr>
      </w:r>
    </w:p>
    <w:p w:rsidR="00000000" w:rsidDel="00000000" w:rsidP="00000000" w:rsidRDefault="00000000" w:rsidRPr="00000000" w14:paraId="00000384">
      <w:pPr>
        <w:pStyle w:val="Heading3"/>
        <w:spacing w:after="80" w:before="200" w:lineRule="auto"/>
        <w:rPr/>
      </w:pPr>
      <w:r w:rsidDel="00000000" w:rsidR="00000000" w:rsidRPr="00000000">
        <w:rPr>
          <w:rFonts w:ascii="Arial" w:cs="Arial" w:eastAsia="Arial" w:hAnsi="Arial"/>
          <w:b w:val="1"/>
          <w:bCs w:val="1"/>
          <w:color w:val="1b3a5c"/>
          <w:sz w:val="24"/>
          <w:szCs w:val="24"/>
          <w:rtl w:val="0"/>
        </w:rPr>
        <w:t xml:space="preserve">Functional Components</w:t>
      </w:r>
      <w:r w:rsidDel="00000000" w:rsidR="00000000" w:rsidRPr="00000000">
        <w:rPr>
          <w:rtl w:val="0"/>
        </w:rPr>
      </w:r>
    </w:p>
    <w:p w:rsidR="00000000" w:rsidDel="00000000" w:rsidP="00000000" w:rsidRDefault="00000000" w:rsidRPr="00000000" w14:paraId="00000385">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Arial" w:cs="Arial" w:eastAsia="Arial" w:hAnsi="Arial"/>
          <w:b w:val="0"/>
          <w:bCs w:val="0"/>
          <w:i w:val="0"/>
          <w:iCs w:val="0"/>
          <w:smallCaps w:val="0"/>
          <w:strike w:val="0"/>
          <w:color w:val="2c3e5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c3e50"/>
          <w:sz w:val="20"/>
          <w:szCs w:val="20"/>
          <w:u w:val="none"/>
          <w:shd w:fill="auto" w:val="clear"/>
          <w:vertAlign w:val="baseline"/>
          <w:rtl w:val="0"/>
        </w:rPr>
        <w:t xml:space="preserve">Patient Authentication — OTP-based mobile login with session management and DISHA consent capture</w:t>
      </w:r>
    </w:p>
    <w:p w:rsidR="00000000" w:rsidDel="00000000" w:rsidP="00000000" w:rsidRDefault="00000000" w:rsidRPr="00000000" w14:paraId="00000386">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Arial" w:cs="Arial" w:eastAsia="Arial" w:hAnsi="Arial"/>
          <w:b w:val="0"/>
          <w:bCs w:val="0"/>
          <w:i w:val="0"/>
          <w:iCs w:val="0"/>
          <w:smallCaps w:val="0"/>
          <w:strike w:val="0"/>
          <w:color w:val="2c3e5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c3e50"/>
          <w:sz w:val="20"/>
          <w:szCs w:val="20"/>
          <w:u w:val="none"/>
          <w:shd w:fill="auto" w:val="clear"/>
          <w:vertAlign w:val="baseline"/>
          <w:rtl w:val="0"/>
        </w:rPr>
        <w:t xml:space="preserve">Appointment Booking Engine — Real-time slot availability with conflict prevention and confirmation workflow</w:t>
      </w:r>
    </w:p>
    <w:p w:rsidR="00000000" w:rsidDel="00000000" w:rsidP="00000000" w:rsidRDefault="00000000" w:rsidRPr="00000000" w14:paraId="00000387">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Arial" w:cs="Arial" w:eastAsia="Arial" w:hAnsi="Arial"/>
          <w:b w:val="0"/>
          <w:bCs w:val="0"/>
          <w:i w:val="0"/>
          <w:iCs w:val="0"/>
          <w:smallCaps w:val="0"/>
          <w:strike w:val="0"/>
          <w:color w:val="2c3e5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c3e50"/>
          <w:sz w:val="20"/>
          <w:szCs w:val="20"/>
          <w:u w:val="none"/>
          <w:shd w:fill="auto" w:val="clear"/>
          <w:vertAlign w:val="baseline"/>
          <w:rtl w:val="0"/>
        </w:rPr>
        <w:t xml:space="preserve">Health Record Viewer — Secure access to reports, prescriptions, and discharge summaries</w:t>
      </w:r>
    </w:p>
    <w:p w:rsidR="00000000" w:rsidDel="00000000" w:rsidP="00000000" w:rsidRDefault="00000000" w:rsidRPr="00000000" w14:paraId="00000388">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Arial" w:cs="Arial" w:eastAsia="Arial" w:hAnsi="Arial"/>
          <w:b w:val="0"/>
          <w:bCs w:val="0"/>
          <w:i w:val="0"/>
          <w:iCs w:val="0"/>
          <w:smallCaps w:val="0"/>
          <w:strike w:val="0"/>
          <w:color w:val="2c3e5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c3e50"/>
          <w:sz w:val="20"/>
          <w:szCs w:val="20"/>
          <w:u w:val="none"/>
          <w:shd w:fill="auto" w:val="clear"/>
          <w:vertAlign w:val="baseline"/>
          <w:rtl w:val="0"/>
        </w:rPr>
        <w:t xml:space="preserve">Online Payment Integration — PG integration (Razorpay/PayU) with reconciliation</w:t>
      </w:r>
    </w:p>
    <w:p w:rsidR="00000000" w:rsidDel="00000000" w:rsidP="00000000" w:rsidRDefault="00000000" w:rsidRPr="00000000" w14:paraId="00000389">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Arial" w:cs="Arial" w:eastAsia="Arial" w:hAnsi="Arial"/>
          <w:b w:val="0"/>
          <w:bCs w:val="0"/>
          <w:i w:val="0"/>
          <w:iCs w:val="0"/>
          <w:smallCaps w:val="0"/>
          <w:strike w:val="0"/>
          <w:color w:val="2c3e5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c3e50"/>
          <w:sz w:val="20"/>
          <w:szCs w:val="20"/>
          <w:u w:val="none"/>
          <w:shd w:fill="auto" w:val="clear"/>
          <w:vertAlign w:val="baseline"/>
          <w:rtl w:val="0"/>
        </w:rPr>
        <w:t xml:space="preserve">Notification Engine — Multi-channel push (SMS, WhatsApp, FCM) with template management</w:t>
      </w:r>
    </w:p>
    <w:p w:rsidR="00000000" w:rsidDel="00000000" w:rsidP="00000000" w:rsidRDefault="00000000" w:rsidRPr="00000000" w14:paraId="0000038A">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rFonts w:ascii="Arial" w:cs="Arial" w:eastAsia="Arial" w:hAnsi="Arial"/>
          <w:b w:val="0"/>
          <w:bCs w:val="0"/>
          <w:i w:val="0"/>
          <w:iCs w:val="0"/>
          <w:smallCaps w:val="0"/>
          <w:strike w:val="0"/>
          <w:color w:val="2c3e5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c3e50"/>
          <w:sz w:val="20"/>
          <w:szCs w:val="20"/>
          <w:u w:val="none"/>
          <w:shd w:fill="auto" w:val="clear"/>
          <w:vertAlign w:val="baseline"/>
          <w:rtl w:val="0"/>
        </w:rPr>
        <w:t xml:space="preserve">Consent Management Module — DISHA-compliant consent tracking, revocation, and data access audit</w:t>
      </w:r>
    </w:p>
    <w:p w:rsidR="00000000" w:rsidDel="00000000" w:rsidP="00000000" w:rsidRDefault="00000000" w:rsidRPr="00000000" w14:paraId="0000038B">
      <w:pPr>
        <w:spacing w:after="0" w:before="80" w:lineRule="auto"/>
        <w:rPr/>
      </w:pPr>
      <w:r w:rsidDel="00000000" w:rsidR="00000000" w:rsidRPr="00000000">
        <w:rPr>
          <w:rtl w:val="0"/>
        </w:rPr>
      </w:r>
    </w:p>
    <w:p w:rsidR="00000000" w:rsidDel="00000000" w:rsidP="00000000" w:rsidRDefault="00000000" w:rsidRPr="00000000" w14:paraId="0000038C">
      <w:pPr>
        <w:pStyle w:val="Heading3"/>
        <w:spacing w:after="80" w:before="200" w:lineRule="auto"/>
        <w:rPr/>
      </w:pPr>
      <w:r w:rsidDel="00000000" w:rsidR="00000000" w:rsidRPr="00000000">
        <w:rPr>
          <w:rFonts w:ascii="Arial" w:cs="Arial" w:eastAsia="Arial" w:hAnsi="Arial"/>
          <w:b w:val="1"/>
          <w:bCs w:val="1"/>
          <w:color w:val="1b3a5c"/>
          <w:sz w:val="24"/>
          <w:szCs w:val="24"/>
          <w:rtl w:val="0"/>
        </w:rPr>
        <w:t xml:space="preserve">Core Data Entities</w:t>
      </w:r>
      <w:r w:rsidDel="00000000" w:rsidR="00000000" w:rsidRPr="00000000">
        <w:rPr>
          <w:rtl w:val="0"/>
        </w:rPr>
      </w:r>
    </w:p>
    <w:p w:rsidR="00000000" w:rsidDel="00000000" w:rsidP="00000000" w:rsidRDefault="00000000" w:rsidRPr="00000000" w14:paraId="0000038D">
      <w:pPr>
        <w:keepNext w:val="0"/>
        <w:keepLines w:val="0"/>
        <w:pageBreakBefore w:val="0"/>
        <w:widowControl w:val="1"/>
        <w:numPr>
          <w:ilvl w:val="0"/>
          <w:numId w:val="30"/>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Arial" w:cs="Arial" w:eastAsia="Arial" w:hAnsi="Arial"/>
          <w:b w:val="0"/>
          <w:bCs w:val="0"/>
          <w:i w:val="0"/>
          <w:iCs w:val="0"/>
          <w:smallCaps w:val="0"/>
          <w:strike w:val="0"/>
          <w:color w:val="2c3e5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c3e50"/>
          <w:sz w:val="20"/>
          <w:szCs w:val="20"/>
          <w:u w:val="none"/>
          <w:shd w:fill="auto" w:val="clear"/>
          <w:vertAlign w:val="baseline"/>
          <w:rtl w:val="0"/>
        </w:rPr>
        <w:t xml:space="preserve">PatientPortalUser (id, uhid, mobile, email, consentStatus, deviceTokens[])</w:t>
      </w:r>
    </w:p>
    <w:p w:rsidR="00000000" w:rsidDel="00000000" w:rsidP="00000000" w:rsidRDefault="00000000" w:rsidRPr="00000000" w14:paraId="0000038E">
      <w:pPr>
        <w:keepNext w:val="0"/>
        <w:keepLines w:val="0"/>
        <w:pageBreakBefore w:val="0"/>
        <w:widowControl w:val="1"/>
        <w:numPr>
          <w:ilvl w:val="0"/>
          <w:numId w:val="30"/>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Arial" w:cs="Arial" w:eastAsia="Arial" w:hAnsi="Arial"/>
          <w:b w:val="0"/>
          <w:bCs w:val="0"/>
          <w:i w:val="0"/>
          <w:iCs w:val="0"/>
          <w:smallCaps w:val="0"/>
          <w:strike w:val="0"/>
          <w:color w:val="2c3e5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c3e50"/>
          <w:sz w:val="20"/>
          <w:szCs w:val="20"/>
          <w:u w:val="none"/>
          <w:shd w:fill="auto" w:val="clear"/>
          <w:vertAlign w:val="baseline"/>
          <w:rtl w:val="0"/>
        </w:rPr>
        <w:t xml:space="preserve">AppointmentBooking (id, patientId, doctorId, branchId, slotDateTime, status, confirmationCode)</w:t>
      </w:r>
    </w:p>
    <w:p w:rsidR="00000000" w:rsidDel="00000000" w:rsidP="00000000" w:rsidRDefault="00000000" w:rsidRPr="00000000" w14:paraId="0000038F">
      <w:pPr>
        <w:keepNext w:val="0"/>
        <w:keepLines w:val="0"/>
        <w:pageBreakBefore w:val="0"/>
        <w:widowControl w:val="1"/>
        <w:numPr>
          <w:ilvl w:val="0"/>
          <w:numId w:val="30"/>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Arial" w:cs="Arial" w:eastAsia="Arial" w:hAnsi="Arial"/>
          <w:b w:val="0"/>
          <w:bCs w:val="0"/>
          <w:i w:val="0"/>
          <w:iCs w:val="0"/>
          <w:smallCaps w:val="0"/>
          <w:strike w:val="0"/>
          <w:color w:val="2c3e5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c3e50"/>
          <w:sz w:val="20"/>
          <w:szCs w:val="20"/>
          <w:u w:val="none"/>
          <w:shd w:fill="auto" w:val="clear"/>
          <w:vertAlign w:val="baseline"/>
          <w:rtl w:val="0"/>
        </w:rPr>
        <w:t xml:space="preserve">PortalNotification (id, patientId, type, channel, content, deliveredAt, status)</w:t>
      </w:r>
    </w:p>
    <w:p w:rsidR="00000000" w:rsidDel="00000000" w:rsidP="00000000" w:rsidRDefault="00000000" w:rsidRPr="00000000" w14:paraId="00000390">
      <w:pPr>
        <w:keepNext w:val="0"/>
        <w:keepLines w:val="0"/>
        <w:pageBreakBefore w:val="0"/>
        <w:widowControl w:val="1"/>
        <w:numPr>
          <w:ilvl w:val="0"/>
          <w:numId w:val="30"/>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rFonts w:ascii="Arial" w:cs="Arial" w:eastAsia="Arial" w:hAnsi="Arial"/>
          <w:b w:val="0"/>
          <w:bCs w:val="0"/>
          <w:i w:val="0"/>
          <w:iCs w:val="0"/>
          <w:smallCaps w:val="0"/>
          <w:strike w:val="0"/>
          <w:color w:val="2c3e5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c3e50"/>
          <w:sz w:val="20"/>
          <w:szCs w:val="20"/>
          <w:u w:val="none"/>
          <w:shd w:fill="auto" w:val="clear"/>
          <w:vertAlign w:val="baseline"/>
          <w:rtl w:val="0"/>
        </w:rPr>
        <w:t xml:space="preserve">OnlinePayment (id, billId, patientId, gatewayRef, amount, mode, status)</w:t>
      </w:r>
    </w:p>
    <w:p w:rsidR="00000000" w:rsidDel="00000000" w:rsidP="00000000" w:rsidRDefault="00000000" w:rsidRPr="00000000" w14:paraId="00000391">
      <w:pPr>
        <w:spacing w:after="0" w:before="80" w:lineRule="auto"/>
        <w:rPr/>
      </w:pPr>
      <w:r w:rsidDel="00000000" w:rsidR="00000000" w:rsidRPr="00000000">
        <w:rPr>
          <w:rtl w:val="0"/>
        </w:rPr>
      </w:r>
    </w:p>
    <w:p w:rsidR="00000000" w:rsidDel="00000000" w:rsidP="00000000" w:rsidRDefault="00000000" w:rsidRPr="00000000" w14:paraId="00000392">
      <w:pPr>
        <w:pStyle w:val="Heading3"/>
        <w:spacing w:after="80" w:before="200" w:lineRule="auto"/>
        <w:rPr/>
      </w:pPr>
      <w:r w:rsidDel="00000000" w:rsidR="00000000" w:rsidRPr="00000000">
        <w:rPr>
          <w:rFonts w:ascii="Arial" w:cs="Arial" w:eastAsia="Arial" w:hAnsi="Arial"/>
          <w:b w:val="1"/>
          <w:bCs w:val="1"/>
          <w:color w:val="1b3a5c"/>
          <w:sz w:val="24"/>
          <w:szCs w:val="24"/>
          <w:rtl w:val="0"/>
        </w:rPr>
        <w:t xml:space="preserve">API Endpoints (Key)</w:t>
      </w:r>
      <w:r w:rsidDel="00000000" w:rsidR="00000000" w:rsidRPr="00000000">
        <w:rPr>
          <w:rtl w:val="0"/>
        </w:rPr>
      </w:r>
    </w:p>
    <w:tbl>
      <w:tblPr>
        <w:tblStyle w:val="Table4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100"/>
        <w:gridCol w:w="2460"/>
        <w:gridCol w:w="3800"/>
        <w:gridCol w:w="2000"/>
        <w:tblGridChange w:id="0">
          <w:tblGrid>
            <w:gridCol w:w="1100"/>
            <w:gridCol w:w="2460"/>
            <w:gridCol w:w="3800"/>
            <w:gridCol w:w="2000"/>
          </w:tblGrid>
        </w:tblGridChange>
      </w:tblGrid>
      <w:tr>
        <w:trPr>
          <w:cantSplit w:val="0"/>
          <w:tblHeader w:val="0"/>
        </w:trPr>
        <w:tc>
          <w:tcPr>
            <w:tcBorders>
              <w:top w:color="2a9db3" w:space="0" w:sz="4" w:val="single"/>
              <w:left w:color="2a9db3" w:space="0" w:sz="4" w:val="single"/>
              <w:bottom w:color="2a9db3" w:space="0" w:sz="4" w:val="single"/>
              <w:right w:color="2a9db3" w:space="0" w:sz="4" w:val="single"/>
            </w:tcBorders>
            <w:shd w:fill="1b3a5c" w:val="clear"/>
            <w:tcMar>
              <w:top w:w="80.0" w:type="dxa"/>
              <w:left w:w="160.0" w:type="dxa"/>
              <w:bottom w:w="80.0" w:type="dxa"/>
              <w:right w:w="120.0" w:type="dxa"/>
            </w:tcMar>
            <w:vAlign w:val="center"/>
          </w:tcPr>
          <w:p w:rsidR="00000000" w:rsidDel="00000000" w:rsidP="00000000" w:rsidRDefault="00000000" w:rsidRPr="00000000" w14:paraId="00000393">
            <w:pPr>
              <w:jc w:val="left"/>
              <w:rPr/>
            </w:pPr>
            <w:r w:rsidDel="00000000" w:rsidR="00000000" w:rsidRPr="00000000">
              <w:rPr>
                <w:rFonts w:ascii="Arial" w:cs="Arial" w:eastAsia="Arial" w:hAnsi="Arial"/>
                <w:b w:val="1"/>
                <w:bCs w:val="1"/>
                <w:color w:val="ffffff"/>
                <w:sz w:val="18"/>
                <w:szCs w:val="18"/>
                <w:rtl w:val="0"/>
              </w:rPr>
              <w:t xml:space="preserve">Method</w:t>
            </w:r>
            <w:r w:rsidDel="00000000" w:rsidR="00000000" w:rsidRPr="00000000">
              <w:rPr>
                <w:rtl w:val="0"/>
              </w:rPr>
            </w:r>
          </w:p>
        </w:tc>
        <w:tc>
          <w:tcPr>
            <w:tcBorders>
              <w:top w:color="2a9db3" w:space="0" w:sz="4" w:val="single"/>
              <w:left w:color="2a9db3" w:space="0" w:sz="4" w:val="single"/>
              <w:bottom w:color="2a9db3" w:space="0" w:sz="4" w:val="single"/>
              <w:right w:color="2a9db3" w:space="0" w:sz="4" w:val="single"/>
            </w:tcBorders>
            <w:shd w:fill="1b3a5c" w:val="clear"/>
            <w:tcMar>
              <w:top w:w="80.0" w:type="dxa"/>
              <w:left w:w="160.0" w:type="dxa"/>
              <w:bottom w:w="80.0" w:type="dxa"/>
              <w:right w:w="120.0" w:type="dxa"/>
            </w:tcMar>
            <w:vAlign w:val="center"/>
          </w:tcPr>
          <w:p w:rsidR="00000000" w:rsidDel="00000000" w:rsidP="00000000" w:rsidRDefault="00000000" w:rsidRPr="00000000" w14:paraId="00000394">
            <w:pPr>
              <w:jc w:val="left"/>
              <w:rPr/>
            </w:pPr>
            <w:r w:rsidDel="00000000" w:rsidR="00000000" w:rsidRPr="00000000">
              <w:rPr>
                <w:rFonts w:ascii="Arial" w:cs="Arial" w:eastAsia="Arial" w:hAnsi="Arial"/>
                <w:b w:val="1"/>
                <w:bCs w:val="1"/>
                <w:color w:val="ffffff"/>
                <w:sz w:val="18"/>
                <w:szCs w:val="18"/>
                <w:rtl w:val="0"/>
              </w:rPr>
              <w:t xml:space="preserve">Endpoint</w:t>
            </w:r>
            <w:r w:rsidDel="00000000" w:rsidR="00000000" w:rsidRPr="00000000">
              <w:rPr>
                <w:rtl w:val="0"/>
              </w:rPr>
            </w:r>
          </w:p>
        </w:tc>
        <w:tc>
          <w:tcPr>
            <w:tcBorders>
              <w:top w:color="2a9db3" w:space="0" w:sz="4" w:val="single"/>
              <w:left w:color="2a9db3" w:space="0" w:sz="4" w:val="single"/>
              <w:bottom w:color="2a9db3" w:space="0" w:sz="4" w:val="single"/>
              <w:right w:color="2a9db3" w:space="0" w:sz="4" w:val="single"/>
            </w:tcBorders>
            <w:shd w:fill="1b3a5c" w:val="clear"/>
            <w:tcMar>
              <w:top w:w="80.0" w:type="dxa"/>
              <w:left w:w="160.0" w:type="dxa"/>
              <w:bottom w:w="80.0" w:type="dxa"/>
              <w:right w:w="120.0" w:type="dxa"/>
            </w:tcMar>
            <w:vAlign w:val="center"/>
          </w:tcPr>
          <w:p w:rsidR="00000000" w:rsidDel="00000000" w:rsidP="00000000" w:rsidRDefault="00000000" w:rsidRPr="00000000" w14:paraId="00000395">
            <w:pPr>
              <w:jc w:val="left"/>
              <w:rPr/>
            </w:pPr>
            <w:r w:rsidDel="00000000" w:rsidR="00000000" w:rsidRPr="00000000">
              <w:rPr>
                <w:rFonts w:ascii="Arial" w:cs="Arial" w:eastAsia="Arial" w:hAnsi="Arial"/>
                <w:b w:val="1"/>
                <w:bCs w:val="1"/>
                <w:color w:val="ffffff"/>
                <w:sz w:val="18"/>
                <w:szCs w:val="18"/>
                <w:rtl w:val="0"/>
              </w:rPr>
              <w:t xml:space="preserve">Description</w:t>
            </w:r>
            <w:r w:rsidDel="00000000" w:rsidR="00000000" w:rsidRPr="00000000">
              <w:rPr>
                <w:rtl w:val="0"/>
              </w:rPr>
            </w:r>
          </w:p>
        </w:tc>
        <w:tc>
          <w:tcPr>
            <w:tcBorders>
              <w:top w:color="2a9db3" w:space="0" w:sz="4" w:val="single"/>
              <w:left w:color="2a9db3" w:space="0" w:sz="4" w:val="single"/>
              <w:bottom w:color="2a9db3" w:space="0" w:sz="4" w:val="single"/>
              <w:right w:color="2a9db3" w:space="0" w:sz="4" w:val="single"/>
            </w:tcBorders>
            <w:shd w:fill="1b3a5c" w:val="clear"/>
            <w:tcMar>
              <w:top w:w="80.0" w:type="dxa"/>
              <w:left w:w="160.0" w:type="dxa"/>
              <w:bottom w:w="80.0" w:type="dxa"/>
              <w:right w:w="120.0" w:type="dxa"/>
            </w:tcMar>
            <w:vAlign w:val="center"/>
          </w:tcPr>
          <w:p w:rsidR="00000000" w:rsidDel="00000000" w:rsidP="00000000" w:rsidRDefault="00000000" w:rsidRPr="00000000" w14:paraId="00000396">
            <w:pPr>
              <w:jc w:val="left"/>
              <w:rPr/>
            </w:pPr>
            <w:r w:rsidDel="00000000" w:rsidR="00000000" w:rsidRPr="00000000">
              <w:rPr>
                <w:rFonts w:ascii="Arial" w:cs="Arial" w:eastAsia="Arial" w:hAnsi="Arial"/>
                <w:b w:val="1"/>
                <w:bCs w:val="1"/>
                <w:color w:val="ffffff"/>
                <w:sz w:val="18"/>
                <w:szCs w:val="18"/>
                <w:rtl w:val="0"/>
              </w:rPr>
              <w:t xml:space="preserve">Access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397">
            <w:pPr>
              <w:rPr/>
            </w:pPr>
            <w:r w:rsidDel="00000000" w:rsidR="00000000" w:rsidRPr="00000000">
              <w:rPr>
                <w:rFonts w:ascii="Arial" w:cs="Arial" w:eastAsia="Arial" w:hAnsi="Arial"/>
                <w:b w:val="1"/>
                <w:bCs w:val="1"/>
                <w:color w:val="1f7a8c"/>
                <w:sz w:val="18"/>
                <w:szCs w:val="18"/>
                <w:rtl w:val="0"/>
              </w:rPr>
              <w:t xml:space="preserve">POST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398">
            <w:pPr>
              <w:rPr/>
            </w:pPr>
            <w:r w:rsidDel="00000000" w:rsidR="00000000" w:rsidRPr="00000000">
              <w:rPr>
                <w:rFonts w:ascii="Arial" w:cs="Arial" w:eastAsia="Arial" w:hAnsi="Arial"/>
                <w:b w:val="0"/>
                <w:bCs w:val="0"/>
                <w:color w:val="2c3e50"/>
                <w:sz w:val="18"/>
                <w:szCs w:val="18"/>
                <w:rtl w:val="0"/>
              </w:rPr>
              <w:t xml:space="preserve">/portal/auth/otp-request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399">
            <w:pPr>
              <w:rPr/>
            </w:pPr>
            <w:r w:rsidDel="00000000" w:rsidR="00000000" w:rsidRPr="00000000">
              <w:rPr>
                <w:rFonts w:ascii="Arial" w:cs="Arial" w:eastAsia="Arial" w:hAnsi="Arial"/>
                <w:b w:val="0"/>
                <w:bCs w:val="0"/>
                <w:color w:val="2c3e50"/>
                <w:sz w:val="18"/>
                <w:szCs w:val="18"/>
                <w:rtl w:val="0"/>
              </w:rPr>
              <w:t xml:space="preserve">Request OTP for mobile login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39A">
            <w:pPr>
              <w:rPr/>
            </w:pPr>
            <w:r w:rsidDel="00000000" w:rsidR="00000000" w:rsidRPr="00000000">
              <w:rPr>
                <w:rFonts w:ascii="Arial" w:cs="Arial" w:eastAsia="Arial" w:hAnsi="Arial"/>
                <w:b w:val="0"/>
                <w:bCs w:val="0"/>
                <w:color w:val="4a6274"/>
                <w:sz w:val="18"/>
                <w:szCs w:val="18"/>
                <w:rtl w:val="0"/>
              </w:rPr>
              <w:t xml:space="preserve">L6 (Public)</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39B">
            <w:pPr>
              <w:rPr/>
            </w:pPr>
            <w:r w:rsidDel="00000000" w:rsidR="00000000" w:rsidRPr="00000000">
              <w:rPr>
                <w:rFonts w:ascii="Arial" w:cs="Arial" w:eastAsia="Arial" w:hAnsi="Arial"/>
                <w:b w:val="1"/>
                <w:bCs w:val="1"/>
                <w:color w:val="1f7a8c"/>
                <w:sz w:val="18"/>
                <w:szCs w:val="18"/>
                <w:rtl w:val="0"/>
              </w:rPr>
              <w:t xml:space="preserve">POST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39C">
            <w:pPr>
              <w:rPr/>
            </w:pPr>
            <w:r w:rsidDel="00000000" w:rsidR="00000000" w:rsidRPr="00000000">
              <w:rPr>
                <w:rFonts w:ascii="Arial" w:cs="Arial" w:eastAsia="Arial" w:hAnsi="Arial"/>
                <w:b w:val="0"/>
                <w:bCs w:val="0"/>
                <w:color w:val="2c3e50"/>
                <w:sz w:val="18"/>
                <w:szCs w:val="18"/>
                <w:rtl w:val="0"/>
              </w:rPr>
              <w:t xml:space="preserve">/portal/auth/verify-otp</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39D">
            <w:pPr>
              <w:rPr/>
            </w:pPr>
            <w:r w:rsidDel="00000000" w:rsidR="00000000" w:rsidRPr="00000000">
              <w:rPr>
                <w:rFonts w:ascii="Arial" w:cs="Arial" w:eastAsia="Arial" w:hAnsi="Arial"/>
                <w:b w:val="0"/>
                <w:bCs w:val="0"/>
                <w:color w:val="2c3e50"/>
                <w:sz w:val="18"/>
                <w:szCs w:val="18"/>
                <w:rtl w:val="0"/>
              </w:rPr>
              <w:t xml:space="preserve">Verify OTP and issue JWT session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39E">
            <w:pPr>
              <w:rPr/>
            </w:pPr>
            <w:r w:rsidDel="00000000" w:rsidR="00000000" w:rsidRPr="00000000">
              <w:rPr>
                <w:rFonts w:ascii="Arial" w:cs="Arial" w:eastAsia="Arial" w:hAnsi="Arial"/>
                <w:b w:val="0"/>
                <w:bCs w:val="0"/>
                <w:color w:val="4a6274"/>
                <w:sz w:val="18"/>
                <w:szCs w:val="18"/>
                <w:rtl w:val="0"/>
              </w:rPr>
              <w:t xml:space="preserve">L6 (Public)</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39F">
            <w:pPr>
              <w:rPr/>
            </w:pPr>
            <w:r w:rsidDel="00000000" w:rsidR="00000000" w:rsidRPr="00000000">
              <w:rPr>
                <w:rFonts w:ascii="Arial" w:cs="Arial" w:eastAsia="Arial" w:hAnsi="Arial"/>
                <w:b w:val="1"/>
                <w:bCs w:val="1"/>
                <w:color w:val="1a7a4a"/>
                <w:sz w:val="18"/>
                <w:szCs w:val="18"/>
                <w:rtl w:val="0"/>
              </w:rPr>
              <w:t xml:space="preserve">GET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3A0">
            <w:pPr>
              <w:rPr/>
            </w:pPr>
            <w:r w:rsidDel="00000000" w:rsidR="00000000" w:rsidRPr="00000000">
              <w:rPr>
                <w:rFonts w:ascii="Arial" w:cs="Arial" w:eastAsia="Arial" w:hAnsi="Arial"/>
                <w:b w:val="0"/>
                <w:bCs w:val="0"/>
                <w:color w:val="2c3e50"/>
                <w:sz w:val="18"/>
                <w:szCs w:val="18"/>
                <w:rtl w:val="0"/>
              </w:rPr>
              <w:t xml:space="preserve">/portal/appointments/slots/:doctorId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3A1">
            <w:pPr>
              <w:rPr/>
            </w:pPr>
            <w:r w:rsidDel="00000000" w:rsidR="00000000" w:rsidRPr="00000000">
              <w:rPr>
                <w:rFonts w:ascii="Arial" w:cs="Arial" w:eastAsia="Arial" w:hAnsi="Arial"/>
                <w:b w:val="0"/>
                <w:bCs w:val="0"/>
                <w:color w:val="2c3e50"/>
                <w:sz w:val="18"/>
                <w:szCs w:val="18"/>
                <w:rtl w:val="0"/>
              </w:rPr>
              <w:t xml:space="preserve">Get available booking slots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3A2">
            <w:pPr>
              <w:rPr/>
            </w:pPr>
            <w:r w:rsidDel="00000000" w:rsidR="00000000" w:rsidRPr="00000000">
              <w:rPr>
                <w:rFonts w:ascii="Arial" w:cs="Arial" w:eastAsia="Arial" w:hAnsi="Arial"/>
                <w:b w:val="0"/>
                <w:bCs w:val="0"/>
                <w:color w:val="4a6274"/>
                <w:sz w:val="18"/>
                <w:szCs w:val="18"/>
                <w:rtl w:val="0"/>
              </w:rPr>
              <w:t xml:space="preserve">L6</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3A3">
            <w:pPr>
              <w:rPr/>
            </w:pPr>
            <w:r w:rsidDel="00000000" w:rsidR="00000000" w:rsidRPr="00000000">
              <w:rPr>
                <w:rFonts w:ascii="Arial" w:cs="Arial" w:eastAsia="Arial" w:hAnsi="Arial"/>
                <w:b w:val="1"/>
                <w:bCs w:val="1"/>
                <w:color w:val="1f7a8c"/>
                <w:sz w:val="18"/>
                <w:szCs w:val="18"/>
                <w:rtl w:val="0"/>
              </w:rPr>
              <w:t xml:space="preserve">POST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3A4">
            <w:pPr>
              <w:rPr/>
            </w:pPr>
            <w:r w:rsidDel="00000000" w:rsidR="00000000" w:rsidRPr="00000000">
              <w:rPr>
                <w:rFonts w:ascii="Arial" w:cs="Arial" w:eastAsia="Arial" w:hAnsi="Arial"/>
                <w:b w:val="0"/>
                <w:bCs w:val="0"/>
                <w:color w:val="2c3e50"/>
                <w:sz w:val="18"/>
                <w:szCs w:val="18"/>
                <w:rtl w:val="0"/>
              </w:rPr>
              <w:t xml:space="preserve">/portal/appointments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3A5">
            <w:pPr>
              <w:rPr/>
            </w:pPr>
            <w:r w:rsidDel="00000000" w:rsidR="00000000" w:rsidRPr="00000000">
              <w:rPr>
                <w:rFonts w:ascii="Arial" w:cs="Arial" w:eastAsia="Arial" w:hAnsi="Arial"/>
                <w:b w:val="0"/>
                <w:bCs w:val="0"/>
                <w:color w:val="2c3e50"/>
                <w:sz w:val="18"/>
                <w:szCs w:val="18"/>
                <w:rtl w:val="0"/>
              </w:rPr>
              <w:t xml:space="preserve">Book appointment for confirmed slot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3A6">
            <w:pPr>
              <w:rPr/>
            </w:pPr>
            <w:r w:rsidDel="00000000" w:rsidR="00000000" w:rsidRPr="00000000">
              <w:rPr>
                <w:rFonts w:ascii="Arial" w:cs="Arial" w:eastAsia="Arial" w:hAnsi="Arial"/>
                <w:b w:val="0"/>
                <w:bCs w:val="0"/>
                <w:color w:val="4a6274"/>
                <w:sz w:val="18"/>
                <w:szCs w:val="18"/>
                <w:rtl w:val="0"/>
              </w:rPr>
              <w:t xml:space="preserve">L6</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3A7">
            <w:pPr>
              <w:rPr/>
            </w:pPr>
            <w:r w:rsidDel="00000000" w:rsidR="00000000" w:rsidRPr="00000000">
              <w:rPr>
                <w:rFonts w:ascii="Arial" w:cs="Arial" w:eastAsia="Arial" w:hAnsi="Arial"/>
                <w:b w:val="1"/>
                <w:bCs w:val="1"/>
                <w:color w:val="1a7a4a"/>
                <w:sz w:val="18"/>
                <w:szCs w:val="18"/>
                <w:rtl w:val="0"/>
              </w:rPr>
              <w:t xml:space="preserve">GET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3A8">
            <w:pPr>
              <w:rPr/>
            </w:pPr>
            <w:r w:rsidDel="00000000" w:rsidR="00000000" w:rsidRPr="00000000">
              <w:rPr>
                <w:rFonts w:ascii="Arial" w:cs="Arial" w:eastAsia="Arial" w:hAnsi="Arial"/>
                <w:b w:val="0"/>
                <w:bCs w:val="0"/>
                <w:color w:val="2c3e50"/>
                <w:sz w:val="18"/>
                <w:szCs w:val="18"/>
                <w:rtl w:val="0"/>
              </w:rPr>
              <w:t xml:space="preserve">/portal/reports/:uhid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3A9">
            <w:pPr>
              <w:rPr/>
            </w:pPr>
            <w:r w:rsidDel="00000000" w:rsidR="00000000" w:rsidRPr="00000000">
              <w:rPr>
                <w:rFonts w:ascii="Arial" w:cs="Arial" w:eastAsia="Arial" w:hAnsi="Arial"/>
                <w:b w:val="0"/>
                <w:bCs w:val="0"/>
                <w:color w:val="2c3e50"/>
                <w:sz w:val="18"/>
                <w:szCs w:val="18"/>
                <w:rtl w:val="0"/>
              </w:rPr>
              <w:t xml:space="preserve">Get all lab reports for patient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3AA">
            <w:pPr>
              <w:rPr/>
            </w:pPr>
            <w:r w:rsidDel="00000000" w:rsidR="00000000" w:rsidRPr="00000000">
              <w:rPr>
                <w:rFonts w:ascii="Arial" w:cs="Arial" w:eastAsia="Arial" w:hAnsi="Arial"/>
                <w:b w:val="0"/>
                <w:bCs w:val="0"/>
                <w:color w:val="4a6274"/>
                <w:sz w:val="18"/>
                <w:szCs w:val="18"/>
                <w:rtl w:val="0"/>
              </w:rPr>
              <w:t xml:space="preserve">L6</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3AB">
            <w:pPr>
              <w:rPr/>
            </w:pPr>
            <w:r w:rsidDel="00000000" w:rsidR="00000000" w:rsidRPr="00000000">
              <w:rPr>
                <w:rFonts w:ascii="Arial" w:cs="Arial" w:eastAsia="Arial" w:hAnsi="Arial"/>
                <w:b w:val="1"/>
                <w:bCs w:val="1"/>
                <w:color w:val="1f7a8c"/>
                <w:sz w:val="18"/>
                <w:szCs w:val="18"/>
                <w:rtl w:val="0"/>
              </w:rPr>
              <w:t xml:space="preserve">POST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3AC">
            <w:pPr>
              <w:rPr/>
            </w:pPr>
            <w:r w:rsidDel="00000000" w:rsidR="00000000" w:rsidRPr="00000000">
              <w:rPr>
                <w:rFonts w:ascii="Arial" w:cs="Arial" w:eastAsia="Arial" w:hAnsi="Arial"/>
                <w:b w:val="0"/>
                <w:bCs w:val="0"/>
                <w:color w:val="2c3e50"/>
                <w:sz w:val="18"/>
                <w:szCs w:val="18"/>
                <w:rtl w:val="0"/>
              </w:rPr>
              <w:t xml:space="preserve">/portal/payments/initiate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3AD">
            <w:pPr>
              <w:rPr/>
            </w:pPr>
            <w:r w:rsidDel="00000000" w:rsidR="00000000" w:rsidRPr="00000000">
              <w:rPr>
                <w:rFonts w:ascii="Arial" w:cs="Arial" w:eastAsia="Arial" w:hAnsi="Arial"/>
                <w:b w:val="0"/>
                <w:bCs w:val="0"/>
                <w:color w:val="2c3e50"/>
                <w:sz w:val="18"/>
                <w:szCs w:val="18"/>
                <w:rtl w:val="0"/>
              </w:rPr>
              <w:t xml:space="preserve">Initiate online bill payment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3AE">
            <w:pPr>
              <w:rPr/>
            </w:pPr>
            <w:r w:rsidDel="00000000" w:rsidR="00000000" w:rsidRPr="00000000">
              <w:rPr>
                <w:rFonts w:ascii="Arial" w:cs="Arial" w:eastAsia="Arial" w:hAnsi="Arial"/>
                <w:b w:val="0"/>
                <w:bCs w:val="0"/>
                <w:color w:val="4a6274"/>
                <w:sz w:val="18"/>
                <w:szCs w:val="18"/>
                <w:rtl w:val="0"/>
              </w:rPr>
              <w:t xml:space="preserve">L6</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3AF">
            <w:pPr>
              <w:rPr/>
            </w:pPr>
            <w:r w:rsidDel="00000000" w:rsidR="00000000" w:rsidRPr="00000000">
              <w:rPr>
                <w:rFonts w:ascii="Arial" w:cs="Arial" w:eastAsia="Arial" w:hAnsi="Arial"/>
                <w:b w:val="1"/>
                <w:bCs w:val="1"/>
                <w:color w:val="1a7a4a"/>
                <w:sz w:val="18"/>
                <w:szCs w:val="18"/>
                <w:rtl w:val="0"/>
              </w:rPr>
              <w:t xml:space="preserve">GET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3B0">
            <w:pPr>
              <w:rPr/>
            </w:pPr>
            <w:r w:rsidDel="00000000" w:rsidR="00000000" w:rsidRPr="00000000">
              <w:rPr>
                <w:rFonts w:ascii="Arial" w:cs="Arial" w:eastAsia="Arial" w:hAnsi="Arial"/>
                <w:b w:val="0"/>
                <w:bCs w:val="0"/>
                <w:color w:val="2c3e50"/>
                <w:sz w:val="18"/>
                <w:szCs w:val="18"/>
                <w:rtl w:val="0"/>
              </w:rPr>
              <w:t xml:space="preserve">/portal/prescriptions/:uhid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3B1">
            <w:pPr>
              <w:rPr/>
            </w:pPr>
            <w:r w:rsidDel="00000000" w:rsidR="00000000" w:rsidRPr="00000000">
              <w:rPr>
                <w:rFonts w:ascii="Arial" w:cs="Arial" w:eastAsia="Arial" w:hAnsi="Arial"/>
                <w:b w:val="0"/>
                <w:bCs w:val="0"/>
                <w:color w:val="2c3e50"/>
                <w:sz w:val="18"/>
                <w:szCs w:val="18"/>
                <w:rtl w:val="0"/>
              </w:rPr>
              <w:t xml:space="preserve">Get prescription history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3B2">
            <w:pPr>
              <w:rPr/>
            </w:pPr>
            <w:r w:rsidDel="00000000" w:rsidR="00000000" w:rsidRPr="00000000">
              <w:rPr>
                <w:rFonts w:ascii="Arial" w:cs="Arial" w:eastAsia="Arial" w:hAnsi="Arial"/>
                <w:b w:val="0"/>
                <w:bCs w:val="0"/>
                <w:color w:val="4a6274"/>
                <w:sz w:val="18"/>
                <w:szCs w:val="18"/>
                <w:rtl w:val="0"/>
              </w:rPr>
              <w:t xml:space="preserve">L6</w:t>
            </w:r>
            <w:r w:rsidDel="00000000" w:rsidR="00000000" w:rsidRPr="00000000">
              <w:rPr>
                <w:rtl w:val="0"/>
              </w:rPr>
            </w:r>
          </w:p>
        </w:tc>
      </w:tr>
    </w:tbl>
    <w:p w:rsidR="00000000" w:rsidDel="00000000" w:rsidP="00000000" w:rsidRDefault="00000000" w:rsidRPr="00000000" w14:paraId="000003B3">
      <w:pPr>
        <w:spacing w:after="0" w:before="80" w:lineRule="auto"/>
        <w:rPr/>
      </w:pPr>
      <w:r w:rsidDel="00000000" w:rsidR="00000000" w:rsidRPr="00000000">
        <w:rPr>
          <w:rtl w:val="0"/>
        </w:rPr>
      </w:r>
    </w:p>
    <w:p w:rsidR="00000000" w:rsidDel="00000000" w:rsidP="00000000" w:rsidRDefault="00000000" w:rsidRPr="00000000" w14:paraId="000003B4">
      <w:pPr>
        <w:pStyle w:val="Heading3"/>
        <w:spacing w:after="80" w:before="200" w:lineRule="auto"/>
        <w:rPr/>
      </w:pPr>
      <w:r w:rsidDel="00000000" w:rsidR="00000000" w:rsidRPr="00000000">
        <w:rPr>
          <w:rFonts w:ascii="Arial" w:cs="Arial" w:eastAsia="Arial" w:hAnsi="Arial"/>
          <w:b w:val="1"/>
          <w:bCs w:val="1"/>
          <w:color w:val="1b3a5c"/>
          <w:sz w:val="24"/>
          <w:szCs w:val="24"/>
          <w:rtl w:val="0"/>
        </w:rPr>
        <w:t xml:space="preserve">Roles with Access</w:t>
      </w:r>
      <w:r w:rsidDel="00000000" w:rsidR="00000000" w:rsidRPr="00000000">
        <w:rPr>
          <w:rtl w:val="0"/>
        </w:rPr>
      </w:r>
    </w:p>
    <w:p w:rsidR="00000000" w:rsidDel="00000000" w:rsidP="00000000" w:rsidRDefault="00000000" w:rsidRPr="00000000" w14:paraId="000003B5">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Arial" w:cs="Arial" w:eastAsia="Arial" w:hAnsi="Arial"/>
          <w:b w:val="0"/>
          <w:bCs w:val="0"/>
          <w:i w:val="0"/>
          <w:iCs w:val="0"/>
          <w:smallCaps w:val="0"/>
          <w:strike w:val="0"/>
          <w:color w:val="2c3e5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c3e50"/>
          <w:sz w:val="20"/>
          <w:szCs w:val="20"/>
          <w:u w:val="none"/>
          <w:shd w:fill="auto" w:val="clear"/>
          <w:vertAlign w:val="baseline"/>
          <w:rtl w:val="0"/>
        </w:rPr>
        <w:t xml:space="preserve">L6 Patient — Full self-service: booking, reports, payments, notifications</w:t>
      </w:r>
    </w:p>
    <w:p w:rsidR="00000000" w:rsidDel="00000000" w:rsidP="00000000" w:rsidRDefault="00000000" w:rsidRPr="00000000" w14:paraId="000003B6">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Arial" w:cs="Arial" w:eastAsia="Arial" w:hAnsi="Arial"/>
          <w:b w:val="0"/>
          <w:bCs w:val="0"/>
          <w:i w:val="0"/>
          <w:iCs w:val="0"/>
          <w:smallCaps w:val="0"/>
          <w:strike w:val="0"/>
          <w:color w:val="2c3e5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c3e50"/>
          <w:sz w:val="20"/>
          <w:szCs w:val="20"/>
          <w:u w:val="none"/>
          <w:shd w:fill="auto" w:val="clear"/>
          <w:vertAlign w:val="baseline"/>
          <w:rtl w:val="0"/>
        </w:rPr>
        <w:t xml:space="preserve">L5 Reception — Portal user creation support and consent tracking</w:t>
      </w:r>
    </w:p>
    <w:p w:rsidR="00000000" w:rsidDel="00000000" w:rsidP="00000000" w:rsidRDefault="00000000" w:rsidRPr="00000000" w14:paraId="000003B7">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rFonts w:ascii="Arial" w:cs="Arial" w:eastAsia="Arial" w:hAnsi="Arial"/>
          <w:b w:val="0"/>
          <w:bCs w:val="0"/>
          <w:i w:val="0"/>
          <w:iCs w:val="0"/>
          <w:smallCaps w:val="0"/>
          <w:strike w:val="0"/>
          <w:color w:val="2c3e5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c3e50"/>
          <w:sz w:val="20"/>
          <w:szCs w:val="20"/>
          <w:u w:val="none"/>
          <w:shd w:fill="auto" w:val="clear"/>
          <w:vertAlign w:val="baseline"/>
          <w:rtl w:val="0"/>
        </w:rPr>
        <w:t xml:space="preserve">L3 Branch Admin — Portal configuration and notification template management</w:t>
      </w:r>
    </w:p>
    <w:p w:rsidR="00000000" w:rsidDel="00000000" w:rsidP="00000000" w:rsidRDefault="00000000" w:rsidRPr="00000000" w14:paraId="000003B8">
      <w:pPr>
        <w:spacing w:after="0" w:before="0" w:lineRule="auto"/>
        <w:rPr/>
      </w:pPr>
      <w:r w:rsidDel="00000000" w:rsidR="00000000" w:rsidRPr="00000000">
        <w:br w:type="page"/>
      </w:r>
      <w:r w:rsidDel="00000000" w:rsidR="00000000" w:rsidRPr="00000000">
        <w:rPr>
          <w:rtl w:val="0"/>
        </w:rPr>
      </w:r>
    </w:p>
    <w:tbl>
      <w:tblPr>
        <w:tblStyle w:val="Table4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440"/>
        <w:gridCol w:w="7920"/>
        <w:tblGridChange w:id="0">
          <w:tblGrid>
            <w:gridCol w:w="1440"/>
            <w:gridCol w:w="792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f7a8c" w:val="clear"/>
            <w:tcMar>
              <w:top w:w="120.0" w:type="dxa"/>
              <w:left w:w="200.0" w:type="dxa"/>
              <w:bottom w:w="120.0" w:type="dxa"/>
              <w:right w:w="120.0" w:type="dxa"/>
            </w:tcMar>
            <w:vAlign w:val="center"/>
          </w:tcPr>
          <w:p w:rsidR="00000000" w:rsidDel="00000000" w:rsidP="00000000" w:rsidRDefault="00000000" w:rsidRPr="00000000" w14:paraId="000003B9">
            <w:pPr>
              <w:jc w:val="center"/>
              <w:rPr/>
            </w:pPr>
            <w:r w:rsidDel="00000000" w:rsidR="00000000" w:rsidRPr="00000000">
              <w:rPr>
                <w:rFonts w:ascii="Arial" w:cs="Arial" w:eastAsia="Arial" w:hAnsi="Arial"/>
                <w:b w:val="1"/>
                <w:bCs w:val="1"/>
                <w:color w:val="ffffff"/>
                <w:sz w:val="20"/>
                <w:szCs w:val="20"/>
                <w:rtl w:val="0"/>
              </w:rPr>
              <w:t xml:space="preserve">13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1b3a5c" w:val="clear"/>
            <w:tcMar>
              <w:top w:w="120.0" w:type="dxa"/>
              <w:left w:w="200.0" w:type="dxa"/>
              <w:bottom w:w="120.0" w:type="dxa"/>
              <w:right w:w="120.0" w:type="dxa"/>
            </w:tcMar>
            <w:vAlign w:val="center"/>
          </w:tcPr>
          <w:p w:rsidR="00000000" w:rsidDel="00000000" w:rsidP="00000000" w:rsidRDefault="00000000" w:rsidRPr="00000000" w14:paraId="000003BA">
            <w:pPr>
              <w:rPr/>
            </w:pPr>
            <w:r w:rsidDel="00000000" w:rsidR="00000000" w:rsidRPr="00000000">
              <w:rPr>
                <w:rFonts w:ascii="Arial" w:cs="Arial" w:eastAsia="Arial" w:hAnsi="Arial"/>
                <w:b w:val="1"/>
                <w:bCs w:val="1"/>
                <w:color w:val="a8dadc"/>
                <w:sz w:val="24"/>
                <w:szCs w:val="24"/>
                <w:rtl w:val="0"/>
              </w:rPr>
              <w:t xml:space="preserve">MODULE 09 — AUDIT, COMPLIANCE &amp; SECURITY</w:t>
            </w:r>
            <w:r w:rsidDel="00000000" w:rsidR="00000000" w:rsidRPr="00000000">
              <w:rPr>
                <w:rtl w:val="0"/>
              </w:rPr>
            </w:r>
          </w:p>
        </w:tc>
      </w:tr>
    </w:tbl>
    <w:p w:rsidR="00000000" w:rsidDel="00000000" w:rsidP="00000000" w:rsidRDefault="00000000" w:rsidRPr="00000000" w14:paraId="000003BB">
      <w:pPr>
        <w:spacing w:after="0" w:before="120" w:lineRule="auto"/>
        <w:rPr/>
      </w:pPr>
      <w:r w:rsidDel="00000000" w:rsidR="00000000" w:rsidRPr="00000000">
        <w:rPr>
          <w:rtl w:val="0"/>
        </w:rPr>
      </w:r>
    </w:p>
    <w:tbl>
      <w:tblPr>
        <w:tblStyle w:val="Table4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1f7a8c" w:space="0" w:sz="6" w:val="single"/>
              <w:left w:color="1f7a8c" w:space="0" w:sz="16" w:val="single"/>
              <w:bottom w:color="000000" w:space="0" w:sz="0" w:val="nil"/>
              <w:right w:color="000000" w:space="0" w:sz="0" w:val="nil"/>
            </w:tcBorders>
            <w:shd w:fill="eaf4f7" w:val="clear"/>
            <w:tcMar>
              <w:top w:w="120.0" w:type="dxa"/>
              <w:left w:w="240.0" w:type="dxa"/>
              <w:bottom w:w="100.0" w:type="dxa"/>
              <w:right w:w="120.0" w:type="dxa"/>
            </w:tcMar>
          </w:tcPr>
          <w:p w:rsidR="00000000" w:rsidDel="00000000" w:rsidP="00000000" w:rsidRDefault="00000000" w:rsidRPr="00000000" w14:paraId="000003BC">
            <w:pPr>
              <w:spacing w:after="40" w:lineRule="auto"/>
              <w:rPr/>
            </w:pPr>
            <w:r w:rsidDel="00000000" w:rsidR="00000000" w:rsidRPr="00000000">
              <w:rPr>
                <w:rFonts w:ascii="Arial" w:cs="Arial" w:eastAsia="Arial" w:hAnsi="Arial"/>
                <w:b w:val="1"/>
                <w:bCs w:val="1"/>
                <w:color w:val="1b3a5c"/>
                <w:sz w:val="26"/>
                <w:szCs w:val="26"/>
                <w:rtl w:val="0"/>
              </w:rPr>
              <w:t xml:space="preserve">🔐  Module 09 — Audit, Compliance &amp; Security</w:t>
            </w:r>
            <w:r w:rsidDel="00000000" w:rsidR="00000000" w:rsidRPr="00000000">
              <w:rPr>
                <w:rtl w:val="0"/>
              </w:rPr>
            </w:r>
          </w:p>
          <w:p w:rsidR="00000000" w:rsidDel="00000000" w:rsidP="00000000" w:rsidRDefault="00000000" w:rsidRPr="00000000" w14:paraId="000003BD">
            <w:pPr>
              <w:spacing w:after="0" w:lineRule="auto"/>
              <w:rPr/>
            </w:pPr>
            <w:r w:rsidDel="00000000" w:rsidR="00000000" w:rsidRPr="00000000">
              <w:rPr>
                <w:rFonts w:ascii="Arial" w:cs="Arial" w:eastAsia="Arial" w:hAnsi="Arial"/>
                <w:color w:val="1f7a8c"/>
                <w:sz w:val="18"/>
                <w:szCs w:val="18"/>
                <w:rtl w:val="0"/>
              </w:rPr>
              <w:t xml:space="preserve">Platform Module · DISHA + OWASP · Immutable Logs</w:t>
            </w:r>
            <w:r w:rsidDel="00000000" w:rsidR="00000000" w:rsidRPr="00000000">
              <w:rPr>
                <w:rtl w:val="0"/>
              </w:rPr>
            </w:r>
          </w:p>
        </w:tc>
      </w:tr>
    </w:tbl>
    <w:p w:rsidR="00000000" w:rsidDel="00000000" w:rsidP="00000000" w:rsidRDefault="00000000" w:rsidRPr="00000000" w14:paraId="000003BE">
      <w:pPr>
        <w:spacing w:after="0" w:before="80" w:lineRule="auto"/>
        <w:rPr/>
      </w:pPr>
      <w:r w:rsidDel="00000000" w:rsidR="00000000" w:rsidRPr="00000000">
        <w:rPr>
          <w:rtl w:val="0"/>
        </w:rPr>
      </w:r>
    </w:p>
    <w:p w:rsidR="00000000" w:rsidDel="00000000" w:rsidP="00000000" w:rsidRDefault="00000000" w:rsidRPr="00000000" w14:paraId="000003BF">
      <w:pPr>
        <w:pStyle w:val="Heading3"/>
        <w:spacing w:after="80" w:before="200" w:lineRule="auto"/>
        <w:rPr/>
      </w:pPr>
      <w:r w:rsidDel="00000000" w:rsidR="00000000" w:rsidRPr="00000000">
        <w:rPr>
          <w:rFonts w:ascii="Arial" w:cs="Arial" w:eastAsia="Arial" w:hAnsi="Arial"/>
          <w:b w:val="1"/>
          <w:bCs w:val="1"/>
          <w:color w:val="1b3a5c"/>
          <w:sz w:val="24"/>
          <w:szCs w:val="24"/>
          <w:rtl w:val="0"/>
        </w:rPr>
        <w:t xml:space="preserve">Module Description</w:t>
      </w:r>
      <w:r w:rsidDel="00000000" w:rsidR="00000000" w:rsidRPr="00000000">
        <w:rPr>
          <w:rtl w:val="0"/>
        </w:rPr>
      </w:r>
    </w:p>
    <w:p w:rsidR="00000000" w:rsidDel="00000000" w:rsidP="00000000" w:rsidRDefault="00000000" w:rsidRPr="00000000" w14:paraId="000003C0">
      <w:pPr>
        <w:spacing w:after="80" w:lineRule="auto"/>
        <w:jc w:val="both"/>
        <w:rPr/>
      </w:pPr>
      <w:r w:rsidDel="00000000" w:rsidR="00000000" w:rsidRPr="00000000">
        <w:rPr>
          <w:rFonts w:ascii="Arial" w:cs="Arial" w:eastAsia="Arial" w:hAnsi="Arial"/>
          <w:color w:val="2c3e50"/>
          <w:sz w:val="20"/>
          <w:szCs w:val="20"/>
          <w:rtl w:val="0"/>
        </w:rPr>
        <w:t xml:space="preserve">The Audit, Compliance and Security module provides the governance backbone for the entire HMS platform. It captures immutable audit logs for every data mutation across all modules, monitors security events, enforces DISHA healthcare data privacy requirements, manages backup and recovery, and runs continuous vulnerability scanning via OWASP ZAP and Snyk CVE monitoring.</w:t>
      </w:r>
      <w:r w:rsidDel="00000000" w:rsidR="00000000" w:rsidRPr="00000000">
        <w:rPr>
          <w:rtl w:val="0"/>
        </w:rPr>
      </w:r>
    </w:p>
    <w:p w:rsidR="00000000" w:rsidDel="00000000" w:rsidP="00000000" w:rsidRDefault="00000000" w:rsidRPr="00000000" w14:paraId="000003C1">
      <w:pPr>
        <w:spacing w:after="0" w:before="80" w:lineRule="auto"/>
        <w:rPr/>
      </w:pPr>
      <w:r w:rsidDel="00000000" w:rsidR="00000000" w:rsidRPr="00000000">
        <w:rPr>
          <w:rtl w:val="0"/>
        </w:rPr>
      </w:r>
    </w:p>
    <w:p w:rsidR="00000000" w:rsidDel="00000000" w:rsidP="00000000" w:rsidRDefault="00000000" w:rsidRPr="00000000" w14:paraId="000003C2">
      <w:pPr>
        <w:pStyle w:val="Heading3"/>
        <w:spacing w:after="80" w:before="200" w:lineRule="auto"/>
        <w:rPr/>
      </w:pPr>
      <w:r w:rsidDel="00000000" w:rsidR="00000000" w:rsidRPr="00000000">
        <w:rPr>
          <w:rFonts w:ascii="Arial" w:cs="Arial" w:eastAsia="Arial" w:hAnsi="Arial"/>
          <w:b w:val="1"/>
          <w:bCs w:val="1"/>
          <w:color w:val="1b3a5c"/>
          <w:sz w:val="24"/>
          <w:szCs w:val="24"/>
          <w:rtl w:val="0"/>
        </w:rPr>
        <w:t xml:space="preserve">End-to-End Workflow</w:t>
      </w:r>
      <w:r w:rsidDel="00000000" w:rsidR="00000000" w:rsidRPr="00000000">
        <w:rPr>
          <w:rtl w:val="0"/>
        </w:rPr>
      </w:r>
    </w:p>
    <w:tbl>
      <w:tblPr>
        <w:tblStyle w:val="Table4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00"/>
        <w:gridCol w:w="2100"/>
        <w:gridCol w:w="4460"/>
        <w:gridCol w:w="2000"/>
        <w:tblGridChange w:id="0">
          <w:tblGrid>
            <w:gridCol w:w="800"/>
            <w:gridCol w:w="2100"/>
            <w:gridCol w:w="4460"/>
            <w:gridCol w:w="2000"/>
          </w:tblGrid>
        </w:tblGridChange>
      </w:tblGrid>
      <w:tr>
        <w:trPr>
          <w:cantSplit w:val="0"/>
          <w:tblHeader w:val="0"/>
        </w:trPr>
        <w:tc>
          <w:tcPr>
            <w:tcBorders>
              <w:top w:color="2a9db3" w:space="0" w:sz="4" w:val="single"/>
              <w:left w:color="2a9db3" w:space="0" w:sz="4" w:val="single"/>
              <w:bottom w:color="2a9db3" w:space="0" w:sz="4" w:val="single"/>
              <w:right w:color="2a9db3" w:space="0" w:sz="4" w:val="single"/>
            </w:tcBorders>
            <w:shd w:fill="1b3a5c" w:val="clear"/>
            <w:tcMar>
              <w:top w:w="80.0" w:type="dxa"/>
              <w:left w:w="160.0" w:type="dxa"/>
              <w:bottom w:w="80.0" w:type="dxa"/>
              <w:right w:w="120.0" w:type="dxa"/>
            </w:tcMar>
            <w:vAlign w:val="center"/>
          </w:tcPr>
          <w:p w:rsidR="00000000" w:rsidDel="00000000" w:rsidP="00000000" w:rsidRDefault="00000000" w:rsidRPr="00000000" w14:paraId="000003C3">
            <w:pPr>
              <w:jc w:val="left"/>
              <w:rPr/>
            </w:pPr>
            <w:r w:rsidDel="00000000" w:rsidR="00000000" w:rsidRPr="00000000">
              <w:rPr>
                <w:rFonts w:ascii="Arial" w:cs="Arial" w:eastAsia="Arial" w:hAnsi="Arial"/>
                <w:b w:val="1"/>
                <w:bCs w:val="1"/>
                <w:color w:val="ffffff"/>
                <w:sz w:val="18"/>
                <w:szCs w:val="18"/>
                <w:rtl w:val="0"/>
              </w:rPr>
              <w:t xml:space="preserve">Step</w:t>
            </w:r>
            <w:r w:rsidDel="00000000" w:rsidR="00000000" w:rsidRPr="00000000">
              <w:rPr>
                <w:rtl w:val="0"/>
              </w:rPr>
            </w:r>
          </w:p>
        </w:tc>
        <w:tc>
          <w:tcPr>
            <w:tcBorders>
              <w:top w:color="2a9db3" w:space="0" w:sz="4" w:val="single"/>
              <w:left w:color="2a9db3" w:space="0" w:sz="4" w:val="single"/>
              <w:bottom w:color="2a9db3" w:space="0" w:sz="4" w:val="single"/>
              <w:right w:color="2a9db3" w:space="0" w:sz="4" w:val="single"/>
            </w:tcBorders>
            <w:shd w:fill="1b3a5c" w:val="clear"/>
            <w:tcMar>
              <w:top w:w="80.0" w:type="dxa"/>
              <w:left w:w="160.0" w:type="dxa"/>
              <w:bottom w:w="80.0" w:type="dxa"/>
              <w:right w:w="120.0" w:type="dxa"/>
            </w:tcMar>
            <w:vAlign w:val="center"/>
          </w:tcPr>
          <w:p w:rsidR="00000000" w:rsidDel="00000000" w:rsidP="00000000" w:rsidRDefault="00000000" w:rsidRPr="00000000" w14:paraId="000003C4">
            <w:pPr>
              <w:jc w:val="left"/>
              <w:rPr/>
            </w:pPr>
            <w:r w:rsidDel="00000000" w:rsidR="00000000" w:rsidRPr="00000000">
              <w:rPr>
                <w:rFonts w:ascii="Arial" w:cs="Arial" w:eastAsia="Arial" w:hAnsi="Arial"/>
                <w:b w:val="1"/>
                <w:bCs w:val="1"/>
                <w:color w:val="ffffff"/>
                <w:sz w:val="18"/>
                <w:szCs w:val="18"/>
                <w:rtl w:val="0"/>
              </w:rPr>
              <w:t xml:space="preserve">Action</w:t>
            </w:r>
            <w:r w:rsidDel="00000000" w:rsidR="00000000" w:rsidRPr="00000000">
              <w:rPr>
                <w:rtl w:val="0"/>
              </w:rPr>
            </w:r>
          </w:p>
        </w:tc>
        <w:tc>
          <w:tcPr>
            <w:tcBorders>
              <w:top w:color="2a9db3" w:space="0" w:sz="4" w:val="single"/>
              <w:left w:color="2a9db3" w:space="0" w:sz="4" w:val="single"/>
              <w:bottom w:color="2a9db3" w:space="0" w:sz="4" w:val="single"/>
              <w:right w:color="2a9db3" w:space="0" w:sz="4" w:val="single"/>
            </w:tcBorders>
            <w:shd w:fill="1b3a5c" w:val="clear"/>
            <w:tcMar>
              <w:top w:w="80.0" w:type="dxa"/>
              <w:left w:w="160.0" w:type="dxa"/>
              <w:bottom w:w="80.0" w:type="dxa"/>
              <w:right w:w="120.0" w:type="dxa"/>
            </w:tcMar>
            <w:vAlign w:val="center"/>
          </w:tcPr>
          <w:p w:rsidR="00000000" w:rsidDel="00000000" w:rsidP="00000000" w:rsidRDefault="00000000" w:rsidRPr="00000000" w14:paraId="000003C5">
            <w:pPr>
              <w:jc w:val="left"/>
              <w:rPr/>
            </w:pPr>
            <w:r w:rsidDel="00000000" w:rsidR="00000000" w:rsidRPr="00000000">
              <w:rPr>
                <w:rFonts w:ascii="Arial" w:cs="Arial" w:eastAsia="Arial" w:hAnsi="Arial"/>
                <w:b w:val="1"/>
                <w:bCs w:val="1"/>
                <w:color w:val="ffffff"/>
                <w:sz w:val="18"/>
                <w:szCs w:val="18"/>
                <w:rtl w:val="0"/>
              </w:rPr>
              <w:t xml:space="preserve">Detail / Business Logic</w:t>
            </w:r>
            <w:r w:rsidDel="00000000" w:rsidR="00000000" w:rsidRPr="00000000">
              <w:rPr>
                <w:rtl w:val="0"/>
              </w:rPr>
            </w:r>
          </w:p>
        </w:tc>
        <w:tc>
          <w:tcPr>
            <w:tcBorders>
              <w:top w:color="2a9db3" w:space="0" w:sz="4" w:val="single"/>
              <w:left w:color="2a9db3" w:space="0" w:sz="4" w:val="single"/>
              <w:bottom w:color="2a9db3" w:space="0" w:sz="4" w:val="single"/>
              <w:right w:color="2a9db3" w:space="0" w:sz="4" w:val="single"/>
            </w:tcBorders>
            <w:shd w:fill="1b3a5c" w:val="clear"/>
            <w:tcMar>
              <w:top w:w="80.0" w:type="dxa"/>
              <w:left w:w="160.0" w:type="dxa"/>
              <w:bottom w:w="80.0" w:type="dxa"/>
              <w:right w:w="120.0" w:type="dxa"/>
            </w:tcMar>
            <w:vAlign w:val="center"/>
          </w:tcPr>
          <w:p w:rsidR="00000000" w:rsidDel="00000000" w:rsidP="00000000" w:rsidRDefault="00000000" w:rsidRPr="00000000" w14:paraId="000003C6">
            <w:pPr>
              <w:jc w:val="left"/>
              <w:rPr/>
            </w:pPr>
            <w:r w:rsidDel="00000000" w:rsidR="00000000" w:rsidRPr="00000000">
              <w:rPr>
                <w:rFonts w:ascii="Arial" w:cs="Arial" w:eastAsia="Arial" w:hAnsi="Arial"/>
                <w:b w:val="1"/>
                <w:bCs w:val="1"/>
                <w:color w:val="ffffff"/>
                <w:sz w:val="18"/>
                <w:szCs w:val="18"/>
                <w:rtl w:val="0"/>
              </w:rPr>
              <w:t xml:space="preserve">Output / Trigger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4f8fb" w:val="clear"/>
            <w:tcMar>
              <w:top w:w="80.0" w:type="dxa"/>
              <w:left w:w="160.0" w:type="dxa"/>
              <w:bottom w:w="80.0" w:type="dxa"/>
              <w:right w:w="120.0" w:type="dxa"/>
            </w:tcMar>
            <w:vAlign w:val="center"/>
          </w:tcPr>
          <w:p w:rsidR="00000000" w:rsidDel="00000000" w:rsidP="00000000" w:rsidRDefault="00000000" w:rsidRPr="00000000" w14:paraId="000003C7">
            <w:pPr>
              <w:rPr/>
            </w:pPr>
            <w:r w:rsidDel="00000000" w:rsidR="00000000" w:rsidRPr="00000000">
              <w:rPr>
                <w:rFonts w:ascii="Arial" w:cs="Arial" w:eastAsia="Arial" w:hAnsi="Arial"/>
                <w:b w:val="1"/>
                <w:bCs w:val="1"/>
                <w:color w:val="1f7a8c"/>
                <w:sz w:val="18"/>
                <w:szCs w:val="18"/>
                <w:rtl w:val="0"/>
              </w:rPr>
              <w:t xml:space="preserve">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4f8fb" w:val="clear"/>
            <w:tcMar>
              <w:top w:w="80.0" w:type="dxa"/>
              <w:left w:w="160.0" w:type="dxa"/>
              <w:bottom w:w="80.0" w:type="dxa"/>
              <w:right w:w="120.0" w:type="dxa"/>
            </w:tcMar>
            <w:vAlign w:val="center"/>
          </w:tcPr>
          <w:p w:rsidR="00000000" w:rsidDel="00000000" w:rsidP="00000000" w:rsidRDefault="00000000" w:rsidRPr="00000000" w14:paraId="000003C8">
            <w:pPr>
              <w:rPr/>
            </w:pPr>
            <w:r w:rsidDel="00000000" w:rsidR="00000000" w:rsidRPr="00000000">
              <w:rPr>
                <w:rFonts w:ascii="Arial" w:cs="Arial" w:eastAsia="Arial" w:hAnsi="Arial"/>
                <w:b w:val="1"/>
                <w:bCs w:val="1"/>
                <w:color w:val="1b3a5c"/>
                <w:sz w:val="18"/>
                <w:szCs w:val="18"/>
                <w:rtl w:val="0"/>
              </w:rPr>
              <w:t xml:space="preserve">Immutable Audit Log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4f8fb" w:val="clear"/>
            <w:tcMar>
              <w:top w:w="80.0" w:type="dxa"/>
              <w:left w:w="160.0" w:type="dxa"/>
              <w:bottom w:w="80.0" w:type="dxa"/>
              <w:right w:w="120.0" w:type="dxa"/>
            </w:tcMar>
            <w:vAlign w:val="center"/>
          </w:tcPr>
          <w:p w:rsidR="00000000" w:rsidDel="00000000" w:rsidP="00000000" w:rsidRDefault="00000000" w:rsidRPr="00000000" w14:paraId="000003C9">
            <w:pPr>
              <w:rPr/>
            </w:pPr>
            <w:r w:rsidDel="00000000" w:rsidR="00000000" w:rsidRPr="00000000">
              <w:rPr>
                <w:rFonts w:ascii="Arial" w:cs="Arial" w:eastAsia="Arial" w:hAnsi="Arial"/>
                <w:b w:val="0"/>
                <w:bCs w:val="0"/>
                <w:color w:val="2c3e50"/>
                <w:sz w:val="18"/>
                <w:szCs w:val="18"/>
                <w:rtl w:val="0"/>
              </w:rPr>
              <w:t xml:space="preserve">Every CREATE, UPDATE, DELETE operation logs: userId, tenantId, branchId, entityType, entityId, oldValue, newValue, IP address, and timestamp. Stored in append-only table with no delete privilege at any role level.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4f8fb" w:val="clear"/>
            <w:tcMar>
              <w:top w:w="80.0" w:type="dxa"/>
              <w:left w:w="160.0" w:type="dxa"/>
              <w:bottom w:w="80.0" w:type="dxa"/>
              <w:right w:w="120.0" w:type="dxa"/>
            </w:tcMar>
            <w:vAlign w:val="center"/>
          </w:tcPr>
          <w:p w:rsidR="00000000" w:rsidDel="00000000" w:rsidP="00000000" w:rsidRDefault="00000000" w:rsidRPr="00000000" w14:paraId="000003CA">
            <w:pPr>
              <w:rPr/>
            </w:pPr>
            <w:r w:rsidDel="00000000" w:rsidR="00000000" w:rsidRPr="00000000">
              <w:rPr>
                <w:rFonts w:ascii="Arial" w:cs="Arial" w:eastAsia="Arial" w:hAnsi="Arial"/>
                <w:b w:val="0"/>
                <w:bCs w:val="0"/>
                <w:color w:val="1f7a8c"/>
                <w:sz w:val="18"/>
                <w:szCs w:val="18"/>
                <w:rtl w:val="0"/>
              </w:rPr>
              <w:t xml:space="preserve">Audit entry persisted atomically</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3CB">
            <w:pPr>
              <w:rPr/>
            </w:pPr>
            <w:r w:rsidDel="00000000" w:rsidR="00000000" w:rsidRPr="00000000">
              <w:rPr>
                <w:rFonts w:ascii="Arial" w:cs="Arial" w:eastAsia="Arial" w:hAnsi="Arial"/>
                <w:b w:val="1"/>
                <w:bCs w:val="1"/>
                <w:color w:val="1f7a8c"/>
                <w:sz w:val="18"/>
                <w:szCs w:val="18"/>
                <w:rtl w:val="0"/>
              </w:rPr>
              <w:t xml:space="preserve">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3CC">
            <w:pPr>
              <w:rPr/>
            </w:pPr>
            <w:r w:rsidDel="00000000" w:rsidR="00000000" w:rsidRPr="00000000">
              <w:rPr>
                <w:rFonts w:ascii="Arial" w:cs="Arial" w:eastAsia="Arial" w:hAnsi="Arial"/>
                <w:b w:val="1"/>
                <w:bCs w:val="1"/>
                <w:color w:val="1b3a5c"/>
                <w:sz w:val="18"/>
                <w:szCs w:val="18"/>
                <w:rtl w:val="0"/>
              </w:rPr>
              <w:t xml:space="preserve">Security Event Monitoring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3CD">
            <w:pPr>
              <w:rPr/>
            </w:pPr>
            <w:r w:rsidDel="00000000" w:rsidR="00000000" w:rsidRPr="00000000">
              <w:rPr>
                <w:rFonts w:ascii="Arial" w:cs="Arial" w:eastAsia="Arial" w:hAnsi="Arial"/>
                <w:b w:val="0"/>
                <w:bCs w:val="0"/>
                <w:color w:val="2c3e50"/>
                <w:sz w:val="18"/>
                <w:szCs w:val="18"/>
                <w:rtl w:val="0"/>
              </w:rPr>
              <w:t xml:space="preserve">Failed login attempts tracked per IP and account · Auto-lockout after 5 failed attempts · Admin alert for suspicious activity (login from new geography, mass record access) · MFA enforcement for L1-L3 roles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3CE">
            <w:pPr>
              <w:rPr/>
            </w:pPr>
            <w:r w:rsidDel="00000000" w:rsidR="00000000" w:rsidRPr="00000000">
              <w:rPr>
                <w:rFonts w:ascii="Arial" w:cs="Arial" w:eastAsia="Arial" w:hAnsi="Arial"/>
                <w:b w:val="0"/>
                <w:bCs w:val="0"/>
                <w:color w:val="1f7a8c"/>
                <w:sz w:val="18"/>
                <w:szCs w:val="18"/>
                <w:rtl w:val="0"/>
              </w:rPr>
              <w:t xml:space="preserve">Security alerts raised · Account locked if threshold exceeded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4f8fb" w:val="clear"/>
            <w:tcMar>
              <w:top w:w="80.0" w:type="dxa"/>
              <w:left w:w="160.0" w:type="dxa"/>
              <w:bottom w:w="80.0" w:type="dxa"/>
              <w:right w:w="120.0" w:type="dxa"/>
            </w:tcMar>
            <w:vAlign w:val="center"/>
          </w:tcPr>
          <w:p w:rsidR="00000000" w:rsidDel="00000000" w:rsidP="00000000" w:rsidRDefault="00000000" w:rsidRPr="00000000" w14:paraId="000003CF">
            <w:pPr>
              <w:rPr/>
            </w:pPr>
            <w:r w:rsidDel="00000000" w:rsidR="00000000" w:rsidRPr="00000000">
              <w:rPr>
                <w:rFonts w:ascii="Arial" w:cs="Arial" w:eastAsia="Arial" w:hAnsi="Arial"/>
                <w:b w:val="1"/>
                <w:bCs w:val="1"/>
                <w:color w:val="1f7a8c"/>
                <w:sz w:val="18"/>
                <w:szCs w:val="18"/>
                <w:rtl w:val="0"/>
              </w:rPr>
              <w:t xml:space="preserve">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4f8fb" w:val="clear"/>
            <w:tcMar>
              <w:top w:w="80.0" w:type="dxa"/>
              <w:left w:w="160.0" w:type="dxa"/>
              <w:bottom w:w="80.0" w:type="dxa"/>
              <w:right w:w="120.0" w:type="dxa"/>
            </w:tcMar>
            <w:vAlign w:val="center"/>
          </w:tcPr>
          <w:p w:rsidR="00000000" w:rsidDel="00000000" w:rsidP="00000000" w:rsidRDefault="00000000" w:rsidRPr="00000000" w14:paraId="000003D0">
            <w:pPr>
              <w:rPr/>
            </w:pPr>
            <w:r w:rsidDel="00000000" w:rsidR="00000000" w:rsidRPr="00000000">
              <w:rPr>
                <w:rFonts w:ascii="Arial" w:cs="Arial" w:eastAsia="Arial" w:hAnsi="Arial"/>
                <w:b w:val="1"/>
                <w:bCs w:val="1"/>
                <w:color w:val="1b3a5c"/>
                <w:sz w:val="18"/>
                <w:szCs w:val="18"/>
                <w:rtl w:val="0"/>
              </w:rPr>
              <w:t xml:space="preserve">DISHA Data Privacy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4f8fb" w:val="clear"/>
            <w:tcMar>
              <w:top w:w="80.0" w:type="dxa"/>
              <w:left w:w="160.0" w:type="dxa"/>
              <w:bottom w:w="80.0" w:type="dxa"/>
              <w:right w:w="120.0" w:type="dxa"/>
            </w:tcMar>
            <w:vAlign w:val="center"/>
          </w:tcPr>
          <w:p w:rsidR="00000000" w:rsidDel="00000000" w:rsidP="00000000" w:rsidRDefault="00000000" w:rsidRPr="00000000" w14:paraId="000003D1">
            <w:pPr>
              <w:rPr/>
            </w:pPr>
            <w:r w:rsidDel="00000000" w:rsidR="00000000" w:rsidRPr="00000000">
              <w:rPr>
                <w:rFonts w:ascii="Arial" w:cs="Arial" w:eastAsia="Arial" w:hAnsi="Arial"/>
                <w:b w:val="0"/>
                <w:bCs w:val="0"/>
                <w:color w:val="2c3e50"/>
                <w:sz w:val="18"/>
                <w:szCs w:val="18"/>
                <w:rtl w:val="0"/>
              </w:rPr>
              <w:t xml:space="preserve">Patient consent lifecycle tracked and enforced at API level · Right-to-access workflows for patient data export requests · Configurable data retention periods per data category · Anonymization pipeline for deletion requests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4f8fb" w:val="clear"/>
            <w:tcMar>
              <w:top w:w="80.0" w:type="dxa"/>
              <w:left w:w="160.0" w:type="dxa"/>
              <w:bottom w:w="80.0" w:type="dxa"/>
              <w:right w:w="120.0" w:type="dxa"/>
            </w:tcMar>
            <w:vAlign w:val="center"/>
          </w:tcPr>
          <w:p w:rsidR="00000000" w:rsidDel="00000000" w:rsidP="00000000" w:rsidRDefault="00000000" w:rsidRPr="00000000" w14:paraId="000003D2">
            <w:pPr>
              <w:rPr/>
            </w:pPr>
            <w:r w:rsidDel="00000000" w:rsidR="00000000" w:rsidRPr="00000000">
              <w:rPr>
                <w:rFonts w:ascii="Arial" w:cs="Arial" w:eastAsia="Arial" w:hAnsi="Arial"/>
                <w:b w:val="0"/>
                <w:bCs w:val="0"/>
                <w:color w:val="1f7a8c"/>
                <w:sz w:val="18"/>
                <w:szCs w:val="18"/>
                <w:rtl w:val="0"/>
              </w:rPr>
              <w:t xml:space="preserve">Consent enforced · Anonymization queued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3D3">
            <w:pPr>
              <w:rPr/>
            </w:pPr>
            <w:r w:rsidDel="00000000" w:rsidR="00000000" w:rsidRPr="00000000">
              <w:rPr>
                <w:rFonts w:ascii="Arial" w:cs="Arial" w:eastAsia="Arial" w:hAnsi="Arial"/>
                <w:b w:val="1"/>
                <w:bCs w:val="1"/>
                <w:color w:val="1f7a8c"/>
                <w:sz w:val="18"/>
                <w:szCs w:val="18"/>
                <w:rtl w:val="0"/>
              </w:rPr>
              <w:t xml:space="preserve">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3D4">
            <w:pPr>
              <w:rPr/>
            </w:pPr>
            <w:r w:rsidDel="00000000" w:rsidR="00000000" w:rsidRPr="00000000">
              <w:rPr>
                <w:rFonts w:ascii="Arial" w:cs="Arial" w:eastAsia="Arial" w:hAnsi="Arial"/>
                <w:b w:val="1"/>
                <w:bCs w:val="1"/>
                <w:color w:val="1b3a5c"/>
                <w:sz w:val="18"/>
                <w:szCs w:val="18"/>
                <w:rtl w:val="0"/>
              </w:rPr>
              <w:t xml:space="preserve">Backup &amp; Recovery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3D5">
            <w:pPr>
              <w:rPr/>
            </w:pPr>
            <w:r w:rsidDel="00000000" w:rsidR="00000000" w:rsidRPr="00000000">
              <w:rPr>
                <w:rFonts w:ascii="Arial" w:cs="Arial" w:eastAsia="Arial" w:hAnsi="Arial"/>
                <w:b w:val="0"/>
                <w:bCs w:val="0"/>
                <w:color w:val="2c3e50"/>
                <w:sz w:val="18"/>
                <w:szCs w:val="18"/>
                <w:rtl w:val="0"/>
              </w:rPr>
              <w:t xml:space="preserve">Daily per-tenant schema backup via pg_dump · Backup encrypted with AES-256 and uploaded to S3 cross-region · PITR (Point-In-Time Recovery) enabled with 7-day retention · RTO: 4 hours, RPO: 24 hours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3D6">
            <w:pPr>
              <w:rPr/>
            </w:pPr>
            <w:r w:rsidDel="00000000" w:rsidR="00000000" w:rsidRPr="00000000">
              <w:rPr>
                <w:rFonts w:ascii="Arial" w:cs="Arial" w:eastAsia="Arial" w:hAnsi="Arial"/>
                <w:b w:val="0"/>
                <w:bCs w:val="0"/>
                <w:color w:val="1f7a8c"/>
                <w:sz w:val="18"/>
                <w:szCs w:val="18"/>
                <w:rtl w:val="0"/>
              </w:rPr>
              <w:t xml:space="preserve">Backup uploaded · Recovery tested quarterly</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4f8fb" w:val="clear"/>
            <w:tcMar>
              <w:top w:w="80.0" w:type="dxa"/>
              <w:left w:w="160.0" w:type="dxa"/>
              <w:bottom w:w="80.0" w:type="dxa"/>
              <w:right w:w="120.0" w:type="dxa"/>
            </w:tcMar>
            <w:vAlign w:val="center"/>
          </w:tcPr>
          <w:p w:rsidR="00000000" w:rsidDel="00000000" w:rsidP="00000000" w:rsidRDefault="00000000" w:rsidRPr="00000000" w14:paraId="000003D7">
            <w:pPr>
              <w:rPr/>
            </w:pPr>
            <w:r w:rsidDel="00000000" w:rsidR="00000000" w:rsidRPr="00000000">
              <w:rPr>
                <w:rFonts w:ascii="Arial" w:cs="Arial" w:eastAsia="Arial" w:hAnsi="Arial"/>
                <w:b w:val="1"/>
                <w:bCs w:val="1"/>
                <w:color w:val="1f7a8c"/>
                <w:sz w:val="18"/>
                <w:szCs w:val="18"/>
                <w:rtl w:val="0"/>
              </w:rPr>
              <w:t xml:space="preserve">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4f8fb" w:val="clear"/>
            <w:tcMar>
              <w:top w:w="80.0" w:type="dxa"/>
              <w:left w:w="160.0" w:type="dxa"/>
              <w:bottom w:w="80.0" w:type="dxa"/>
              <w:right w:w="120.0" w:type="dxa"/>
            </w:tcMar>
            <w:vAlign w:val="center"/>
          </w:tcPr>
          <w:p w:rsidR="00000000" w:rsidDel="00000000" w:rsidP="00000000" w:rsidRDefault="00000000" w:rsidRPr="00000000" w14:paraId="000003D8">
            <w:pPr>
              <w:rPr/>
            </w:pPr>
            <w:r w:rsidDel="00000000" w:rsidR="00000000" w:rsidRPr="00000000">
              <w:rPr>
                <w:rFonts w:ascii="Arial" w:cs="Arial" w:eastAsia="Arial" w:hAnsi="Arial"/>
                <w:b w:val="1"/>
                <w:bCs w:val="1"/>
                <w:color w:val="1b3a5c"/>
                <w:sz w:val="18"/>
                <w:szCs w:val="18"/>
                <w:rtl w:val="0"/>
              </w:rPr>
              <w:t xml:space="preserve">Vulnerability Scanning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4f8fb" w:val="clear"/>
            <w:tcMar>
              <w:top w:w="80.0" w:type="dxa"/>
              <w:left w:w="160.0" w:type="dxa"/>
              <w:bottom w:w="80.0" w:type="dxa"/>
              <w:right w:w="120.0" w:type="dxa"/>
            </w:tcMar>
            <w:vAlign w:val="center"/>
          </w:tcPr>
          <w:p w:rsidR="00000000" w:rsidDel="00000000" w:rsidP="00000000" w:rsidRDefault="00000000" w:rsidRPr="00000000" w14:paraId="000003D9">
            <w:pPr>
              <w:rPr/>
            </w:pPr>
            <w:r w:rsidDel="00000000" w:rsidR="00000000" w:rsidRPr="00000000">
              <w:rPr>
                <w:rFonts w:ascii="Arial" w:cs="Arial" w:eastAsia="Arial" w:hAnsi="Arial"/>
                <w:b w:val="0"/>
                <w:bCs w:val="0"/>
                <w:color w:val="2c3e50"/>
                <w:sz w:val="18"/>
                <w:szCs w:val="18"/>
                <w:rtl w:val="0"/>
              </w:rPr>
              <w:t xml:space="preserve">OWASP ZAP automated weekly scans in CI/CD pipeline · Snyk continuous CVE monitoring for dependencies · Annual third-party penetration testing · 72-hour breach disclosure workflow per DISHA requirements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4f8fb" w:val="clear"/>
            <w:tcMar>
              <w:top w:w="80.0" w:type="dxa"/>
              <w:left w:w="160.0" w:type="dxa"/>
              <w:bottom w:w="80.0" w:type="dxa"/>
              <w:right w:w="120.0" w:type="dxa"/>
            </w:tcMar>
            <w:vAlign w:val="center"/>
          </w:tcPr>
          <w:p w:rsidR="00000000" w:rsidDel="00000000" w:rsidP="00000000" w:rsidRDefault="00000000" w:rsidRPr="00000000" w14:paraId="000003DA">
            <w:pPr>
              <w:rPr/>
            </w:pPr>
            <w:r w:rsidDel="00000000" w:rsidR="00000000" w:rsidRPr="00000000">
              <w:rPr>
                <w:rFonts w:ascii="Arial" w:cs="Arial" w:eastAsia="Arial" w:hAnsi="Arial"/>
                <w:b w:val="0"/>
                <w:bCs w:val="0"/>
                <w:color w:val="1f7a8c"/>
                <w:sz w:val="18"/>
                <w:szCs w:val="18"/>
                <w:rtl w:val="0"/>
              </w:rPr>
              <w:t xml:space="preserve">Scan reports generated · CVEs tracked</w:t>
            </w:r>
            <w:r w:rsidDel="00000000" w:rsidR="00000000" w:rsidRPr="00000000">
              <w:rPr>
                <w:rtl w:val="0"/>
              </w:rPr>
            </w:r>
          </w:p>
        </w:tc>
      </w:tr>
    </w:tbl>
    <w:p w:rsidR="00000000" w:rsidDel="00000000" w:rsidP="00000000" w:rsidRDefault="00000000" w:rsidRPr="00000000" w14:paraId="000003DB">
      <w:pPr>
        <w:spacing w:after="0" w:before="80" w:lineRule="auto"/>
        <w:rPr/>
      </w:pPr>
      <w:r w:rsidDel="00000000" w:rsidR="00000000" w:rsidRPr="00000000">
        <w:rPr>
          <w:rtl w:val="0"/>
        </w:rPr>
      </w:r>
    </w:p>
    <w:p w:rsidR="00000000" w:rsidDel="00000000" w:rsidP="00000000" w:rsidRDefault="00000000" w:rsidRPr="00000000" w14:paraId="000003DC">
      <w:pPr>
        <w:spacing w:after="80" w:before="100" w:lineRule="auto"/>
        <w:rPr/>
      </w:pPr>
      <w:r w:rsidDel="00000000" w:rsidR="00000000" w:rsidRPr="00000000">
        <w:rPr>
          <w:rFonts w:ascii="Arial" w:cs="Arial" w:eastAsia="Arial" w:hAnsi="Arial"/>
          <w:b w:val="1"/>
          <w:bCs w:val="1"/>
          <w:color w:val="1b3a5c"/>
          <w:sz w:val="18"/>
          <w:szCs w:val="18"/>
          <w:rtl w:val="0"/>
        </w:rPr>
        <w:t xml:space="preserve">Integration Flow: </w:t>
      </w:r>
      <w:r w:rsidDel="00000000" w:rsidR="00000000" w:rsidRPr="00000000">
        <w:rPr>
          <w:rFonts w:ascii="Arial" w:cs="Arial" w:eastAsia="Arial" w:hAnsi="Arial"/>
          <w:b w:val="1"/>
          <w:bCs w:val="1"/>
          <w:color w:val="1f7a8c"/>
          <w:sz w:val="18"/>
          <w:szCs w:val="18"/>
          <w:rtl w:val="0"/>
        </w:rPr>
        <w:t xml:space="preserve">All Events</w:t>
      </w:r>
      <w:sdt>
        <w:sdtPr>
          <w:id w:val="-926342003"/>
          <w:tag w:val="goog_rdk_45"/>
        </w:sdtPr>
        <w:sdtContent>
          <w:r w:rsidDel="00000000" w:rsidR="00000000" w:rsidRPr="00000000">
            <w:rPr>
              <w:rFonts w:ascii="Arial Unicode MS" w:cs="Arial Unicode MS" w:eastAsia="Arial Unicode MS" w:hAnsi="Arial Unicode MS"/>
              <w:color w:val="4a6274"/>
              <w:sz w:val="18"/>
              <w:szCs w:val="18"/>
              <w:rtl w:val="0"/>
            </w:rPr>
            <w:t xml:space="preserve">  →  </w:t>
          </w:r>
        </w:sdtContent>
      </w:sdt>
      <w:r w:rsidDel="00000000" w:rsidR="00000000" w:rsidRPr="00000000">
        <w:rPr>
          <w:rFonts w:ascii="Arial" w:cs="Arial" w:eastAsia="Arial" w:hAnsi="Arial"/>
          <w:b w:val="1"/>
          <w:bCs w:val="1"/>
          <w:color w:val="1f7a8c"/>
          <w:sz w:val="18"/>
          <w:szCs w:val="18"/>
          <w:rtl w:val="0"/>
        </w:rPr>
        <w:t xml:space="preserve">AuditLog DB</w:t>
      </w:r>
      <w:sdt>
        <w:sdtPr>
          <w:id w:val="1874838575"/>
          <w:tag w:val="goog_rdk_46"/>
        </w:sdtPr>
        <w:sdtContent>
          <w:r w:rsidDel="00000000" w:rsidR="00000000" w:rsidRPr="00000000">
            <w:rPr>
              <w:rFonts w:ascii="Arial Unicode MS" w:cs="Arial Unicode MS" w:eastAsia="Arial Unicode MS" w:hAnsi="Arial Unicode MS"/>
              <w:color w:val="4a6274"/>
              <w:sz w:val="18"/>
              <w:szCs w:val="18"/>
              <w:rtl w:val="0"/>
            </w:rPr>
            <w:t xml:space="preserve">  →  </w:t>
          </w:r>
        </w:sdtContent>
      </w:sdt>
      <w:r w:rsidDel="00000000" w:rsidR="00000000" w:rsidRPr="00000000">
        <w:rPr>
          <w:rFonts w:ascii="Arial" w:cs="Arial" w:eastAsia="Arial" w:hAnsi="Arial"/>
          <w:b w:val="1"/>
          <w:bCs w:val="1"/>
          <w:color w:val="1f7a8c"/>
          <w:sz w:val="18"/>
          <w:szCs w:val="18"/>
          <w:rtl w:val="0"/>
        </w:rPr>
        <w:t xml:space="preserve">Elasticsearch</w:t>
      </w:r>
      <w:sdt>
        <w:sdtPr>
          <w:id w:val="-861368983"/>
          <w:tag w:val="goog_rdk_47"/>
        </w:sdtPr>
        <w:sdtContent>
          <w:r w:rsidDel="00000000" w:rsidR="00000000" w:rsidRPr="00000000">
            <w:rPr>
              <w:rFonts w:ascii="Arial Unicode MS" w:cs="Arial Unicode MS" w:eastAsia="Arial Unicode MS" w:hAnsi="Arial Unicode MS"/>
              <w:color w:val="4a6274"/>
              <w:sz w:val="18"/>
              <w:szCs w:val="18"/>
              <w:rtl w:val="0"/>
            </w:rPr>
            <w:t xml:space="preserve">  →  </w:t>
          </w:r>
        </w:sdtContent>
      </w:sdt>
      <w:r w:rsidDel="00000000" w:rsidR="00000000" w:rsidRPr="00000000">
        <w:rPr>
          <w:rFonts w:ascii="Arial" w:cs="Arial" w:eastAsia="Arial" w:hAnsi="Arial"/>
          <w:b w:val="1"/>
          <w:bCs w:val="1"/>
          <w:color w:val="1f7a8c"/>
          <w:sz w:val="18"/>
          <w:szCs w:val="18"/>
          <w:rtl w:val="0"/>
        </w:rPr>
        <w:t xml:space="preserve">Compliance Dashboard</w:t>
      </w:r>
      <w:r w:rsidDel="00000000" w:rsidR="00000000" w:rsidRPr="00000000">
        <w:rPr>
          <w:rtl w:val="0"/>
        </w:rPr>
      </w:r>
    </w:p>
    <w:p w:rsidR="00000000" w:rsidDel="00000000" w:rsidP="00000000" w:rsidRDefault="00000000" w:rsidRPr="00000000" w14:paraId="000003DD">
      <w:pPr>
        <w:spacing w:after="0" w:before="80" w:lineRule="auto"/>
        <w:rPr/>
      </w:pPr>
      <w:r w:rsidDel="00000000" w:rsidR="00000000" w:rsidRPr="00000000">
        <w:rPr>
          <w:rtl w:val="0"/>
        </w:rPr>
      </w:r>
    </w:p>
    <w:p w:rsidR="00000000" w:rsidDel="00000000" w:rsidP="00000000" w:rsidRDefault="00000000" w:rsidRPr="00000000" w14:paraId="000003DE">
      <w:pPr>
        <w:pStyle w:val="Heading3"/>
        <w:spacing w:after="80" w:before="200" w:lineRule="auto"/>
        <w:rPr/>
      </w:pPr>
      <w:r w:rsidDel="00000000" w:rsidR="00000000" w:rsidRPr="00000000">
        <w:rPr>
          <w:rtl w:val="0"/>
        </w:rPr>
      </w:r>
    </w:p>
    <w:p w:rsidR="00000000" w:rsidDel="00000000" w:rsidP="00000000" w:rsidRDefault="00000000" w:rsidRPr="00000000" w14:paraId="000003DF">
      <w:pPr>
        <w:pStyle w:val="Heading3"/>
        <w:spacing w:after="80" w:before="200" w:lineRule="auto"/>
        <w:rPr/>
      </w:pPr>
      <w:r w:rsidDel="00000000" w:rsidR="00000000" w:rsidRPr="00000000">
        <w:rPr>
          <w:rtl w:val="0"/>
        </w:rPr>
      </w:r>
    </w:p>
    <w:p w:rsidR="00000000" w:rsidDel="00000000" w:rsidP="00000000" w:rsidRDefault="00000000" w:rsidRPr="00000000" w14:paraId="000003E0">
      <w:pPr>
        <w:pStyle w:val="Heading3"/>
        <w:spacing w:after="80" w:before="200" w:lineRule="auto"/>
        <w:rPr/>
      </w:pPr>
      <w:r w:rsidDel="00000000" w:rsidR="00000000" w:rsidRPr="00000000">
        <w:rPr>
          <w:rtl w:val="0"/>
        </w:rPr>
      </w:r>
    </w:p>
    <w:p w:rsidR="00000000" w:rsidDel="00000000" w:rsidP="00000000" w:rsidRDefault="00000000" w:rsidRPr="00000000" w14:paraId="000003E1">
      <w:pPr>
        <w:pStyle w:val="Heading3"/>
        <w:spacing w:after="80" w:before="200" w:lineRule="auto"/>
        <w:rPr/>
      </w:pPr>
      <w:r w:rsidDel="00000000" w:rsidR="00000000" w:rsidRPr="00000000">
        <w:rPr>
          <w:rtl w:val="0"/>
        </w:rPr>
      </w:r>
    </w:p>
    <w:p w:rsidR="00000000" w:rsidDel="00000000" w:rsidP="00000000" w:rsidRDefault="00000000" w:rsidRPr="00000000" w14:paraId="000003E2">
      <w:pPr>
        <w:pStyle w:val="Heading3"/>
        <w:spacing w:after="80" w:before="200" w:lineRule="auto"/>
        <w:rPr/>
      </w:pPr>
      <w:r w:rsidDel="00000000" w:rsidR="00000000" w:rsidRPr="00000000">
        <w:rPr>
          <w:rFonts w:ascii="Arial" w:cs="Arial" w:eastAsia="Arial" w:hAnsi="Arial"/>
          <w:b w:val="1"/>
          <w:bCs w:val="1"/>
          <w:color w:val="1b3a5c"/>
          <w:sz w:val="24"/>
          <w:szCs w:val="24"/>
          <w:rtl w:val="0"/>
        </w:rPr>
        <w:t xml:space="preserve">Functional Components</w:t>
      </w:r>
      <w:r w:rsidDel="00000000" w:rsidR="00000000" w:rsidRPr="00000000">
        <w:rPr>
          <w:rtl w:val="0"/>
        </w:rPr>
      </w:r>
    </w:p>
    <w:p w:rsidR="00000000" w:rsidDel="00000000" w:rsidP="00000000" w:rsidRDefault="00000000" w:rsidRPr="00000000" w14:paraId="000003E3">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Arial" w:cs="Arial" w:eastAsia="Arial" w:hAnsi="Arial"/>
          <w:b w:val="0"/>
          <w:bCs w:val="0"/>
          <w:i w:val="0"/>
          <w:iCs w:val="0"/>
          <w:smallCaps w:val="0"/>
          <w:strike w:val="0"/>
          <w:color w:val="2c3e5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c3e50"/>
          <w:sz w:val="20"/>
          <w:szCs w:val="20"/>
          <w:u w:val="none"/>
          <w:shd w:fill="auto" w:val="clear"/>
          <w:vertAlign w:val="baseline"/>
          <w:rtl w:val="0"/>
        </w:rPr>
        <w:t xml:space="preserve">Audit Log Service — Transactional audit entry writer that operates in the same DB transaction as the business operation</w:t>
      </w:r>
    </w:p>
    <w:p w:rsidR="00000000" w:rsidDel="00000000" w:rsidP="00000000" w:rsidRDefault="00000000" w:rsidRPr="00000000" w14:paraId="000003E4">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Arial" w:cs="Arial" w:eastAsia="Arial" w:hAnsi="Arial"/>
          <w:b w:val="0"/>
          <w:bCs w:val="0"/>
          <w:i w:val="0"/>
          <w:iCs w:val="0"/>
          <w:smallCaps w:val="0"/>
          <w:strike w:val="0"/>
          <w:color w:val="2c3e5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c3e50"/>
          <w:sz w:val="20"/>
          <w:szCs w:val="20"/>
          <w:u w:val="none"/>
          <w:shd w:fill="auto" w:val="clear"/>
          <w:vertAlign w:val="baseline"/>
          <w:rtl w:val="0"/>
        </w:rPr>
        <w:t xml:space="preserve">Security Monitor — Failed login tracking, geo-anomaly detection, and automated lockout engine</w:t>
      </w:r>
    </w:p>
    <w:p w:rsidR="00000000" w:rsidDel="00000000" w:rsidP="00000000" w:rsidRDefault="00000000" w:rsidRPr="00000000" w14:paraId="000003E5">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Arial" w:cs="Arial" w:eastAsia="Arial" w:hAnsi="Arial"/>
          <w:b w:val="0"/>
          <w:bCs w:val="0"/>
          <w:i w:val="0"/>
          <w:iCs w:val="0"/>
          <w:smallCaps w:val="0"/>
          <w:strike w:val="0"/>
          <w:color w:val="2c3e5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c3e50"/>
          <w:sz w:val="20"/>
          <w:szCs w:val="20"/>
          <w:u w:val="none"/>
          <w:shd w:fill="auto" w:val="clear"/>
          <w:vertAlign w:val="baseline"/>
          <w:rtl w:val="0"/>
        </w:rPr>
        <w:t xml:space="preserve">DISHA Compliance Engine — Consent lifecycle management, data subject request handler, and retention policy enforcer</w:t>
      </w:r>
    </w:p>
    <w:p w:rsidR="00000000" w:rsidDel="00000000" w:rsidP="00000000" w:rsidRDefault="00000000" w:rsidRPr="00000000" w14:paraId="000003E6">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Arial" w:cs="Arial" w:eastAsia="Arial" w:hAnsi="Arial"/>
          <w:b w:val="0"/>
          <w:bCs w:val="0"/>
          <w:i w:val="0"/>
          <w:iCs w:val="0"/>
          <w:smallCaps w:val="0"/>
          <w:strike w:val="0"/>
          <w:color w:val="2c3e5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c3e50"/>
          <w:sz w:val="20"/>
          <w:szCs w:val="20"/>
          <w:u w:val="none"/>
          <w:shd w:fill="auto" w:val="clear"/>
          <w:vertAlign w:val="baseline"/>
          <w:rtl w:val="0"/>
        </w:rPr>
        <w:t xml:space="preserve">Backup Orchestrator — Scheduled pg_dump with AES-256 encryption and multi-region S3 upload</w:t>
      </w:r>
    </w:p>
    <w:p w:rsidR="00000000" w:rsidDel="00000000" w:rsidP="00000000" w:rsidRDefault="00000000" w:rsidRPr="00000000" w14:paraId="000003E7">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Arial" w:cs="Arial" w:eastAsia="Arial" w:hAnsi="Arial"/>
          <w:b w:val="0"/>
          <w:bCs w:val="0"/>
          <w:i w:val="0"/>
          <w:iCs w:val="0"/>
          <w:smallCaps w:val="0"/>
          <w:strike w:val="0"/>
          <w:color w:val="2c3e5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c3e50"/>
          <w:sz w:val="20"/>
          <w:szCs w:val="20"/>
          <w:u w:val="none"/>
          <w:shd w:fill="auto" w:val="clear"/>
          <w:vertAlign w:val="baseline"/>
          <w:rtl w:val="0"/>
        </w:rPr>
        <w:t xml:space="preserve">PITR Manager — PostgreSQL WAL archiving configuration for point-in-time recovery capability</w:t>
      </w:r>
    </w:p>
    <w:p w:rsidR="00000000" w:rsidDel="00000000" w:rsidP="00000000" w:rsidRDefault="00000000" w:rsidRPr="00000000" w14:paraId="000003E8">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Arial" w:cs="Arial" w:eastAsia="Arial" w:hAnsi="Arial"/>
          <w:b w:val="0"/>
          <w:bCs w:val="0"/>
          <w:i w:val="0"/>
          <w:iCs w:val="0"/>
          <w:smallCaps w:val="0"/>
          <w:strike w:val="0"/>
          <w:color w:val="2c3e5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c3e50"/>
          <w:sz w:val="20"/>
          <w:szCs w:val="20"/>
          <w:u w:val="none"/>
          <w:shd w:fill="auto" w:val="clear"/>
          <w:vertAlign w:val="baseline"/>
          <w:rtl w:val="0"/>
        </w:rPr>
        <w:t xml:space="preserve">Vulnerability Scanner Integration — OWASP ZAP and Snyk integration in GitHub Actions CI/CD pipeline</w:t>
      </w:r>
    </w:p>
    <w:p w:rsidR="00000000" w:rsidDel="00000000" w:rsidP="00000000" w:rsidRDefault="00000000" w:rsidRPr="00000000" w14:paraId="000003E9">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rFonts w:ascii="Arial" w:cs="Arial" w:eastAsia="Arial" w:hAnsi="Arial"/>
          <w:b w:val="0"/>
          <w:bCs w:val="0"/>
          <w:i w:val="0"/>
          <w:iCs w:val="0"/>
          <w:smallCaps w:val="0"/>
          <w:strike w:val="0"/>
          <w:color w:val="2c3e5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c3e50"/>
          <w:sz w:val="20"/>
          <w:szCs w:val="20"/>
          <w:u w:val="none"/>
          <w:shd w:fill="auto" w:val="clear"/>
          <w:vertAlign w:val="baseline"/>
          <w:rtl w:val="0"/>
        </w:rPr>
        <w:t xml:space="preserve">Compliance Dashboard — Real-time view of audit completeness, consent status, and security posture</w:t>
      </w:r>
    </w:p>
    <w:p w:rsidR="00000000" w:rsidDel="00000000" w:rsidP="00000000" w:rsidRDefault="00000000" w:rsidRPr="00000000" w14:paraId="000003EA">
      <w:pPr>
        <w:spacing w:after="0" w:before="80" w:lineRule="auto"/>
        <w:rPr/>
      </w:pPr>
      <w:r w:rsidDel="00000000" w:rsidR="00000000" w:rsidRPr="00000000">
        <w:rPr>
          <w:rtl w:val="0"/>
        </w:rPr>
      </w:r>
    </w:p>
    <w:p w:rsidR="00000000" w:rsidDel="00000000" w:rsidP="00000000" w:rsidRDefault="00000000" w:rsidRPr="00000000" w14:paraId="000003EB">
      <w:pPr>
        <w:pStyle w:val="Heading3"/>
        <w:spacing w:after="80" w:before="200" w:lineRule="auto"/>
        <w:rPr/>
      </w:pPr>
      <w:r w:rsidDel="00000000" w:rsidR="00000000" w:rsidRPr="00000000">
        <w:rPr>
          <w:rFonts w:ascii="Arial" w:cs="Arial" w:eastAsia="Arial" w:hAnsi="Arial"/>
          <w:b w:val="1"/>
          <w:bCs w:val="1"/>
          <w:color w:val="1b3a5c"/>
          <w:sz w:val="24"/>
          <w:szCs w:val="24"/>
          <w:rtl w:val="0"/>
        </w:rPr>
        <w:t xml:space="preserve">Core Data Entities</w:t>
      </w:r>
      <w:r w:rsidDel="00000000" w:rsidR="00000000" w:rsidRPr="00000000">
        <w:rPr>
          <w:rtl w:val="0"/>
        </w:rPr>
      </w:r>
    </w:p>
    <w:p w:rsidR="00000000" w:rsidDel="00000000" w:rsidP="00000000" w:rsidRDefault="00000000" w:rsidRPr="00000000" w14:paraId="000003EC">
      <w:pPr>
        <w:keepNext w:val="0"/>
        <w:keepLines w:val="0"/>
        <w:pageBreakBefore w:val="0"/>
        <w:widowControl w:val="1"/>
        <w:numPr>
          <w:ilvl w:val="0"/>
          <w:numId w:val="31"/>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Arial" w:cs="Arial" w:eastAsia="Arial" w:hAnsi="Arial"/>
          <w:b w:val="0"/>
          <w:bCs w:val="0"/>
          <w:i w:val="0"/>
          <w:iCs w:val="0"/>
          <w:smallCaps w:val="0"/>
          <w:strike w:val="0"/>
          <w:color w:val="2c3e5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c3e50"/>
          <w:sz w:val="20"/>
          <w:szCs w:val="20"/>
          <w:u w:val="none"/>
          <w:shd w:fill="auto" w:val="clear"/>
          <w:vertAlign w:val="baseline"/>
          <w:rtl w:val="0"/>
        </w:rPr>
        <w:t xml:space="preserve">AuditLog (id, tenantId, branchId, userId, entity, entityId, action, oldVal, newVal, ip, timestamp)</w:t>
      </w:r>
    </w:p>
    <w:p w:rsidR="00000000" w:rsidDel="00000000" w:rsidP="00000000" w:rsidRDefault="00000000" w:rsidRPr="00000000" w14:paraId="000003ED">
      <w:pPr>
        <w:keepNext w:val="0"/>
        <w:keepLines w:val="0"/>
        <w:pageBreakBefore w:val="0"/>
        <w:widowControl w:val="1"/>
        <w:numPr>
          <w:ilvl w:val="0"/>
          <w:numId w:val="31"/>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Arial" w:cs="Arial" w:eastAsia="Arial" w:hAnsi="Arial"/>
          <w:b w:val="0"/>
          <w:bCs w:val="0"/>
          <w:i w:val="0"/>
          <w:iCs w:val="0"/>
          <w:smallCaps w:val="0"/>
          <w:strike w:val="0"/>
          <w:color w:val="2c3e5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c3e50"/>
          <w:sz w:val="20"/>
          <w:szCs w:val="20"/>
          <w:u w:val="none"/>
          <w:shd w:fill="auto" w:val="clear"/>
          <w:vertAlign w:val="baseline"/>
          <w:rtl w:val="0"/>
        </w:rPr>
        <w:t xml:space="preserve">SecurityEvent (id, tenantId, userId, eventType, ip, geoLocation, riskLevel, resolvedAt)</w:t>
      </w:r>
    </w:p>
    <w:p w:rsidR="00000000" w:rsidDel="00000000" w:rsidP="00000000" w:rsidRDefault="00000000" w:rsidRPr="00000000" w14:paraId="000003EE">
      <w:pPr>
        <w:keepNext w:val="0"/>
        <w:keepLines w:val="0"/>
        <w:pageBreakBefore w:val="0"/>
        <w:widowControl w:val="1"/>
        <w:numPr>
          <w:ilvl w:val="0"/>
          <w:numId w:val="31"/>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Arial" w:cs="Arial" w:eastAsia="Arial" w:hAnsi="Arial"/>
          <w:b w:val="0"/>
          <w:bCs w:val="0"/>
          <w:i w:val="0"/>
          <w:iCs w:val="0"/>
          <w:smallCaps w:val="0"/>
          <w:strike w:val="0"/>
          <w:color w:val="2c3e5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c3e50"/>
          <w:sz w:val="20"/>
          <w:szCs w:val="20"/>
          <w:u w:val="none"/>
          <w:shd w:fill="auto" w:val="clear"/>
          <w:vertAlign w:val="baseline"/>
          <w:rtl w:val="0"/>
        </w:rPr>
        <w:t xml:space="preserve">ConsentRecord (id, patientId, tenantId, consentType, grantedAt, revokedAt, expiresAt)</w:t>
      </w:r>
    </w:p>
    <w:p w:rsidR="00000000" w:rsidDel="00000000" w:rsidP="00000000" w:rsidRDefault="00000000" w:rsidRPr="00000000" w14:paraId="000003EF">
      <w:pPr>
        <w:keepNext w:val="0"/>
        <w:keepLines w:val="0"/>
        <w:pageBreakBefore w:val="0"/>
        <w:widowControl w:val="1"/>
        <w:numPr>
          <w:ilvl w:val="0"/>
          <w:numId w:val="31"/>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Arial" w:cs="Arial" w:eastAsia="Arial" w:hAnsi="Arial"/>
          <w:b w:val="0"/>
          <w:bCs w:val="0"/>
          <w:i w:val="0"/>
          <w:iCs w:val="0"/>
          <w:smallCaps w:val="0"/>
          <w:strike w:val="0"/>
          <w:color w:val="2c3e5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c3e50"/>
          <w:sz w:val="20"/>
          <w:szCs w:val="20"/>
          <w:u w:val="none"/>
          <w:shd w:fill="auto" w:val="clear"/>
          <w:vertAlign w:val="baseline"/>
          <w:rtl w:val="0"/>
        </w:rPr>
        <w:t xml:space="preserve">BackupJob (id, tenantId, startedAt, completedAt, s3Path, sizeBytes, status)</w:t>
      </w:r>
    </w:p>
    <w:p w:rsidR="00000000" w:rsidDel="00000000" w:rsidP="00000000" w:rsidRDefault="00000000" w:rsidRPr="00000000" w14:paraId="000003F0">
      <w:pPr>
        <w:keepNext w:val="0"/>
        <w:keepLines w:val="0"/>
        <w:pageBreakBefore w:val="0"/>
        <w:widowControl w:val="1"/>
        <w:numPr>
          <w:ilvl w:val="0"/>
          <w:numId w:val="3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rFonts w:ascii="Arial" w:cs="Arial" w:eastAsia="Arial" w:hAnsi="Arial"/>
          <w:b w:val="0"/>
          <w:bCs w:val="0"/>
          <w:i w:val="0"/>
          <w:iCs w:val="0"/>
          <w:smallCaps w:val="0"/>
          <w:strike w:val="0"/>
          <w:color w:val="2c3e5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c3e50"/>
          <w:sz w:val="20"/>
          <w:szCs w:val="20"/>
          <w:u w:val="none"/>
          <w:shd w:fill="auto" w:val="clear"/>
          <w:vertAlign w:val="baseline"/>
          <w:rtl w:val="0"/>
        </w:rPr>
        <w:t xml:space="preserve">VulnScanReport (id, scanDate, scanner, findings[], criticalCount, status)</w:t>
      </w:r>
    </w:p>
    <w:p w:rsidR="00000000" w:rsidDel="00000000" w:rsidP="00000000" w:rsidRDefault="00000000" w:rsidRPr="00000000" w14:paraId="000003F1">
      <w:pPr>
        <w:spacing w:after="0" w:before="80" w:lineRule="auto"/>
        <w:rPr/>
      </w:pPr>
      <w:r w:rsidDel="00000000" w:rsidR="00000000" w:rsidRPr="00000000">
        <w:rPr>
          <w:rtl w:val="0"/>
        </w:rPr>
      </w:r>
    </w:p>
    <w:p w:rsidR="00000000" w:rsidDel="00000000" w:rsidP="00000000" w:rsidRDefault="00000000" w:rsidRPr="00000000" w14:paraId="000003F2">
      <w:pPr>
        <w:pStyle w:val="Heading3"/>
        <w:spacing w:after="80" w:before="200" w:lineRule="auto"/>
        <w:rPr/>
      </w:pPr>
      <w:r w:rsidDel="00000000" w:rsidR="00000000" w:rsidRPr="00000000">
        <w:rPr>
          <w:rFonts w:ascii="Arial" w:cs="Arial" w:eastAsia="Arial" w:hAnsi="Arial"/>
          <w:b w:val="1"/>
          <w:bCs w:val="1"/>
          <w:color w:val="1b3a5c"/>
          <w:sz w:val="24"/>
          <w:szCs w:val="24"/>
          <w:rtl w:val="0"/>
        </w:rPr>
        <w:t xml:space="preserve">API Endpoints (Key)</w:t>
      </w:r>
      <w:r w:rsidDel="00000000" w:rsidR="00000000" w:rsidRPr="00000000">
        <w:rPr>
          <w:rtl w:val="0"/>
        </w:rPr>
      </w:r>
    </w:p>
    <w:tbl>
      <w:tblPr>
        <w:tblStyle w:val="Table4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100"/>
        <w:gridCol w:w="2460"/>
        <w:gridCol w:w="3800"/>
        <w:gridCol w:w="2000"/>
        <w:tblGridChange w:id="0">
          <w:tblGrid>
            <w:gridCol w:w="1100"/>
            <w:gridCol w:w="2460"/>
            <w:gridCol w:w="3800"/>
            <w:gridCol w:w="2000"/>
          </w:tblGrid>
        </w:tblGridChange>
      </w:tblGrid>
      <w:tr>
        <w:trPr>
          <w:cantSplit w:val="0"/>
          <w:tblHeader w:val="0"/>
        </w:trPr>
        <w:tc>
          <w:tcPr>
            <w:tcBorders>
              <w:top w:color="2a9db3" w:space="0" w:sz="4" w:val="single"/>
              <w:left w:color="2a9db3" w:space="0" w:sz="4" w:val="single"/>
              <w:bottom w:color="2a9db3" w:space="0" w:sz="4" w:val="single"/>
              <w:right w:color="2a9db3" w:space="0" w:sz="4" w:val="single"/>
            </w:tcBorders>
            <w:shd w:fill="1b3a5c" w:val="clear"/>
            <w:tcMar>
              <w:top w:w="80.0" w:type="dxa"/>
              <w:left w:w="160.0" w:type="dxa"/>
              <w:bottom w:w="80.0" w:type="dxa"/>
              <w:right w:w="120.0" w:type="dxa"/>
            </w:tcMar>
            <w:vAlign w:val="center"/>
          </w:tcPr>
          <w:p w:rsidR="00000000" w:rsidDel="00000000" w:rsidP="00000000" w:rsidRDefault="00000000" w:rsidRPr="00000000" w14:paraId="000003F3">
            <w:pPr>
              <w:jc w:val="left"/>
              <w:rPr/>
            </w:pPr>
            <w:r w:rsidDel="00000000" w:rsidR="00000000" w:rsidRPr="00000000">
              <w:rPr>
                <w:rFonts w:ascii="Arial" w:cs="Arial" w:eastAsia="Arial" w:hAnsi="Arial"/>
                <w:b w:val="1"/>
                <w:bCs w:val="1"/>
                <w:color w:val="ffffff"/>
                <w:sz w:val="18"/>
                <w:szCs w:val="18"/>
                <w:rtl w:val="0"/>
              </w:rPr>
              <w:t xml:space="preserve">Method</w:t>
            </w:r>
            <w:r w:rsidDel="00000000" w:rsidR="00000000" w:rsidRPr="00000000">
              <w:rPr>
                <w:rtl w:val="0"/>
              </w:rPr>
            </w:r>
          </w:p>
        </w:tc>
        <w:tc>
          <w:tcPr>
            <w:tcBorders>
              <w:top w:color="2a9db3" w:space="0" w:sz="4" w:val="single"/>
              <w:left w:color="2a9db3" w:space="0" w:sz="4" w:val="single"/>
              <w:bottom w:color="2a9db3" w:space="0" w:sz="4" w:val="single"/>
              <w:right w:color="2a9db3" w:space="0" w:sz="4" w:val="single"/>
            </w:tcBorders>
            <w:shd w:fill="1b3a5c" w:val="clear"/>
            <w:tcMar>
              <w:top w:w="80.0" w:type="dxa"/>
              <w:left w:w="160.0" w:type="dxa"/>
              <w:bottom w:w="80.0" w:type="dxa"/>
              <w:right w:w="120.0" w:type="dxa"/>
            </w:tcMar>
            <w:vAlign w:val="center"/>
          </w:tcPr>
          <w:p w:rsidR="00000000" w:rsidDel="00000000" w:rsidP="00000000" w:rsidRDefault="00000000" w:rsidRPr="00000000" w14:paraId="000003F4">
            <w:pPr>
              <w:jc w:val="left"/>
              <w:rPr/>
            </w:pPr>
            <w:r w:rsidDel="00000000" w:rsidR="00000000" w:rsidRPr="00000000">
              <w:rPr>
                <w:rFonts w:ascii="Arial" w:cs="Arial" w:eastAsia="Arial" w:hAnsi="Arial"/>
                <w:b w:val="1"/>
                <w:bCs w:val="1"/>
                <w:color w:val="ffffff"/>
                <w:sz w:val="18"/>
                <w:szCs w:val="18"/>
                <w:rtl w:val="0"/>
              </w:rPr>
              <w:t xml:space="preserve">Endpoint</w:t>
            </w:r>
            <w:r w:rsidDel="00000000" w:rsidR="00000000" w:rsidRPr="00000000">
              <w:rPr>
                <w:rtl w:val="0"/>
              </w:rPr>
            </w:r>
          </w:p>
        </w:tc>
        <w:tc>
          <w:tcPr>
            <w:tcBorders>
              <w:top w:color="2a9db3" w:space="0" w:sz="4" w:val="single"/>
              <w:left w:color="2a9db3" w:space="0" w:sz="4" w:val="single"/>
              <w:bottom w:color="2a9db3" w:space="0" w:sz="4" w:val="single"/>
              <w:right w:color="2a9db3" w:space="0" w:sz="4" w:val="single"/>
            </w:tcBorders>
            <w:shd w:fill="1b3a5c" w:val="clear"/>
            <w:tcMar>
              <w:top w:w="80.0" w:type="dxa"/>
              <w:left w:w="160.0" w:type="dxa"/>
              <w:bottom w:w="80.0" w:type="dxa"/>
              <w:right w:w="120.0" w:type="dxa"/>
            </w:tcMar>
            <w:vAlign w:val="center"/>
          </w:tcPr>
          <w:p w:rsidR="00000000" w:rsidDel="00000000" w:rsidP="00000000" w:rsidRDefault="00000000" w:rsidRPr="00000000" w14:paraId="000003F5">
            <w:pPr>
              <w:jc w:val="left"/>
              <w:rPr/>
            </w:pPr>
            <w:r w:rsidDel="00000000" w:rsidR="00000000" w:rsidRPr="00000000">
              <w:rPr>
                <w:rFonts w:ascii="Arial" w:cs="Arial" w:eastAsia="Arial" w:hAnsi="Arial"/>
                <w:b w:val="1"/>
                <w:bCs w:val="1"/>
                <w:color w:val="ffffff"/>
                <w:sz w:val="18"/>
                <w:szCs w:val="18"/>
                <w:rtl w:val="0"/>
              </w:rPr>
              <w:t xml:space="preserve">Description</w:t>
            </w:r>
            <w:r w:rsidDel="00000000" w:rsidR="00000000" w:rsidRPr="00000000">
              <w:rPr>
                <w:rtl w:val="0"/>
              </w:rPr>
            </w:r>
          </w:p>
        </w:tc>
        <w:tc>
          <w:tcPr>
            <w:tcBorders>
              <w:top w:color="2a9db3" w:space="0" w:sz="4" w:val="single"/>
              <w:left w:color="2a9db3" w:space="0" w:sz="4" w:val="single"/>
              <w:bottom w:color="2a9db3" w:space="0" w:sz="4" w:val="single"/>
              <w:right w:color="2a9db3" w:space="0" w:sz="4" w:val="single"/>
            </w:tcBorders>
            <w:shd w:fill="1b3a5c" w:val="clear"/>
            <w:tcMar>
              <w:top w:w="80.0" w:type="dxa"/>
              <w:left w:w="160.0" w:type="dxa"/>
              <w:bottom w:w="80.0" w:type="dxa"/>
              <w:right w:w="120.0" w:type="dxa"/>
            </w:tcMar>
            <w:vAlign w:val="center"/>
          </w:tcPr>
          <w:p w:rsidR="00000000" w:rsidDel="00000000" w:rsidP="00000000" w:rsidRDefault="00000000" w:rsidRPr="00000000" w14:paraId="000003F6">
            <w:pPr>
              <w:jc w:val="left"/>
              <w:rPr/>
            </w:pPr>
            <w:r w:rsidDel="00000000" w:rsidR="00000000" w:rsidRPr="00000000">
              <w:rPr>
                <w:rFonts w:ascii="Arial" w:cs="Arial" w:eastAsia="Arial" w:hAnsi="Arial"/>
                <w:b w:val="1"/>
                <w:bCs w:val="1"/>
                <w:color w:val="ffffff"/>
                <w:sz w:val="18"/>
                <w:szCs w:val="18"/>
                <w:rtl w:val="0"/>
              </w:rPr>
              <w:t xml:space="preserve">Access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3F7">
            <w:pPr>
              <w:rPr/>
            </w:pPr>
            <w:r w:rsidDel="00000000" w:rsidR="00000000" w:rsidRPr="00000000">
              <w:rPr>
                <w:rFonts w:ascii="Arial" w:cs="Arial" w:eastAsia="Arial" w:hAnsi="Arial"/>
                <w:b w:val="1"/>
                <w:bCs w:val="1"/>
                <w:color w:val="1a7a4a"/>
                <w:sz w:val="18"/>
                <w:szCs w:val="18"/>
                <w:rtl w:val="0"/>
              </w:rPr>
              <w:t xml:space="preserve">GET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3F8">
            <w:pPr>
              <w:rPr/>
            </w:pPr>
            <w:r w:rsidDel="00000000" w:rsidR="00000000" w:rsidRPr="00000000">
              <w:rPr>
                <w:rFonts w:ascii="Arial" w:cs="Arial" w:eastAsia="Arial" w:hAnsi="Arial"/>
                <w:b w:val="0"/>
                <w:bCs w:val="0"/>
                <w:color w:val="2c3e50"/>
                <w:sz w:val="18"/>
                <w:szCs w:val="18"/>
                <w:rtl w:val="0"/>
              </w:rPr>
              <w:t xml:space="preserve">/audit/logs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3F9">
            <w:pPr>
              <w:rPr/>
            </w:pPr>
            <w:r w:rsidDel="00000000" w:rsidR="00000000" w:rsidRPr="00000000">
              <w:rPr>
                <w:rFonts w:ascii="Arial" w:cs="Arial" w:eastAsia="Arial" w:hAnsi="Arial"/>
                <w:b w:val="0"/>
                <w:bCs w:val="0"/>
                <w:color w:val="2c3e50"/>
                <w:sz w:val="18"/>
                <w:szCs w:val="18"/>
                <w:rtl w:val="0"/>
              </w:rPr>
              <w:t xml:space="preserve">Query audit logs with filters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3FA">
            <w:pPr>
              <w:rPr/>
            </w:pPr>
            <w:r w:rsidDel="00000000" w:rsidR="00000000" w:rsidRPr="00000000">
              <w:rPr>
                <w:rFonts w:ascii="Arial" w:cs="Arial" w:eastAsia="Arial" w:hAnsi="Arial"/>
                <w:b w:val="0"/>
                <w:bCs w:val="0"/>
                <w:color w:val="4a6274"/>
                <w:sz w:val="18"/>
                <w:szCs w:val="18"/>
                <w:rtl w:val="0"/>
              </w:rPr>
              <w:t xml:space="preserve">L1 – L3 (Read-only)</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3FB">
            <w:pPr>
              <w:rPr/>
            </w:pPr>
            <w:r w:rsidDel="00000000" w:rsidR="00000000" w:rsidRPr="00000000">
              <w:rPr>
                <w:rFonts w:ascii="Arial" w:cs="Arial" w:eastAsia="Arial" w:hAnsi="Arial"/>
                <w:b w:val="1"/>
                <w:bCs w:val="1"/>
                <w:color w:val="1a7a4a"/>
                <w:sz w:val="18"/>
                <w:szCs w:val="18"/>
                <w:rtl w:val="0"/>
              </w:rPr>
              <w:t xml:space="preserve">GET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3FC">
            <w:pPr>
              <w:rPr/>
            </w:pPr>
            <w:r w:rsidDel="00000000" w:rsidR="00000000" w:rsidRPr="00000000">
              <w:rPr>
                <w:rFonts w:ascii="Arial" w:cs="Arial" w:eastAsia="Arial" w:hAnsi="Arial"/>
                <w:b w:val="0"/>
                <w:bCs w:val="0"/>
                <w:color w:val="2c3e50"/>
                <w:sz w:val="18"/>
                <w:szCs w:val="18"/>
                <w:rtl w:val="0"/>
              </w:rPr>
              <w:t xml:space="preserve">/audit/security-events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3FD">
            <w:pPr>
              <w:rPr/>
            </w:pPr>
            <w:r w:rsidDel="00000000" w:rsidR="00000000" w:rsidRPr="00000000">
              <w:rPr>
                <w:rFonts w:ascii="Arial" w:cs="Arial" w:eastAsia="Arial" w:hAnsi="Arial"/>
                <w:b w:val="0"/>
                <w:bCs w:val="0"/>
                <w:color w:val="2c3e50"/>
                <w:sz w:val="18"/>
                <w:szCs w:val="18"/>
                <w:rtl w:val="0"/>
              </w:rPr>
              <w:t xml:space="preserve">View security events and alerts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3FE">
            <w:pPr>
              <w:rPr/>
            </w:pPr>
            <w:r w:rsidDel="00000000" w:rsidR="00000000" w:rsidRPr="00000000">
              <w:rPr>
                <w:rFonts w:ascii="Arial" w:cs="Arial" w:eastAsia="Arial" w:hAnsi="Arial"/>
                <w:b w:val="0"/>
                <w:bCs w:val="0"/>
                <w:color w:val="4a6274"/>
                <w:sz w:val="18"/>
                <w:szCs w:val="18"/>
                <w:rtl w:val="0"/>
              </w:rPr>
              <w:t xml:space="preserve">L1 – L2</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3FF">
            <w:pPr>
              <w:rPr/>
            </w:pPr>
            <w:r w:rsidDel="00000000" w:rsidR="00000000" w:rsidRPr="00000000">
              <w:rPr>
                <w:rFonts w:ascii="Arial" w:cs="Arial" w:eastAsia="Arial" w:hAnsi="Arial"/>
                <w:b w:val="1"/>
                <w:bCs w:val="1"/>
                <w:color w:val="1a7a4a"/>
                <w:sz w:val="18"/>
                <w:szCs w:val="18"/>
                <w:rtl w:val="0"/>
              </w:rPr>
              <w:t xml:space="preserve">GET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400">
            <w:pPr>
              <w:rPr/>
            </w:pPr>
            <w:r w:rsidDel="00000000" w:rsidR="00000000" w:rsidRPr="00000000">
              <w:rPr>
                <w:rFonts w:ascii="Arial" w:cs="Arial" w:eastAsia="Arial" w:hAnsi="Arial"/>
                <w:b w:val="0"/>
                <w:bCs w:val="0"/>
                <w:color w:val="2c3e50"/>
                <w:sz w:val="18"/>
                <w:szCs w:val="18"/>
                <w:rtl w:val="0"/>
              </w:rPr>
              <w:t xml:space="preserve">/audit/consent/:patientId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401">
            <w:pPr>
              <w:rPr/>
            </w:pPr>
            <w:r w:rsidDel="00000000" w:rsidR="00000000" w:rsidRPr="00000000">
              <w:rPr>
                <w:rFonts w:ascii="Arial" w:cs="Arial" w:eastAsia="Arial" w:hAnsi="Arial"/>
                <w:b w:val="0"/>
                <w:bCs w:val="0"/>
                <w:color w:val="2c3e50"/>
                <w:sz w:val="18"/>
                <w:szCs w:val="18"/>
                <w:rtl w:val="0"/>
              </w:rPr>
              <w:t xml:space="preserve">View patient consent status and history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402">
            <w:pPr>
              <w:rPr/>
            </w:pPr>
            <w:r w:rsidDel="00000000" w:rsidR="00000000" w:rsidRPr="00000000">
              <w:rPr>
                <w:rFonts w:ascii="Arial" w:cs="Arial" w:eastAsia="Arial" w:hAnsi="Arial"/>
                <w:b w:val="0"/>
                <w:bCs w:val="0"/>
                <w:color w:val="4a6274"/>
                <w:sz w:val="18"/>
                <w:szCs w:val="18"/>
                <w:rtl w:val="0"/>
              </w:rPr>
              <w:t xml:space="preserve">L3 – L5</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403">
            <w:pPr>
              <w:rPr/>
            </w:pPr>
            <w:r w:rsidDel="00000000" w:rsidR="00000000" w:rsidRPr="00000000">
              <w:rPr>
                <w:rFonts w:ascii="Arial" w:cs="Arial" w:eastAsia="Arial" w:hAnsi="Arial"/>
                <w:b w:val="1"/>
                <w:bCs w:val="1"/>
                <w:color w:val="1f7a8c"/>
                <w:sz w:val="18"/>
                <w:szCs w:val="18"/>
                <w:rtl w:val="0"/>
              </w:rPr>
              <w:t xml:space="preserve">POST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404">
            <w:pPr>
              <w:rPr/>
            </w:pPr>
            <w:r w:rsidDel="00000000" w:rsidR="00000000" w:rsidRPr="00000000">
              <w:rPr>
                <w:rFonts w:ascii="Arial" w:cs="Arial" w:eastAsia="Arial" w:hAnsi="Arial"/>
                <w:b w:val="0"/>
                <w:bCs w:val="0"/>
                <w:color w:val="2c3e50"/>
                <w:sz w:val="18"/>
                <w:szCs w:val="18"/>
                <w:rtl w:val="0"/>
              </w:rPr>
              <w:t xml:space="preserve">/audit/backup/trigger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405">
            <w:pPr>
              <w:rPr/>
            </w:pPr>
            <w:r w:rsidDel="00000000" w:rsidR="00000000" w:rsidRPr="00000000">
              <w:rPr>
                <w:rFonts w:ascii="Arial" w:cs="Arial" w:eastAsia="Arial" w:hAnsi="Arial"/>
                <w:b w:val="0"/>
                <w:bCs w:val="0"/>
                <w:color w:val="2c3e50"/>
                <w:sz w:val="18"/>
                <w:szCs w:val="18"/>
                <w:rtl w:val="0"/>
              </w:rPr>
              <w:t xml:space="preserve">Manually trigger tenant schema backup</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406">
            <w:pPr>
              <w:rPr/>
            </w:pPr>
            <w:r w:rsidDel="00000000" w:rsidR="00000000" w:rsidRPr="00000000">
              <w:rPr>
                <w:rFonts w:ascii="Arial" w:cs="Arial" w:eastAsia="Arial" w:hAnsi="Arial"/>
                <w:b w:val="0"/>
                <w:bCs w:val="0"/>
                <w:color w:val="4a6274"/>
                <w:sz w:val="18"/>
                <w:szCs w:val="18"/>
                <w:rtl w:val="0"/>
              </w:rPr>
              <w:t xml:space="preserve">L1</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407">
            <w:pPr>
              <w:rPr/>
            </w:pPr>
            <w:r w:rsidDel="00000000" w:rsidR="00000000" w:rsidRPr="00000000">
              <w:rPr>
                <w:rFonts w:ascii="Arial" w:cs="Arial" w:eastAsia="Arial" w:hAnsi="Arial"/>
                <w:b w:val="1"/>
                <w:bCs w:val="1"/>
                <w:color w:val="1a7a4a"/>
                <w:sz w:val="18"/>
                <w:szCs w:val="18"/>
                <w:rtl w:val="0"/>
              </w:rPr>
              <w:t xml:space="preserve">GET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408">
            <w:pPr>
              <w:rPr/>
            </w:pPr>
            <w:r w:rsidDel="00000000" w:rsidR="00000000" w:rsidRPr="00000000">
              <w:rPr>
                <w:rFonts w:ascii="Arial" w:cs="Arial" w:eastAsia="Arial" w:hAnsi="Arial"/>
                <w:b w:val="0"/>
                <w:bCs w:val="0"/>
                <w:color w:val="2c3e50"/>
                <w:sz w:val="18"/>
                <w:szCs w:val="18"/>
                <w:rtl w:val="0"/>
              </w:rPr>
              <w:t xml:space="preserve">/audit/compliance/dashboard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409">
            <w:pPr>
              <w:rPr/>
            </w:pPr>
            <w:r w:rsidDel="00000000" w:rsidR="00000000" w:rsidRPr="00000000">
              <w:rPr>
                <w:rFonts w:ascii="Arial" w:cs="Arial" w:eastAsia="Arial" w:hAnsi="Arial"/>
                <w:b w:val="0"/>
                <w:bCs w:val="0"/>
                <w:color w:val="2c3e50"/>
                <w:sz w:val="18"/>
                <w:szCs w:val="18"/>
                <w:rtl w:val="0"/>
              </w:rPr>
              <w:t xml:space="preserve">View DISHA compliance posture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40A">
            <w:pPr>
              <w:rPr/>
            </w:pPr>
            <w:r w:rsidDel="00000000" w:rsidR="00000000" w:rsidRPr="00000000">
              <w:rPr>
                <w:rFonts w:ascii="Arial" w:cs="Arial" w:eastAsia="Arial" w:hAnsi="Arial"/>
                <w:b w:val="0"/>
                <w:bCs w:val="0"/>
                <w:color w:val="4a6274"/>
                <w:sz w:val="18"/>
                <w:szCs w:val="18"/>
                <w:rtl w:val="0"/>
              </w:rPr>
              <w:t xml:space="preserve">L1 – L2</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40B">
            <w:pPr>
              <w:rPr/>
            </w:pPr>
            <w:r w:rsidDel="00000000" w:rsidR="00000000" w:rsidRPr="00000000">
              <w:rPr>
                <w:rFonts w:ascii="Arial" w:cs="Arial" w:eastAsia="Arial" w:hAnsi="Arial"/>
                <w:b w:val="1"/>
                <w:bCs w:val="1"/>
                <w:color w:val="1a7a4a"/>
                <w:sz w:val="18"/>
                <w:szCs w:val="18"/>
                <w:rtl w:val="0"/>
              </w:rPr>
              <w:t xml:space="preserve">GET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40C">
            <w:pPr>
              <w:rPr/>
            </w:pPr>
            <w:r w:rsidDel="00000000" w:rsidR="00000000" w:rsidRPr="00000000">
              <w:rPr>
                <w:rFonts w:ascii="Arial" w:cs="Arial" w:eastAsia="Arial" w:hAnsi="Arial"/>
                <w:b w:val="0"/>
                <w:bCs w:val="0"/>
                <w:color w:val="2c3e50"/>
                <w:sz w:val="18"/>
                <w:szCs w:val="18"/>
                <w:rtl w:val="0"/>
              </w:rPr>
              <w:t xml:space="preserve">/audit/vulnerability-reports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40D">
            <w:pPr>
              <w:rPr/>
            </w:pPr>
            <w:r w:rsidDel="00000000" w:rsidR="00000000" w:rsidRPr="00000000">
              <w:rPr>
                <w:rFonts w:ascii="Arial" w:cs="Arial" w:eastAsia="Arial" w:hAnsi="Arial"/>
                <w:b w:val="0"/>
                <w:bCs w:val="0"/>
                <w:color w:val="2c3e50"/>
                <w:sz w:val="18"/>
                <w:szCs w:val="18"/>
                <w:rtl w:val="0"/>
              </w:rPr>
              <w:t xml:space="preserve">View latest OWASP/Snyk scan results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40E">
            <w:pPr>
              <w:rPr/>
            </w:pPr>
            <w:r w:rsidDel="00000000" w:rsidR="00000000" w:rsidRPr="00000000">
              <w:rPr>
                <w:rFonts w:ascii="Arial" w:cs="Arial" w:eastAsia="Arial" w:hAnsi="Arial"/>
                <w:b w:val="0"/>
                <w:bCs w:val="0"/>
                <w:color w:val="4a6274"/>
                <w:sz w:val="18"/>
                <w:szCs w:val="18"/>
                <w:rtl w:val="0"/>
              </w:rPr>
              <w:t xml:space="preserve">L1</w:t>
            </w:r>
            <w:r w:rsidDel="00000000" w:rsidR="00000000" w:rsidRPr="00000000">
              <w:rPr>
                <w:rtl w:val="0"/>
              </w:rPr>
            </w:r>
          </w:p>
        </w:tc>
      </w:tr>
    </w:tbl>
    <w:p w:rsidR="00000000" w:rsidDel="00000000" w:rsidP="00000000" w:rsidRDefault="00000000" w:rsidRPr="00000000" w14:paraId="0000040F">
      <w:pPr>
        <w:spacing w:after="0" w:before="80" w:lineRule="auto"/>
        <w:rPr/>
      </w:pPr>
      <w:r w:rsidDel="00000000" w:rsidR="00000000" w:rsidRPr="00000000">
        <w:rPr>
          <w:rtl w:val="0"/>
        </w:rPr>
      </w:r>
    </w:p>
    <w:p w:rsidR="00000000" w:rsidDel="00000000" w:rsidP="00000000" w:rsidRDefault="00000000" w:rsidRPr="00000000" w14:paraId="00000410">
      <w:pPr>
        <w:pStyle w:val="Heading3"/>
        <w:numPr>
          <w:ilvl w:val="0"/>
          <w:numId w:val="27"/>
        </w:numPr>
        <w:spacing w:after="0" w:afterAutospacing="0" w:before="200" w:lineRule="auto"/>
        <w:ind w:left="720" w:hanging="360"/>
        <w:rPr>
          <w:rFonts w:ascii="Arial" w:cs="Arial" w:eastAsia="Arial" w:hAnsi="Arial"/>
          <w:b w:val="1"/>
          <w:bCs w:val="1"/>
          <w:color w:val="1b3a5c"/>
          <w:sz w:val="24"/>
          <w:szCs w:val="24"/>
          <w:u w:val="none"/>
        </w:rPr>
      </w:pPr>
      <w:r w:rsidDel="00000000" w:rsidR="00000000" w:rsidRPr="00000000">
        <w:rPr>
          <w:rFonts w:ascii="Arial" w:cs="Arial" w:eastAsia="Arial" w:hAnsi="Arial"/>
          <w:b w:val="1"/>
          <w:bCs w:val="1"/>
          <w:color w:val="1b3a5c"/>
          <w:sz w:val="24"/>
          <w:szCs w:val="24"/>
          <w:rtl w:val="0"/>
        </w:rPr>
        <w:t xml:space="preserve">Roles with Access</w:t>
      </w:r>
      <w:r w:rsidDel="00000000" w:rsidR="00000000" w:rsidRPr="00000000">
        <w:rPr>
          <w:rtl w:val="0"/>
        </w:rPr>
      </w:r>
    </w:p>
    <w:p w:rsidR="00000000" w:rsidDel="00000000" w:rsidP="00000000" w:rsidRDefault="00000000" w:rsidRPr="00000000" w14:paraId="00000411">
      <w:pPr>
        <w:keepNext w:val="0"/>
        <w:keepLines w:val="0"/>
        <w:pageBreakBefore w:val="0"/>
        <w:widowControl w:val="1"/>
        <w:numPr>
          <w:ilvl w:val="0"/>
          <w:numId w:val="27"/>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Arial" w:cs="Arial" w:eastAsia="Arial" w:hAnsi="Arial"/>
          <w:b w:val="0"/>
          <w:bCs w:val="0"/>
          <w:i w:val="0"/>
          <w:iCs w:val="0"/>
          <w:smallCaps w:val="0"/>
          <w:strike w:val="0"/>
          <w:color w:val="2c3e5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c3e50"/>
          <w:sz w:val="20"/>
          <w:szCs w:val="20"/>
          <w:u w:val="none"/>
          <w:shd w:fill="auto" w:val="clear"/>
          <w:vertAlign w:val="baseline"/>
          <w:rtl w:val="0"/>
        </w:rPr>
        <w:t xml:space="preserve">L1 Super Admin — Full audit access, backup management, vulnerability oversight</w:t>
      </w:r>
    </w:p>
    <w:p w:rsidR="00000000" w:rsidDel="00000000" w:rsidP="00000000" w:rsidRDefault="00000000" w:rsidRPr="00000000" w14:paraId="00000412">
      <w:pPr>
        <w:keepNext w:val="0"/>
        <w:keepLines w:val="0"/>
        <w:pageBreakBefore w:val="0"/>
        <w:widowControl w:val="1"/>
        <w:numPr>
          <w:ilvl w:val="0"/>
          <w:numId w:val="27"/>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Arial" w:cs="Arial" w:eastAsia="Arial" w:hAnsi="Arial"/>
          <w:b w:val="0"/>
          <w:bCs w:val="0"/>
          <w:i w:val="0"/>
          <w:iCs w:val="0"/>
          <w:smallCaps w:val="0"/>
          <w:strike w:val="0"/>
          <w:color w:val="2c3e5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c3e50"/>
          <w:sz w:val="20"/>
          <w:szCs w:val="20"/>
          <w:u w:val="none"/>
          <w:shd w:fill="auto" w:val="clear"/>
          <w:vertAlign w:val="baseline"/>
          <w:rtl w:val="0"/>
        </w:rPr>
        <w:t xml:space="preserve">L2 Tenant Admin — Tenant-scoped audit log access, DISHA compliance dashboard</w:t>
      </w:r>
    </w:p>
    <w:p w:rsidR="00000000" w:rsidDel="00000000" w:rsidP="00000000" w:rsidRDefault="00000000" w:rsidRPr="00000000" w14:paraId="00000413">
      <w:pPr>
        <w:keepNext w:val="0"/>
        <w:keepLines w:val="0"/>
        <w:pageBreakBefore w:val="0"/>
        <w:widowControl w:val="1"/>
        <w:numPr>
          <w:ilvl w:val="0"/>
          <w:numId w:val="27"/>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Arial" w:cs="Arial" w:eastAsia="Arial" w:hAnsi="Arial"/>
          <w:b w:val="0"/>
          <w:bCs w:val="0"/>
          <w:i w:val="0"/>
          <w:iCs w:val="0"/>
          <w:smallCaps w:val="0"/>
          <w:strike w:val="0"/>
          <w:color w:val="2c3e5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c3e50"/>
          <w:sz w:val="20"/>
          <w:szCs w:val="20"/>
          <w:u w:val="none"/>
          <w:shd w:fill="auto" w:val="clear"/>
          <w:vertAlign w:val="baseline"/>
          <w:rtl w:val="0"/>
        </w:rPr>
        <w:t xml:space="preserve">L3 Branch Admin — Branch-scoped security event monitoring</w:t>
      </w:r>
    </w:p>
    <w:p w:rsidR="00000000" w:rsidDel="00000000" w:rsidP="00000000" w:rsidRDefault="00000000" w:rsidRPr="00000000" w14:paraId="00000414">
      <w:pPr>
        <w:keepNext w:val="0"/>
        <w:keepLines w:val="0"/>
        <w:pageBreakBefore w:val="0"/>
        <w:widowControl w:val="1"/>
        <w:numPr>
          <w:ilvl w:val="0"/>
          <w:numId w:val="27"/>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rFonts w:ascii="Arial" w:cs="Arial" w:eastAsia="Arial" w:hAnsi="Arial"/>
          <w:b w:val="0"/>
          <w:bCs w:val="0"/>
          <w:i w:val="0"/>
          <w:iCs w:val="0"/>
          <w:smallCaps w:val="0"/>
          <w:strike w:val="0"/>
          <w:color w:val="2c3e5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c3e50"/>
          <w:sz w:val="20"/>
          <w:szCs w:val="20"/>
          <w:u w:val="none"/>
          <w:shd w:fill="auto" w:val="clear"/>
          <w:vertAlign w:val="baseline"/>
          <w:rtl w:val="0"/>
        </w:rPr>
        <w:t xml:space="preserve">No write or delete access at any role level — audit logs are strictly append-only</w:t>
      </w:r>
    </w:p>
    <w:p w:rsidR="00000000" w:rsidDel="00000000" w:rsidP="00000000" w:rsidRDefault="00000000" w:rsidRPr="00000000" w14:paraId="00000415">
      <w:pPr>
        <w:spacing w:after="0" w:before="0" w:lineRule="auto"/>
        <w:rPr/>
      </w:pPr>
      <w:r w:rsidDel="00000000" w:rsidR="00000000" w:rsidRPr="00000000">
        <w:br w:type="page"/>
      </w:r>
      <w:r w:rsidDel="00000000" w:rsidR="00000000" w:rsidRPr="00000000">
        <w:rPr>
          <w:rtl w:val="0"/>
        </w:rPr>
      </w:r>
    </w:p>
    <w:tbl>
      <w:tblPr>
        <w:tblStyle w:val="Table4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440"/>
        <w:gridCol w:w="7920"/>
        <w:tblGridChange w:id="0">
          <w:tblGrid>
            <w:gridCol w:w="1440"/>
            <w:gridCol w:w="792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f7a8c" w:val="clear"/>
            <w:tcMar>
              <w:top w:w="120.0" w:type="dxa"/>
              <w:left w:w="200.0" w:type="dxa"/>
              <w:bottom w:w="120.0" w:type="dxa"/>
              <w:right w:w="120.0" w:type="dxa"/>
            </w:tcMar>
            <w:vAlign w:val="center"/>
          </w:tcPr>
          <w:p w:rsidR="00000000" w:rsidDel="00000000" w:rsidP="00000000" w:rsidRDefault="00000000" w:rsidRPr="00000000" w14:paraId="00000416">
            <w:pPr>
              <w:jc w:val="center"/>
              <w:rPr/>
            </w:pPr>
            <w:r w:rsidDel="00000000" w:rsidR="00000000" w:rsidRPr="00000000">
              <w:rPr>
                <w:rFonts w:ascii="Arial" w:cs="Arial" w:eastAsia="Arial" w:hAnsi="Arial"/>
                <w:b w:val="1"/>
                <w:bCs w:val="1"/>
                <w:color w:val="ffffff"/>
                <w:sz w:val="20"/>
                <w:szCs w:val="20"/>
                <w:rtl w:val="0"/>
              </w:rPr>
              <w:t xml:space="preserve">14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1b3a5c" w:val="clear"/>
            <w:tcMar>
              <w:top w:w="120.0" w:type="dxa"/>
              <w:left w:w="200.0" w:type="dxa"/>
              <w:bottom w:w="120.0" w:type="dxa"/>
              <w:right w:w="120.0" w:type="dxa"/>
            </w:tcMar>
            <w:vAlign w:val="center"/>
          </w:tcPr>
          <w:p w:rsidR="00000000" w:rsidDel="00000000" w:rsidP="00000000" w:rsidRDefault="00000000" w:rsidRPr="00000000" w14:paraId="00000417">
            <w:pPr>
              <w:rPr/>
            </w:pPr>
            <w:r w:rsidDel="00000000" w:rsidR="00000000" w:rsidRPr="00000000">
              <w:rPr>
                <w:rFonts w:ascii="Arial" w:cs="Arial" w:eastAsia="Arial" w:hAnsi="Arial"/>
                <w:b w:val="1"/>
                <w:bCs w:val="1"/>
                <w:color w:val="a8dadc"/>
                <w:sz w:val="24"/>
                <w:szCs w:val="24"/>
                <w:rtl w:val="0"/>
              </w:rPr>
              <w:t xml:space="preserve">MODULE 10 — IPD: IN-PATIENT DEPARTMENT</w:t>
            </w:r>
            <w:r w:rsidDel="00000000" w:rsidR="00000000" w:rsidRPr="00000000">
              <w:rPr>
                <w:rtl w:val="0"/>
              </w:rPr>
            </w:r>
          </w:p>
        </w:tc>
      </w:tr>
    </w:tbl>
    <w:p w:rsidR="00000000" w:rsidDel="00000000" w:rsidP="00000000" w:rsidRDefault="00000000" w:rsidRPr="00000000" w14:paraId="00000418">
      <w:pPr>
        <w:spacing w:after="0" w:before="120" w:lineRule="auto"/>
        <w:rPr/>
      </w:pPr>
      <w:r w:rsidDel="00000000" w:rsidR="00000000" w:rsidRPr="00000000">
        <w:rPr>
          <w:rtl w:val="0"/>
        </w:rPr>
      </w:r>
    </w:p>
    <w:tbl>
      <w:tblPr>
        <w:tblStyle w:val="Table4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1f7a8c" w:space="0" w:sz="6" w:val="single"/>
              <w:left w:color="1f7a8c" w:space="0" w:sz="16" w:val="single"/>
              <w:bottom w:color="000000" w:space="0" w:sz="0" w:val="nil"/>
              <w:right w:color="000000" w:space="0" w:sz="0" w:val="nil"/>
            </w:tcBorders>
            <w:shd w:fill="eaf4f7" w:val="clear"/>
            <w:tcMar>
              <w:top w:w="120.0" w:type="dxa"/>
              <w:left w:w="240.0" w:type="dxa"/>
              <w:bottom w:w="100.0" w:type="dxa"/>
              <w:right w:w="120.0" w:type="dxa"/>
            </w:tcMar>
          </w:tcPr>
          <w:p w:rsidR="00000000" w:rsidDel="00000000" w:rsidP="00000000" w:rsidRDefault="00000000" w:rsidRPr="00000000" w14:paraId="00000419">
            <w:pPr>
              <w:spacing w:after="40" w:lineRule="auto"/>
              <w:rPr/>
            </w:pPr>
            <w:r w:rsidDel="00000000" w:rsidR="00000000" w:rsidRPr="00000000">
              <w:rPr>
                <w:rFonts w:ascii="Arial" w:cs="Arial" w:eastAsia="Arial" w:hAnsi="Arial"/>
                <w:b w:val="1"/>
                <w:bCs w:val="1"/>
                <w:color w:val="1b3a5c"/>
                <w:sz w:val="26"/>
                <w:szCs w:val="26"/>
                <w:rtl w:val="0"/>
              </w:rPr>
              <w:t xml:space="preserve">🏨  Module 10 — IPD: In-Patient Department</w:t>
            </w:r>
            <w:r w:rsidDel="00000000" w:rsidR="00000000" w:rsidRPr="00000000">
              <w:rPr>
                <w:rtl w:val="0"/>
              </w:rPr>
            </w:r>
          </w:p>
          <w:p w:rsidR="00000000" w:rsidDel="00000000" w:rsidP="00000000" w:rsidRDefault="00000000" w:rsidRPr="00000000" w14:paraId="0000041A">
            <w:pPr>
              <w:spacing w:after="0" w:lineRule="auto"/>
              <w:rPr/>
            </w:pPr>
            <w:r w:rsidDel="00000000" w:rsidR="00000000" w:rsidRPr="00000000">
              <w:rPr>
                <w:rFonts w:ascii="Arial" w:cs="Arial" w:eastAsia="Arial" w:hAnsi="Arial"/>
                <w:color w:val="1f7a8c"/>
                <w:sz w:val="18"/>
                <w:szCs w:val="18"/>
                <w:rtl w:val="0"/>
              </w:rPr>
              <w:t xml:space="preserve">Clinical Module · Bed Management · Ward Nursing · Discharge Billing</w:t>
            </w:r>
            <w:r w:rsidDel="00000000" w:rsidR="00000000" w:rsidRPr="00000000">
              <w:rPr>
                <w:rtl w:val="0"/>
              </w:rPr>
            </w:r>
          </w:p>
        </w:tc>
      </w:tr>
    </w:tbl>
    <w:p w:rsidR="00000000" w:rsidDel="00000000" w:rsidP="00000000" w:rsidRDefault="00000000" w:rsidRPr="00000000" w14:paraId="0000041B">
      <w:pPr>
        <w:spacing w:after="0" w:before="80" w:lineRule="auto"/>
        <w:rPr/>
      </w:pPr>
      <w:r w:rsidDel="00000000" w:rsidR="00000000" w:rsidRPr="00000000">
        <w:rPr>
          <w:rtl w:val="0"/>
        </w:rPr>
      </w:r>
    </w:p>
    <w:p w:rsidR="00000000" w:rsidDel="00000000" w:rsidP="00000000" w:rsidRDefault="00000000" w:rsidRPr="00000000" w14:paraId="0000041C">
      <w:pPr>
        <w:pStyle w:val="Heading3"/>
        <w:spacing w:after="80" w:before="200" w:lineRule="auto"/>
        <w:rPr/>
      </w:pPr>
      <w:r w:rsidDel="00000000" w:rsidR="00000000" w:rsidRPr="00000000">
        <w:rPr>
          <w:rFonts w:ascii="Arial" w:cs="Arial" w:eastAsia="Arial" w:hAnsi="Arial"/>
          <w:b w:val="1"/>
          <w:bCs w:val="1"/>
          <w:color w:val="1b3a5c"/>
          <w:sz w:val="24"/>
          <w:szCs w:val="24"/>
          <w:rtl w:val="0"/>
        </w:rPr>
        <w:t xml:space="preserve">Module Description</w:t>
      </w:r>
      <w:r w:rsidDel="00000000" w:rsidR="00000000" w:rsidRPr="00000000">
        <w:rPr>
          <w:rtl w:val="0"/>
        </w:rPr>
      </w:r>
    </w:p>
    <w:p w:rsidR="00000000" w:rsidDel="00000000" w:rsidP="00000000" w:rsidRDefault="00000000" w:rsidRPr="00000000" w14:paraId="0000041D">
      <w:pPr>
        <w:spacing w:after="80" w:lineRule="auto"/>
        <w:jc w:val="both"/>
        <w:rPr/>
      </w:pPr>
      <w:r w:rsidDel="00000000" w:rsidR="00000000" w:rsidRPr="00000000">
        <w:rPr>
          <w:rFonts w:ascii="Arial" w:cs="Arial" w:eastAsia="Arial" w:hAnsi="Arial"/>
          <w:color w:val="2c3e50"/>
          <w:sz w:val="20"/>
          <w:szCs w:val="20"/>
          <w:rtl w:val="0"/>
        </w:rPr>
        <w:t xml:space="preserve">The IPD module manages the complete inpatient lifecycle from bed assignment through ward nursing, daily doctor rounds, pharmacy consumes, laboratory investigations, and final discharge billing. It includes multi-bed ward management, real-time bed occupancy tracking, nursing notes, diet orders, ICU monitoring integration, and NABH-compliant documentation.</w:t>
      </w:r>
      <w:r w:rsidDel="00000000" w:rsidR="00000000" w:rsidRPr="00000000">
        <w:rPr>
          <w:rtl w:val="0"/>
        </w:rPr>
      </w:r>
    </w:p>
    <w:p w:rsidR="00000000" w:rsidDel="00000000" w:rsidP="00000000" w:rsidRDefault="00000000" w:rsidRPr="00000000" w14:paraId="0000041E">
      <w:pPr>
        <w:spacing w:after="0" w:before="80" w:lineRule="auto"/>
        <w:rPr/>
      </w:pPr>
      <w:r w:rsidDel="00000000" w:rsidR="00000000" w:rsidRPr="00000000">
        <w:rPr>
          <w:rtl w:val="0"/>
        </w:rPr>
      </w:r>
    </w:p>
    <w:p w:rsidR="00000000" w:rsidDel="00000000" w:rsidP="00000000" w:rsidRDefault="00000000" w:rsidRPr="00000000" w14:paraId="0000041F">
      <w:pPr>
        <w:pStyle w:val="Heading3"/>
        <w:spacing w:after="80" w:before="200" w:lineRule="auto"/>
        <w:rPr/>
      </w:pPr>
      <w:r w:rsidDel="00000000" w:rsidR="00000000" w:rsidRPr="00000000">
        <w:rPr>
          <w:rFonts w:ascii="Arial" w:cs="Arial" w:eastAsia="Arial" w:hAnsi="Arial"/>
          <w:b w:val="1"/>
          <w:bCs w:val="1"/>
          <w:color w:val="1b3a5c"/>
          <w:sz w:val="24"/>
          <w:szCs w:val="24"/>
          <w:rtl w:val="0"/>
        </w:rPr>
        <w:t xml:space="preserve">Core Workflow</w:t>
      </w:r>
      <w:r w:rsidDel="00000000" w:rsidR="00000000" w:rsidRPr="00000000">
        <w:rPr>
          <w:rtl w:val="0"/>
        </w:rPr>
      </w:r>
    </w:p>
    <w:tbl>
      <w:tblPr>
        <w:tblStyle w:val="Table48"/>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00"/>
        <w:gridCol w:w="2100"/>
        <w:gridCol w:w="4460"/>
        <w:gridCol w:w="2000"/>
        <w:tblGridChange w:id="0">
          <w:tblGrid>
            <w:gridCol w:w="800"/>
            <w:gridCol w:w="2100"/>
            <w:gridCol w:w="4460"/>
            <w:gridCol w:w="2000"/>
          </w:tblGrid>
        </w:tblGridChange>
      </w:tblGrid>
      <w:tr>
        <w:trPr>
          <w:cantSplit w:val="0"/>
          <w:tblHeader w:val="0"/>
        </w:trPr>
        <w:tc>
          <w:tcPr>
            <w:tcBorders>
              <w:top w:color="2a9db3" w:space="0" w:sz="4" w:val="single"/>
              <w:left w:color="2a9db3" w:space="0" w:sz="4" w:val="single"/>
              <w:bottom w:color="2a9db3" w:space="0" w:sz="4" w:val="single"/>
              <w:right w:color="2a9db3" w:space="0" w:sz="4" w:val="single"/>
            </w:tcBorders>
            <w:shd w:fill="1b3a5c" w:val="clear"/>
            <w:tcMar>
              <w:top w:w="80.0" w:type="dxa"/>
              <w:left w:w="160.0" w:type="dxa"/>
              <w:bottom w:w="80.0" w:type="dxa"/>
              <w:right w:w="120.0" w:type="dxa"/>
            </w:tcMar>
            <w:vAlign w:val="center"/>
          </w:tcPr>
          <w:p w:rsidR="00000000" w:rsidDel="00000000" w:rsidP="00000000" w:rsidRDefault="00000000" w:rsidRPr="00000000" w14:paraId="00000420">
            <w:pPr>
              <w:jc w:val="left"/>
              <w:rPr/>
            </w:pPr>
            <w:r w:rsidDel="00000000" w:rsidR="00000000" w:rsidRPr="00000000">
              <w:rPr>
                <w:rFonts w:ascii="Arial" w:cs="Arial" w:eastAsia="Arial" w:hAnsi="Arial"/>
                <w:b w:val="1"/>
                <w:bCs w:val="1"/>
                <w:color w:val="ffffff"/>
                <w:sz w:val="18"/>
                <w:szCs w:val="18"/>
                <w:rtl w:val="0"/>
              </w:rPr>
              <w:t xml:space="preserve">Step</w:t>
            </w:r>
            <w:r w:rsidDel="00000000" w:rsidR="00000000" w:rsidRPr="00000000">
              <w:rPr>
                <w:rtl w:val="0"/>
              </w:rPr>
            </w:r>
          </w:p>
        </w:tc>
        <w:tc>
          <w:tcPr>
            <w:tcBorders>
              <w:top w:color="2a9db3" w:space="0" w:sz="4" w:val="single"/>
              <w:left w:color="2a9db3" w:space="0" w:sz="4" w:val="single"/>
              <w:bottom w:color="2a9db3" w:space="0" w:sz="4" w:val="single"/>
              <w:right w:color="2a9db3" w:space="0" w:sz="4" w:val="single"/>
            </w:tcBorders>
            <w:shd w:fill="1b3a5c" w:val="clear"/>
            <w:tcMar>
              <w:top w:w="80.0" w:type="dxa"/>
              <w:left w:w="160.0" w:type="dxa"/>
              <w:bottom w:w="80.0" w:type="dxa"/>
              <w:right w:w="120.0" w:type="dxa"/>
            </w:tcMar>
            <w:vAlign w:val="center"/>
          </w:tcPr>
          <w:p w:rsidR="00000000" w:rsidDel="00000000" w:rsidP="00000000" w:rsidRDefault="00000000" w:rsidRPr="00000000" w14:paraId="00000421">
            <w:pPr>
              <w:jc w:val="left"/>
              <w:rPr/>
            </w:pPr>
            <w:r w:rsidDel="00000000" w:rsidR="00000000" w:rsidRPr="00000000">
              <w:rPr>
                <w:rFonts w:ascii="Arial" w:cs="Arial" w:eastAsia="Arial" w:hAnsi="Arial"/>
                <w:b w:val="1"/>
                <w:bCs w:val="1"/>
                <w:color w:val="ffffff"/>
                <w:sz w:val="18"/>
                <w:szCs w:val="18"/>
                <w:rtl w:val="0"/>
              </w:rPr>
              <w:t xml:space="preserve">Action</w:t>
            </w:r>
            <w:r w:rsidDel="00000000" w:rsidR="00000000" w:rsidRPr="00000000">
              <w:rPr>
                <w:rtl w:val="0"/>
              </w:rPr>
            </w:r>
          </w:p>
        </w:tc>
        <w:tc>
          <w:tcPr>
            <w:tcBorders>
              <w:top w:color="2a9db3" w:space="0" w:sz="4" w:val="single"/>
              <w:left w:color="2a9db3" w:space="0" w:sz="4" w:val="single"/>
              <w:bottom w:color="2a9db3" w:space="0" w:sz="4" w:val="single"/>
              <w:right w:color="2a9db3" w:space="0" w:sz="4" w:val="single"/>
            </w:tcBorders>
            <w:shd w:fill="1b3a5c" w:val="clear"/>
            <w:tcMar>
              <w:top w:w="80.0" w:type="dxa"/>
              <w:left w:w="160.0" w:type="dxa"/>
              <w:bottom w:w="80.0" w:type="dxa"/>
              <w:right w:w="120.0" w:type="dxa"/>
            </w:tcMar>
            <w:vAlign w:val="center"/>
          </w:tcPr>
          <w:p w:rsidR="00000000" w:rsidDel="00000000" w:rsidP="00000000" w:rsidRDefault="00000000" w:rsidRPr="00000000" w14:paraId="00000422">
            <w:pPr>
              <w:jc w:val="left"/>
              <w:rPr/>
            </w:pPr>
            <w:r w:rsidDel="00000000" w:rsidR="00000000" w:rsidRPr="00000000">
              <w:rPr>
                <w:rFonts w:ascii="Arial" w:cs="Arial" w:eastAsia="Arial" w:hAnsi="Arial"/>
                <w:b w:val="1"/>
                <w:bCs w:val="1"/>
                <w:color w:val="ffffff"/>
                <w:sz w:val="18"/>
                <w:szCs w:val="18"/>
                <w:rtl w:val="0"/>
              </w:rPr>
              <w:t xml:space="preserve">Detail / Business Logic</w:t>
            </w:r>
            <w:r w:rsidDel="00000000" w:rsidR="00000000" w:rsidRPr="00000000">
              <w:rPr>
                <w:rtl w:val="0"/>
              </w:rPr>
            </w:r>
          </w:p>
        </w:tc>
        <w:tc>
          <w:tcPr>
            <w:tcBorders>
              <w:top w:color="2a9db3" w:space="0" w:sz="4" w:val="single"/>
              <w:left w:color="2a9db3" w:space="0" w:sz="4" w:val="single"/>
              <w:bottom w:color="2a9db3" w:space="0" w:sz="4" w:val="single"/>
              <w:right w:color="2a9db3" w:space="0" w:sz="4" w:val="single"/>
            </w:tcBorders>
            <w:shd w:fill="1b3a5c" w:val="clear"/>
            <w:tcMar>
              <w:top w:w="80.0" w:type="dxa"/>
              <w:left w:w="160.0" w:type="dxa"/>
              <w:bottom w:w="80.0" w:type="dxa"/>
              <w:right w:w="120.0" w:type="dxa"/>
            </w:tcMar>
            <w:vAlign w:val="center"/>
          </w:tcPr>
          <w:p w:rsidR="00000000" w:rsidDel="00000000" w:rsidP="00000000" w:rsidRDefault="00000000" w:rsidRPr="00000000" w14:paraId="00000423">
            <w:pPr>
              <w:jc w:val="left"/>
              <w:rPr/>
            </w:pPr>
            <w:r w:rsidDel="00000000" w:rsidR="00000000" w:rsidRPr="00000000">
              <w:rPr>
                <w:rFonts w:ascii="Arial" w:cs="Arial" w:eastAsia="Arial" w:hAnsi="Arial"/>
                <w:b w:val="1"/>
                <w:bCs w:val="1"/>
                <w:color w:val="ffffff"/>
                <w:sz w:val="18"/>
                <w:szCs w:val="18"/>
                <w:rtl w:val="0"/>
              </w:rPr>
              <w:t xml:space="preserve">Output / Trigger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4f8fb" w:val="clear"/>
            <w:tcMar>
              <w:top w:w="80.0" w:type="dxa"/>
              <w:left w:w="160.0" w:type="dxa"/>
              <w:bottom w:w="80.0" w:type="dxa"/>
              <w:right w:w="120.0" w:type="dxa"/>
            </w:tcMar>
            <w:vAlign w:val="center"/>
          </w:tcPr>
          <w:p w:rsidR="00000000" w:rsidDel="00000000" w:rsidP="00000000" w:rsidRDefault="00000000" w:rsidRPr="00000000" w14:paraId="00000424">
            <w:pPr>
              <w:rPr/>
            </w:pPr>
            <w:r w:rsidDel="00000000" w:rsidR="00000000" w:rsidRPr="00000000">
              <w:rPr>
                <w:rFonts w:ascii="Arial" w:cs="Arial" w:eastAsia="Arial" w:hAnsi="Arial"/>
                <w:b w:val="1"/>
                <w:bCs w:val="1"/>
                <w:color w:val="1f7a8c"/>
                <w:sz w:val="18"/>
                <w:szCs w:val="18"/>
                <w:rtl w:val="0"/>
              </w:rPr>
              <w:t xml:space="preserve">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4f8fb" w:val="clear"/>
            <w:tcMar>
              <w:top w:w="80.0" w:type="dxa"/>
              <w:left w:w="160.0" w:type="dxa"/>
              <w:bottom w:w="80.0" w:type="dxa"/>
              <w:right w:w="120.0" w:type="dxa"/>
            </w:tcMar>
            <w:vAlign w:val="center"/>
          </w:tcPr>
          <w:p w:rsidR="00000000" w:rsidDel="00000000" w:rsidP="00000000" w:rsidRDefault="00000000" w:rsidRPr="00000000" w14:paraId="00000425">
            <w:pPr>
              <w:rPr/>
            </w:pPr>
            <w:r w:rsidDel="00000000" w:rsidR="00000000" w:rsidRPr="00000000">
              <w:rPr>
                <w:rFonts w:ascii="Arial" w:cs="Arial" w:eastAsia="Arial" w:hAnsi="Arial"/>
                <w:b w:val="1"/>
                <w:bCs w:val="1"/>
                <w:color w:val="1b3a5c"/>
                <w:sz w:val="18"/>
                <w:szCs w:val="18"/>
                <w:rtl w:val="0"/>
              </w:rPr>
              <w:t xml:space="preserve">Admission &amp; Bed Assignment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4f8fb" w:val="clear"/>
            <w:tcMar>
              <w:top w:w="80.0" w:type="dxa"/>
              <w:left w:w="160.0" w:type="dxa"/>
              <w:bottom w:w="80.0" w:type="dxa"/>
              <w:right w:w="120.0" w:type="dxa"/>
            </w:tcMar>
            <w:vAlign w:val="center"/>
          </w:tcPr>
          <w:p w:rsidR="00000000" w:rsidDel="00000000" w:rsidP="00000000" w:rsidRDefault="00000000" w:rsidRPr="00000000" w14:paraId="00000426">
            <w:pPr>
              <w:rPr/>
            </w:pPr>
            <w:r w:rsidDel="00000000" w:rsidR="00000000" w:rsidRPr="00000000">
              <w:rPr>
                <w:rFonts w:ascii="Arial" w:cs="Arial" w:eastAsia="Arial" w:hAnsi="Arial"/>
                <w:b w:val="0"/>
                <w:bCs w:val="0"/>
                <w:color w:val="2c3e50"/>
                <w:sz w:val="18"/>
                <w:szCs w:val="18"/>
                <w:rtl w:val="0"/>
              </w:rPr>
              <w:t xml:space="preserve">Patient admitted from OPD, Emergency, or direct walk-in · Bed assigned from ward-wise availability map · Admitting doctor and treating team assigned · Admission record created with provisional diagnosis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4f8fb" w:val="clear"/>
            <w:tcMar>
              <w:top w:w="80.0" w:type="dxa"/>
              <w:left w:w="160.0" w:type="dxa"/>
              <w:bottom w:w="80.0" w:type="dxa"/>
              <w:right w:w="120.0" w:type="dxa"/>
            </w:tcMar>
            <w:vAlign w:val="center"/>
          </w:tcPr>
          <w:p w:rsidR="00000000" w:rsidDel="00000000" w:rsidP="00000000" w:rsidRDefault="00000000" w:rsidRPr="00000000" w14:paraId="00000427">
            <w:pPr>
              <w:rPr/>
            </w:pPr>
            <w:r w:rsidDel="00000000" w:rsidR="00000000" w:rsidRPr="00000000">
              <w:rPr>
                <w:rFonts w:ascii="Arial" w:cs="Arial" w:eastAsia="Arial" w:hAnsi="Arial"/>
                <w:b w:val="0"/>
                <w:bCs w:val="0"/>
                <w:color w:val="1f7a8c"/>
                <w:sz w:val="18"/>
                <w:szCs w:val="18"/>
                <w:rtl w:val="0"/>
              </w:rPr>
              <w:t xml:space="preserve">Bed reserved · Admission record created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428">
            <w:pPr>
              <w:rPr/>
            </w:pPr>
            <w:r w:rsidDel="00000000" w:rsidR="00000000" w:rsidRPr="00000000">
              <w:rPr>
                <w:rFonts w:ascii="Arial" w:cs="Arial" w:eastAsia="Arial" w:hAnsi="Arial"/>
                <w:b w:val="1"/>
                <w:bCs w:val="1"/>
                <w:color w:val="1f7a8c"/>
                <w:sz w:val="18"/>
                <w:szCs w:val="18"/>
                <w:rtl w:val="0"/>
              </w:rPr>
              <w:t xml:space="preserve">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429">
            <w:pPr>
              <w:rPr/>
            </w:pPr>
            <w:r w:rsidDel="00000000" w:rsidR="00000000" w:rsidRPr="00000000">
              <w:rPr>
                <w:rFonts w:ascii="Arial" w:cs="Arial" w:eastAsia="Arial" w:hAnsi="Arial"/>
                <w:b w:val="1"/>
                <w:bCs w:val="1"/>
                <w:color w:val="1b3a5c"/>
                <w:sz w:val="18"/>
                <w:szCs w:val="18"/>
                <w:rtl w:val="0"/>
              </w:rPr>
              <w:t xml:space="preserve">Ward Nursing &amp; Daily Notes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42A">
            <w:pPr>
              <w:rPr/>
            </w:pPr>
            <w:r w:rsidDel="00000000" w:rsidR="00000000" w:rsidRPr="00000000">
              <w:rPr>
                <w:rFonts w:ascii="Arial" w:cs="Arial" w:eastAsia="Arial" w:hAnsi="Arial"/>
                <w:b w:val="0"/>
                <w:bCs w:val="0"/>
                <w:color w:val="2c3e50"/>
                <w:sz w:val="18"/>
                <w:szCs w:val="18"/>
                <w:rtl w:val="0"/>
              </w:rPr>
              <w:t xml:space="preserve">Nursing station records vitals every shift · Medication administration record (MAR) maintained · Diet orders raised · Nurse-to-doctor escalation workflow for deteriorating patients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42B">
            <w:pPr>
              <w:rPr/>
            </w:pPr>
            <w:r w:rsidDel="00000000" w:rsidR="00000000" w:rsidRPr="00000000">
              <w:rPr>
                <w:rFonts w:ascii="Arial" w:cs="Arial" w:eastAsia="Arial" w:hAnsi="Arial"/>
                <w:b w:val="0"/>
                <w:bCs w:val="0"/>
                <w:color w:val="1f7a8c"/>
                <w:sz w:val="18"/>
                <w:szCs w:val="18"/>
                <w:rtl w:val="0"/>
              </w:rPr>
              <w:t xml:space="preserve">Nursing notes timestamped · MAR updated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4f8fb" w:val="clear"/>
            <w:tcMar>
              <w:top w:w="80.0" w:type="dxa"/>
              <w:left w:w="160.0" w:type="dxa"/>
              <w:bottom w:w="80.0" w:type="dxa"/>
              <w:right w:w="120.0" w:type="dxa"/>
            </w:tcMar>
            <w:vAlign w:val="center"/>
          </w:tcPr>
          <w:p w:rsidR="00000000" w:rsidDel="00000000" w:rsidP="00000000" w:rsidRDefault="00000000" w:rsidRPr="00000000" w14:paraId="0000042C">
            <w:pPr>
              <w:rPr/>
            </w:pPr>
            <w:r w:rsidDel="00000000" w:rsidR="00000000" w:rsidRPr="00000000">
              <w:rPr>
                <w:rFonts w:ascii="Arial" w:cs="Arial" w:eastAsia="Arial" w:hAnsi="Arial"/>
                <w:b w:val="1"/>
                <w:bCs w:val="1"/>
                <w:color w:val="1f7a8c"/>
                <w:sz w:val="18"/>
                <w:szCs w:val="18"/>
                <w:rtl w:val="0"/>
              </w:rPr>
              <w:t xml:space="preserve">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4f8fb" w:val="clear"/>
            <w:tcMar>
              <w:top w:w="80.0" w:type="dxa"/>
              <w:left w:w="160.0" w:type="dxa"/>
              <w:bottom w:w="80.0" w:type="dxa"/>
              <w:right w:w="120.0" w:type="dxa"/>
            </w:tcMar>
            <w:vAlign w:val="center"/>
          </w:tcPr>
          <w:p w:rsidR="00000000" w:rsidDel="00000000" w:rsidP="00000000" w:rsidRDefault="00000000" w:rsidRPr="00000000" w14:paraId="0000042D">
            <w:pPr>
              <w:rPr/>
            </w:pPr>
            <w:r w:rsidDel="00000000" w:rsidR="00000000" w:rsidRPr="00000000">
              <w:rPr>
                <w:rFonts w:ascii="Arial" w:cs="Arial" w:eastAsia="Arial" w:hAnsi="Arial"/>
                <w:b w:val="1"/>
                <w:bCs w:val="1"/>
                <w:color w:val="1b3a5c"/>
                <w:sz w:val="18"/>
                <w:szCs w:val="18"/>
                <w:rtl w:val="0"/>
              </w:rPr>
              <w:t xml:space="preserve">Daily Doctor Rounds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4f8fb" w:val="clear"/>
            <w:tcMar>
              <w:top w:w="80.0" w:type="dxa"/>
              <w:left w:w="160.0" w:type="dxa"/>
              <w:bottom w:w="80.0" w:type="dxa"/>
              <w:right w:w="120.0" w:type="dxa"/>
            </w:tcMar>
            <w:vAlign w:val="center"/>
          </w:tcPr>
          <w:p w:rsidR="00000000" w:rsidDel="00000000" w:rsidP="00000000" w:rsidRDefault="00000000" w:rsidRPr="00000000" w14:paraId="0000042E">
            <w:pPr>
              <w:rPr/>
            </w:pPr>
            <w:r w:rsidDel="00000000" w:rsidR="00000000" w:rsidRPr="00000000">
              <w:rPr>
                <w:rFonts w:ascii="Arial" w:cs="Arial" w:eastAsia="Arial" w:hAnsi="Arial"/>
                <w:b w:val="0"/>
                <w:bCs w:val="0"/>
                <w:color w:val="2c3e50"/>
                <w:sz w:val="18"/>
                <w:szCs w:val="18"/>
                <w:rtl w:val="0"/>
              </w:rPr>
              <w:t xml:space="preserve">Treating doctor records round notes, updates treatment plan, raises pharmacy and lab orders · Progress notes attached to IPD record · Consultant referral workflow with response tracking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4f8fb" w:val="clear"/>
            <w:tcMar>
              <w:top w:w="80.0" w:type="dxa"/>
              <w:left w:w="160.0" w:type="dxa"/>
              <w:bottom w:w="80.0" w:type="dxa"/>
              <w:right w:w="120.0" w:type="dxa"/>
            </w:tcMar>
            <w:vAlign w:val="center"/>
          </w:tcPr>
          <w:p w:rsidR="00000000" w:rsidDel="00000000" w:rsidP="00000000" w:rsidRDefault="00000000" w:rsidRPr="00000000" w14:paraId="0000042F">
            <w:pPr>
              <w:rPr/>
            </w:pPr>
            <w:r w:rsidDel="00000000" w:rsidR="00000000" w:rsidRPr="00000000">
              <w:rPr>
                <w:rFonts w:ascii="Arial" w:cs="Arial" w:eastAsia="Arial" w:hAnsi="Arial"/>
                <w:b w:val="0"/>
                <w:bCs w:val="0"/>
                <w:color w:val="1f7a8c"/>
                <w:sz w:val="18"/>
                <w:szCs w:val="18"/>
                <w:rtl w:val="0"/>
              </w:rPr>
              <w:t xml:space="preserve">Round notes saved · Orders raised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430">
            <w:pPr>
              <w:rPr/>
            </w:pPr>
            <w:r w:rsidDel="00000000" w:rsidR="00000000" w:rsidRPr="00000000">
              <w:rPr>
                <w:rFonts w:ascii="Arial" w:cs="Arial" w:eastAsia="Arial" w:hAnsi="Arial"/>
                <w:b w:val="1"/>
                <w:bCs w:val="1"/>
                <w:color w:val="1f7a8c"/>
                <w:sz w:val="18"/>
                <w:szCs w:val="18"/>
                <w:rtl w:val="0"/>
              </w:rPr>
              <w:t xml:space="preserve">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431">
            <w:pPr>
              <w:rPr/>
            </w:pPr>
            <w:r w:rsidDel="00000000" w:rsidR="00000000" w:rsidRPr="00000000">
              <w:rPr>
                <w:rFonts w:ascii="Arial" w:cs="Arial" w:eastAsia="Arial" w:hAnsi="Arial"/>
                <w:b w:val="1"/>
                <w:bCs w:val="1"/>
                <w:color w:val="1b3a5c"/>
                <w:sz w:val="18"/>
                <w:szCs w:val="18"/>
                <w:rtl w:val="0"/>
              </w:rPr>
              <w:t xml:space="preserve">Discharge Planning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432">
            <w:pPr>
              <w:rPr/>
            </w:pPr>
            <w:r w:rsidDel="00000000" w:rsidR="00000000" w:rsidRPr="00000000">
              <w:rPr>
                <w:rFonts w:ascii="Arial" w:cs="Arial" w:eastAsia="Arial" w:hAnsi="Arial"/>
                <w:b w:val="0"/>
                <w:bCs w:val="0"/>
                <w:color w:val="2c3e50"/>
                <w:sz w:val="18"/>
                <w:szCs w:val="18"/>
                <w:rtl w:val="0"/>
              </w:rPr>
              <w:t xml:space="preserve">Discharge order raised by doctor · Clearance checklist: pharmacy dues, lab pending, finance settlement · Discharge summary generated · Bed released on confirmation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433">
            <w:pPr>
              <w:rPr/>
            </w:pPr>
            <w:r w:rsidDel="00000000" w:rsidR="00000000" w:rsidRPr="00000000">
              <w:rPr>
                <w:rFonts w:ascii="Arial" w:cs="Arial" w:eastAsia="Arial" w:hAnsi="Arial"/>
                <w:b w:val="0"/>
                <w:bCs w:val="0"/>
                <w:color w:val="1f7a8c"/>
                <w:sz w:val="18"/>
                <w:szCs w:val="18"/>
                <w:rtl w:val="0"/>
              </w:rPr>
              <w:t xml:space="preserve">Discharge summary generated · Bed released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4f8fb" w:val="clear"/>
            <w:tcMar>
              <w:top w:w="80.0" w:type="dxa"/>
              <w:left w:w="160.0" w:type="dxa"/>
              <w:bottom w:w="80.0" w:type="dxa"/>
              <w:right w:w="120.0" w:type="dxa"/>
            </w:tcMar>
            <w:vAlign w:val="center"/>
          </w:tcPr>
          <w:p w:rsidR="00000000" w:rsidDel="00000000" w:rsidP="00000000" w:rsidRDefault="00000000" w:rsidRPr="00000000" w14:paraId="00000434">
            <w:pPr>
              <w:rPr/>
            </w:pPr>
            <w:r w:rsidDel="00000000" w:rsidR="00000000" w:rsidRPr="00000000">
              <w:rPr>
                <w:rFonts w:ascii="Arial" w:cs="Arial" w:eastAsia="Arial" w:hAnsi="Arial"/>
                <w:b w:val="1"/>
                <w:bCs w:val="1"/>
                <w:color w:val="1f7a8c"/>
                <w:sz w:val="18"/>
                <w:szCs w:val="18"/>
                <w:rtl w:val="0"/>
              </w:rPr>
              <w:t xml:space="preserve">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4f8fb" w:val="clear"/>
            <w:tcMar>
              <w:top w:w="80.0" w:type="dxa"/>
              <w:left w:w="160.0" w:type="dxa"/>
              <w:bottom w:w="80.0" w:type="dxa"/>
              <w:right w:w="120.0" w:type="dxa"/>
            </w:tcMar>
            <w:vAlign w:val="center"/>
          </w:tcPr>
          <w:p w:rsidR="00000000" w:rsidDel="00000000" w:rsidP="00000000" w:rsidRDefault="00000000" w:rsidRPr="00000000" w14:paraId="00000435">
            <w:pPr>
              <w:rPr/>
            </w:pPr>
            <w:r w:rsidDel="00000000" w:rsidR="00000000" w:rsidRPr="00000000">
              <w:rPr>
                <w:rFonts w:ascii="Arial" w:cs="Arial" w:eastAsia="Arial" w:hAnsi="Arial"/>
                <w:b w:val="1"/>
                <w:bCs w:val="1"/>
                <w:color w:val="1b3a5c"/>
                <w:sz w:val="18"/>
                <w:szCs w:val="18"/>
                <w:rtl w:val="0"/>
              </w:rPr>
              <w:t xml:space="preserve">IPD Billing &amp; Insurance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4f8fb" w:val="clear"/>
            <w:tcMar>
              <w:top w:w="80.0" w:type="dxa"/>
              <w:left w:w="160.0" w:type="dxa"/>
              <w:bottom w:w="80.0" w:type="dxa"/>
              <w:right w:w="120.0" w:type="dxa"/>
            </w:tcMar>
            <w:vAlign w:val="center"/>
          </w:tcPr>
          <w:p w:rsidR="00000000" w:rsidDel="00000000" w:rsidP="00000000" w:rsidRDefault="00000000" w:rsidRPr="00000000" w14:paraId="00000436">
            <w:pPr>
              <w:rPr/>
            </w:pPr>
            <w:r w:rsidDel="00000000" w:rsidR="00000000" w:rsidRPr="00000000">
              <w:rPr>
                <w:rFonts w:ascii="Arial" w:cs="Arial" w:eastAsia="Arial" w:hAnsi="Arial"/>
                <w:b w:val="0"/>
                <w:bCs w:val="0"/>
                <w:color w:val="2c3e50"/>
                <w:sz w:val="18"/>
                <w:szCs w:val="18"/>
                <w:rtl w:val="0"/>
              </w:rPr>
              <w:t xml:space="preserve">All charges (bed rent, nursing, medicines, investigations, procedures) auto-aggregated · TPA billing for insured patients · Final bill with itemized GST invoice · TPA claim submission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4f8fb" w:val="clear"/>
            <w:tcMar>
              <w:top w:w="80.0" w:type="dxa"/>
              <w:left w:w="160.0" w:type="dxa"/>
              <w:bottom w:w="80.0" w:type="dxa"/>
              <w:right w:w="120.0" w:type="dxa"/>
            </w:tcMar>
            <w:vAlign w:val="center"/>
          </w:tcPr>
          <w:p w:rsidR="00000000" w:rsidDel="00000000" w:rsidP="00000000" w:rsidRDefault="00000000" w:rsidRPr="00000000" w14:paraId="00000437">
            <w:pPr>
              <w:rPr/>
            </w:pPr>
            <w:r w:rsidDel="00000000" w:rsidR="00000000" w:rsidRPr="00000000">
              <w:rPr>
                <w:rFonts w:ascii="Arial" w:cs="Arial" w:eastAsia="Arial" w:hAnsi="Arial"/>
                <w:b w:val="0"/>
                <w:bCs w:val="0"/>
                <w:color w:val="1f7a8c"/>
                <w:sz w:val="18"/>
                <w:szCs w:val="18"/>
                <w:rtl w:val="0"/>
              </w:rPr>
              <w:t xml:space="preserve">Final bill generated · TPA claim submitted</w:t>
            </w:r>
            <w:r w:rsidDel="00000000" w:rsidR="00000000" w:rsidRPr="00000000">
              <w:rPr>
                <w:rtl w:val="0"/>
              </w:rPr>
            </w:r>
          </w:p>
        </w:tc>
      </w:tr>
    </w:tbl>
    <w:p w:rsidR="00000000" w:rsidDel="00000000" w:rsidP="00000000" w:rsidRDefault="00000000" w:rsidRPr="00000000" w14:paraId="00000438">
      <w:pPr>
        <w:spacing w:after="0" w:before="80" w:lineRule="auto"/>
        <w:rPr/>
      </w:pPr>
      <w:r w:rsidDel="00000000" w:rsidR="00000000" w:rsidRPr="00000000">
        <w:rPr>
          <w:rtl w:val="0"/>
        </w:rPr>
      </w:r>
    </w:p>
    <w:p w:rsidR="00000000" w:rsidDel="00000000" w:rsidP="00000000" w:rsidRDefault="00000000" w:rsidRPr="00000000" w14:paraId="00000439">
      <w:pPr>
        <w:spacing w:after="80" w:before="100" w:lineRule="auto"/>
        <w:rPr/>
      </w:pPr>
      <w:r w:rsidDel="00000000" w:rsidR="00000000" w:rsidRPr="00000000">
        <w:rPr>
          <w:rFonts w:ascii="Arial" w:cs="Arial" w:eastAsia="Arial" w:hAnsi="Arial"/>
          <w:b w:val="1"/>
          <w:bCs w:val="1"/>
          <w:color w:val="1b3a5c"/>
          <w:sz w:val="18"/>
          <w:szCs w:val="18"/>
          <w:rtl w:val="0"/>
        </w:rPr>
        <w:t xml:space="preserve">Integration Flow: </w:t>
      </w:r>
      <w:r w:rsidDel="00000000" w:rsidR="00000000" w:rsidRPr="00000000">
        <w:rPr>
          <w:rFonts w:ascii="Arial" w:cs="Arial" w:eastAsia="Arial" w:hAnsi="Arial"/>
          <w:b w:val="1"/>
          <w:bCs w:val="1"/>
          <w:color w:val="1f7a8c"/>
          <w:sz w:val="18"/>
          <w:szCs w:val="18"/>
          <w:rtl w:val="0"/>
        </w:rPr>
        <w:t xml:space="preserve">IPD</w:t>
      </w:r>
      <w:sdt>
        <w:sdtPr>
          <w:id w:val="-1594672142"/>
          <w:tag w:val="goog_rdk_48"/>
        </w:sdtPr>
        <w:sdtContent>
          <w:r w:rsidDel="00000000" w:rsidR="00000000" w:rsidRPr="00000000">
            <w:rPr>
              <w:rFonts w:ascii="Arial Unicode MS" w:cs="Arial Unicode MS" w:eastAsia="Arial Unicode MS" w:hAnsi="Arial Unicode MS"/>
              <w:color w:val="4a6274"/>
              <w:sz w:val="18"/>
              <w:szCs w:val="18"/>
              <w:rtl w:val="0"/>
            </w:rPr>
            <w:t xml:space="preserve">  →  </w:t>
          </w:r>
        </w:sdtContent>
      </w:sdt>
      <w:r w:rsidDel="00000000" w:rsidR="00000000" w:rsidRPr="00000000">
        <w:rPr>
          <w:rFonts w:ascii="Arial" w:cs="Arial" w:eastAsia="Arial" w:hAnsi="Arial"/>
          <w:b w:val="1"/>
          <w:bCs w:val="1"/>
          <w:color w:val="1f7a8c"/>
          <w:sz w:val="18"/>
          <w:szCs w:val="18"/>
          <w:rtl w:val="0"/>
        </w:rPr>
        <w:t xml:space="preserve">OPD</w:t>
      </w:r>
      <w:sdt>
        <w:sdtPr>
          <w:id w:val="-1170468987"/>
          <w:tag w:val="goog_rdk_49"/>
        </w:sdtPr>
        <w:sdtContent>
          <w:r w:rsidDel="00000000" w:rsidR="00000000" w:rsidRPr="00000000">
            <w:rPr>
              <w:rFonts w:ascii="Arial Unicode MS" w:cs="Arial Unicode MS" w:eastAsia="Arial Unicode MS" w:hAnsi="Arial Unicode MS"/>
              <w:color w:val="4a6274"/>
              <w:sz w:val="18"/>
              <w:szCs w:val="18"/>
              <w:rtl w:val="0"/>
            </w:rPr>
            <w:t xml:space="preserve">  →  </w:t>
          </w:r>
        </w:sdtContent>
      </w:sdt>
      <w:r w:rsidDel="00000000" w:rsidR="00000000" w:rsidRPr="00000000">
        <w:rPr>
          <w:rFonts w:ascii="Arial" w:cs="Arial" w:eastAsia="Arial" w:hAnsi="Arial"/>
          <w:b w:val="1"/>
          <w:bCs w:val="1"/>
          <w:color w:val="1f7a8c"/>
          <w:sz w:val="18"/>
          <w:szCs w:val="18"/>
          <w:rtl w:val="0"/>
        </w:rPr>
        <w:t xml:space="preserve">Pharmacy</w:t>
      </w:r>
      <w:sdt>
        <w:sdtPr>
          <w:id w:val="2104190405"/>
          <w:tag w:val="goog_rdk_50"/>
        </w:sdtPr>
        <w:sdtContent>
          <w:r w:rsidDel="00000000" w:rsidR="00000000" w:rsidRPr="00000000">
            <w:rPr>
              <w:rFonts w:ascii="Arial Unicode MS" w:cs="Arial Unicode MS" w:eastAsia="Arial Unicode MS" w:hAnsi="Arial Unicode MS"/>
              <w:color w:val="4a6274"/>
              <w:sz w:val="18"/>
              <w:szCs w:val="18"/>
              <w:rtl w:val="0"/>
            </w:rPr>
            <w:t xml:space="preserve">  →  </w:t>
          </w:r>
        </w:sdtContent>
      </w:sdt>
      <w:r w:rsidDel="00000000" w:rsidR="00000000" w:rsidRPr="00000000">
        <w:rPr>
          <w:rFonts w:ascii="Arial" w:cs="Arial" w:eastAsia="Arial" w:hAnsi="Arial"/>
          <w:b w:val="1"/>
          <w:bCs w:val="1"/>
          <w:color w:val="1f7a8c"/>
          <w:sz w:val="18"/>
          <w:szCs w:val="18"/>
          <w:rtl w:val="0"/>
        </w:rPr>
        <w:t xml:space="preserve">Lab</w:t>
      </w:r>
      <w:sdt>
        <w:sdtPr>
          <w:id w:val="1081173642"/>
          <w:tag w:val="goog_rdk_51"/>
        </w:sdtPr>
        <w:sdtContent>
          <w:r w:rsidDel="00000000" w:rsidR="00000000" w:rsidRPr="00000000">
            <w:rPr>
              <w:rFonts w:ascii="Arial Unicode MS" w:cs="Arial Unicode MS" w:eastAsia="Arial Unicode MS" w:hAnsi="Arial Unicode MS"/>
              <w:color w:val="4a6274"/>
              <w:sz w:val="18"/>
              <w:szCs w:val="18"/>
              <w:rtl w:val="0"/>
            </w:rPr>
            <w:t xml:space="preserve">  →  </w:t>
          </w:r>
        </w:sdtContent>
      </w:sdt>
      <w:r w:rsidDel="00000000" w:rsidR="00000000" w:rsidRPr="00000000">
        <w:rPr>
          <w:rFonts w:ascii="Arial" w:cs="Arial" w:eastAsia="Arial" w:hAnsi="Arial"/>
          <w:b w:val="1"/>
          <w:bCs w:val="1"/>
          <w:color w:val="1f7a8c"/>
          <w:sz w:val="18"/>
          <w:szCs w:val="18"/>
          <w:rtl w:val="0"/>
        </w:rPr>
        <w:t xml:space="preserve">Finance</w:t>
      </w:r>
      <w:sdt>
        <w:sdtPr>
          <w:id w:val="229833359"/>
          <w:tag w:val="goog_rdk_52"/>
        </w:sdtPr>
        <w:sdtContent>
          <w:r w:rsidDel="00000000" w:rsidR="00000000" w:rsidRPr="00000000">
            <w:rPr>
              <w:rFonts w:ascii="Arial Unicode MS" w:cs="Arial Unicode MS" w:eastAsia="Arial Unicode MS" w:hAnsi="Arial Unicode MS"/>
              <w:color w:val="4a6274"/>
              <w:sz w:val="18"/>
              <w:szCs w:val="18"/>
              <w:rtl w:val="0"/>
            </w:rPr>
            <w:t xml:space="preserve">  →  </w:t>
          </w:r>
        </w:sdtContent>
      </w:sdt>
      <w:r w:rsidDel="00000000" w:rsidR="00000000" w:rsidRPr="00000000">
        <w:rPr>
          <w:rFonts w:ascii="Arial" w:cs="Arial" w:eastAsia="Arial" w:hAnsi="Arial"/>
          <w:b w:val="1"/>
          <w:bCs w:val="1"/>
          <w:color w:val="1f7a8c"/>
          <w:sz w:val="18"/>
          <w:szCs w:val="18"/>
          <w:rtl w:val="0"/>
        </w:rPr>
        <w:t xml:space="preserve">Audit</w:t>
      </w:r>
      <w:r w:rsidDel="00000000" w:rsidR="00000000" w:rsidRPr="00000000">
        <w:rPr>
          <w:rtl w:val="0"/>
        </w:rPr>
      </w:r>
    </w:p>
    <w:p w:rsidR="00000000" w:rsidDel="00000000" w:rsidP="00000000" w:rsidRDefault="00000000" w:rsidRPr="00000000" w14:paraId="0000043A">
      <w:pPr>
        <w:pStyle w:val="Heading3"/>
        <w:spacing w:after="80" w:before="200" w:lineRule="auto"/>
        <w:rPr/>
      </w:pPr>
      <w:r w:rsidDel="00000000" w:rsidR="00000000" w:rsidRPr="00000000">
        <w:rPr>
          <w:rFonts w:ascii="Arial" w:cs="Arial" w:eastAsia="Arial" w:hAnsi="Arial"/>
          <w:b w:val="1"/>
          <w:bCs w:val="1"/>
          <w:color w:val="1b3a5c"/>
          <w:sz w:val="24"/>
          <w:szCs w:val="24"/>
          <w:rtl w:val="0"/>
        </w:rPr>
        <w:t xml:space="preserve">Functional Components</w:t>
      </w:r>
      <w:r w:rsidDel="00000000" w:rsidR="00000000" w:rsidRPr="00000000">
        <w:rPr>
          <w:rtl w:val="0"/>
        </w:rPr>
      </w:r>
    </w:p>
    <w:p w:rsidR="00000000" w:rsidDel="00000000" w:rsidP="00000000" w:rsidRDefault="00000000" w:rsidRPr="00000000" w14:paraId="0000043B">
      <w:pPr>
        <w:keepNext w:val="0"/>
        <w:keepLines w:val="0"/>
        <w:pageBreakBefore w:val="0"/>
        <w:widowControl w:val="1"/>
        <w:numPr>
          <w:ilvl w:val="0"/>
          <w:numId w:val="32"/>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Arial" w:cs="Arial" w:eastAsia="Arial" w:hAnsi="Arial"/>
          <w:b w:val="0"/>
          <w:bCs w:val="0"/>
          <w:i w:val="0"/>
          <w:iCs w:val="0"/>
          <w:smallCaps w:val="0"/>
          <w:strike w:val="0"/>
          <w:color w:val="2c3e5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c3e50"/>
          <w:sz w:val="20"/>
          <w:szCs w:val="20"/>
          <w:u w:val="none"/>
          <w:shd w:fill="auto" w:val="clear"/>
          <w:vertAlign w:val="baseline"/>
          <w:rtl w:val="0"/>
        </w:rPr>
        <w:t xml:space="preserve">Bed &amp; Ward Management — Visual bed occupancy map with real-time availability and reservation</w:t>
      </w:r>
    </w:p>
    <w:p w:rsidR="00000000" w:rsidDel="00000000" w:rsidP="00000000" w:rsidRDefault="00000000" w:rsidRPr="00000000" w14:paraId="0000043C">
      <w:pPr>
        <w:keepNext w:val="0"/>
        <w:keepLines w:val="0"/>
        <w:pageBreakBefore w:val="0"/>
        <w:widowControl w:val="1"/>
        <w:numPr>
          <w:ilvl w:val="0"/>
          <w:numId w:val="32"/>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Arial" w:cs="Arial" w:eastAsia="Arial" w:hAnsi="Arial"/>
          <w:b w:val="0"/>
          <w:bCs w:val="0"/>
          <w:i w:val="0"/>
          <w:iCs w:val="0"/>
          <w:smallCaps w:val="0"/>
          <w:strike w:val="0"/>
          <w:color w:val="2c3e5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c3e50"/>
          <w:sz w:val="20"/>
          <w:szCs w:val="20"/>
          <w:u w:val="none"/>
          <w:shd w:fill="auto" w:val="clear"/>
          <w:vertAlign w:val="baseline"/>
          <w:rtl w:val="0"/>
        </w:rPr>
        <w:t xml:space="preserve">Admission Engine — Patient admission workflow with diagnostic coding and treating team assignment</w:t>
      </w:r>
    </w:p>
    <w:p w:rsidR="00000000" w:rsidDel="00000000" w:rsidP="00000000" w:rsidRDefault="00000000" w:rsidRPr="00000000" w14:paraId="0000043D">
      <w:pPr>
        <w:keepNext w:val="0"/>
        <w:keepLines w:val="0"/>
        <w:pageBreakBefore w:val="0"/>
        <w:widowControl w:val="1"/>
        <w:numPr>
          <w:ilvl w:val="0"/>
          <w:numId w:val="32"/>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Arial" w:cs="Arial" w:eastAsia="Arial" w:hAnsi="Arial"/>
          <w:b w:val="0"/>
          <w:bCs w:val="0"/>
          <w:i w:val="0"/>
          <w:iCs w:val="0"/>
          <w:smallCaps w:val="0"/>
          <w:strike w:val="0"/>
          <w:color w:val="2c3e5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c3e50"/>
          <w:sz w:val="20"/>
          <w:szCs w:val="20"/>
          <w:u w:val="none"/>
          <w:shd w:fill="auto" w:val="clear"/>
          <w:vertAlign w:val="baseline"/>
          <w:rtl w:val="0"/>
        </w:rPr>
        <w:t xml:space="preserve">Medication Administration Record (MAR) — Nurse-administered medication tracking with confirmation</w:t>
      </w:r>
    </w:p>
    <w:p w:rsidR="00000000" w:rsidDel="00000000" w:rsidP="00000000" w:rsidRDefault="00000000" w:rsidRPr="00000000" w14:paraId="0000043E">
      <w:pPr>
        <w:keepNext w:val="0"/>
        <w:keepLines w:val="0"/>
        <w:pageBreakBefore w:val="0"/>
        <w:widowControl w:val="1"/>
        <w:numPr>
          <w:ilvl w:val="0"/>
          <w:numId w:val="32"/>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Arial" w:cs="Arial" w:eastAsia="Arial" w:hAnsi="Arial"/>
          <w:b w:val="0"/>
          <w:bCs w:val="0"/>
          <w:i w:val="0"/>
          <w:iCs w:val="0"/>
          <w:smallCaps w:val="0"/>
          <w:strike w:val="0"/>
          <w:color w:val="2c3e5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c3e50"/>
          <w:sz w:val="20"/>
          <w:szCs w:val="20"/>
          <w:u w:val="none"/>
          <w:shd w:fill="auto" w:val="clear"/>
          <w:vertAlign w:val="baseline"/>
          <w:rtl w:val="0"/>
        </w:rPr>
        <w:t xml:space="preserve">Nursing Notes &amp; Vital Signs — Shift-wise nursing assessment and vital sign trend tracking</w:t>
      </w:r>
    </w:p>
    <w:p w:rsidR="00000000" w:rsidDel="00000000" w:rsidP="00000000" w:rsidRDefault="00000000" w:rsidRPr="00000000" w14:paraId="0000043F">
      <w:pPr>
        <w:keepNext w:val="0"/>
        <w:keepLines w:val="0"/>
        <w:pageBreakBefore w:val="0"/>
        <w:widowControl w:val="1"/>
        <w:numPr>
          <w:ilvl w:val="0"/>
          <w:numId w:val="32"/>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Arial" w:cs="Arial" w:eastAsia="Arial" w:hAnsi="Arial"/>
          <w:b w:val="0"/>
          <w:bCs w:val="0"/>
          <w:i w:val="0"/>
          <w:iCs w:val="0"/>
          <w:smallCaps w:val="0"/>
          <w:strike w:val="0"/>
          <w:color w:val="2c3e5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c3e50"/>
          <w:sz w:val="20"/>
          <w:szCs w:val="20"/>
          <w:u w:val="none"/>
          <w:shd w:fill="auto" w:val="clear"/>
          <w:vertAlign w:val="baseline"/>
          <w:rtl w:val="0"/>
        </w:rPr>
        <w:t xml:space="preserve">Daily Round Documentation — Doctor visit notes with treatment plan updates and order creation</w:t>
      </w:r>
    </w:p>
    <w:p w:rsidR="00000000" w:rsidDel="00000000" w:rsidP="00000000" w:rsidRDefault="00000000" w:rsidRPr="00000000" w14:paraId="00000440">
      <w:pPr>
        <w:keepNext w:val="0"/>
        <w:keepLines w:val="0"/>
        <w:pageBreakBefore w:val="0"/>
        <w:widowControl w:val="1"/>
        <w:numPr>
          <w:ilvl w:val="0"/>
          <w:numId w:val="32"/>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Arial" w:cs="Arial" w:eastAsia="Arial" w:hAnsi="Arial"/>
          <w:b w:val="0"/>
          <w:bCs w:val="0"/>
          <w:i w:val="0"/>
          <w:iCs w:val="0"/>
          <w:smallCaps w:val="0"/>
          <w:strike w:val="0"/>
          <w:color w:val="2c3e5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c3e50"/>
          <w:sz w:val="20"/>
          <w:szCs w:val="20"/>
          <w:u w:val="none"/>
          <w:shd w:fill="auto" w:val="clear"/>
          <w:vertAlign w:val="baseline"/>
          <w:rtl w:val="0"/>
        </w:rPr>
        <w:t xml:space="preserve">ICU Monitoring Integration — High-frequency vital capture for critical care units</w:t>
      </w:r>
    </w:p>
    <w:p w:rsidR="00000000" w:rsidDel="00000000" w:rsidP="00000000" w:rsidRDefault="00000000" w:rsidRPr="00000000" w14:paraId="00000441">
      <w:pPr>
        <w:keepNext w:val="0"/>
        <w:keepLines w:val="0"/>
        <w:pageBreakBefore w:val="0"/>
        <w:widowControl w:val="1"/>
        <w:numPr>
          <w:ilvl w:val="0"/>
          <w:numId w:val="32"/>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rFonts w:ascii="Arial" w:cs="Arial" w:eastAsia="Arial" w:hAnsi="Arial"/>
          <w:b w:val="0"/>
          <w:bCs w:val="0"/>
          <w:i w:val="0"/>
          <w:iCs w:val="0"/>
          <w:smallCaps w:val="0"/>
          <w:strike w:val="0"/>
          <w:color w:val="2c3e5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c3e50"/>
          <w:sz w:val="20"/>
          <w:szCs w:val="20"/>
          <w:u w:val="none"/>
          <w:shd w:fill="auto" w:val="clear"/>
          <w:vertAlign w:val="baseline"/>
          <w:rtl w:val="0"/>
        </w:rPr>
        <w:t xml:space="preserve">Discharge Checklist Engine — Automated clearance validation before bed release</w:t>
      </w:r>
    </w:p>
    <w:p w:rsidR="00000000" w:rsidDel="00000000" w:rsidP="00000000" w:rsidRDefault="00000000" w:rsidRPr="00000000" w14:paraId="00000442">
      <w:pPr>
        <w:spacing w:after="0" w:before="0" w:lineRule="auto"/>
        <w:rPr/>
      </w:pPr>
      <w:r w:rsidDel="00000000" w:rsidR="00000000" w:rsidRPr="00000000">
        <w:br w:type="page"/>
      </w:r>
      <w:r w:rsidDel="00000000" w:rsidR="00000000" w:rsidRPr="00000000">
        <w:rPr>
          <w:rtl w:val="0"/>
        </w:rPr>
      </w:r>
    </w:p>
    <w:tbl>
      <w:tblPr>
        <w:tblStyle w:val="Table49"/>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440"/>
        <w:gridCol w:w="7920"/>
        <w:tblGridChange w:id="0">
          <w:tblGrid>
            <w:gridCol w:w="1440"/>
            <w:gridCol w:w="792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f7a8c" w:val="clear"/>
            <w:tcMar>
              <w:top w:w="120.0" w:type="dxa"/>
              <w:left w:w="200.0" w:type="dxa"/>
              <w:bottom w:w="120.0" w:type="dxa"/>
              <w:right w:w="120.0" w:type="dxa"/>
            </w:tcMar>
            <w:vAlign w:val="center"/>
          </w:tcPr>
          <w:p w:rsidR="00000000" w:rsidDel="00000000" w:rsidP="00000000" w:rsidRDefault="00000000" w:rsidRPr="00000000" w14:paraId="00000443">
            <w:pPr>
              <w:jc w:val="center"/>
              <w:rPr/>
            </w:pPr>
            <w:r w:rsidDel="00000000" w:rsidR="00000000" w:rsidRPr="00000000">
              <w:rPr>
                <w:rFonts w:ascii="Arial" w:cs="Arial" w:eastAsia="Arial" w:hAnsi="Arial"/>
                <w:b w:val="1"/>
                <w:bCs w:val="1"/>
                <w:color w:val="ffffff"/>
                <w:sz w:val="20"/>
                <w:szCs w:val="20"/>
                <w:rtl w:val="0"/>
              </w:rPr>
              <w:t xml:space="preserve">15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1b3a5c" w:val="clear"/>
            <w:tcMar>
              <w:top w:w="120.0" w:type="dxa"/>
              <w:left w:w="200.0" w:type="dxa"/>
              <w:bottom w:w="120.0" w:type="dxa"/>
              <w:right w:w="120.0" w:type="dxa"/>
            </w:tcMar>
            <w:vAlign w:val="center"/>
          </w:tcPr>
          <w:p w:rsidR="00000000" w:rsidDel="00000000" w:rsidP="00000000" w:rsidRDefault="00000000" w:rsidRPr="00000000" w14:paraId="00000444">
            <w:pPr>
              <w:rPr/>
            </w:pPr>
            <w:r w:rsidDel="00000000" w:rsidR="00000000" w:rsidRPr="00000000">
              <w:rPr>
                <w:rFonts w:ascii="Arial" w:cs="Arial" w:eastAsia="Arial" w:hAnsi="Arial"/>
                <w:b w:val="1"/>
                <w:bCs w:val="1"/>
                <w:color w:val="a8dadc"/>
                <w:sz w:val="24"/>
                <w:szCs w:val="24"/>
                <w:rtl w:val="0"/>
              </w:rPr>
              <w:t xml:space="preserve">MODULE 11 — APPOINTMENT SCHEDULING</w:t>
            </w:r>
            <w:r w:rsidDel="00000000" w:rsidR="00000000" w:rsidRPr="00000000">
              <w:rPr>
                <w:rtl w:val="0"/>
              </w:rPr>
            </w:r>
          </w:p>
        </w:tc>
      </w:tr>
    </w:tbl>
    <w:p w:rsidR="00000000" w:rsidDel="00000000" w:rsidP="00000000" w:rsidRDefault="00000000" w:rsidRPr="00000000" w14:paraId="00000445">
      <w:pPr>
        <w:spacing w:after="0" w:before="120" w:lineRule="auto"/>
        <w:rPr/>
      </w:pPr>
      <w:r w:rsidDel="00000000" w:rsidR="00000000" w:rsidRPr="00000000">
        <w:rPr>
          <w:rtl w:val="0"/>
        </w:rPr>
      </w:r>
    </w:p>
    <w:tbl>
      <w:tblPr>
        <w:tblStyle w:val="Table50"/>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1f7a8c" w:space="0" w:sz="6" w:val="single"/>
              <w:left w:color="1f7a8c" w:space="0" w:sz="16" w:val="single"/>
              <w:bottom w:color="000000" w:space="0" w:sz="0" w:val="nil"/>
              <w:right w:color="000000" w:space="0" w:sz="0" w:val="nil"/>
            </w:tcBorders>
            <w:shd w:fill="eaf4f7" w:val="clear"/>
            <w:tcMar>
              <w:top w:w="120.0" w:type="dxa"/>
              <w:left w:w="240.0" w:type="dxa"/>
              <w:bottom w:w="100.0" w:type="dxa"/>
              <w:right w:w="120.0" w:type="dxa"/>
            </w:tcMar>
          </w:tcPr>
          <w:p w:rsidR="00000000" w:rsidDel="00000000" w:rsidP="00000000" w:rsidRDefault="00000000" w:rsidRPr="00000000" w14:paraId="00000446">
            <w:pPr>
              <w:spacing w:after="40" w:lineRule="auto"/>
              <w:rPr/>
            </w:pPr>
            <w:r w:rsidDel="00000000" w:rsidR="00000000" w:rsidRPr="00000000">
              <w:rPr>
                <w:rFonts w:ascii="Arial" w:cs="Arial" w:eastAsia="Arial" w:hAnsi="Arial"/>
                <w:b w:val="1"/>
                <w:bCs w:val="1"/>
                <w:color w:val="1b3a5c"/>
                <w:sz w:val="26"/>
                <w:szCs w:val="26"/>
                <w:rtl w:val="0"/>
              </w:rPr>
              <w:t xml:space="preserve">📅  Module 11 — Appointment Scheduling</w:t>
            </w:r>
            <w:r w:rsidDel="00000000" w:rsidR="00000000" w:rsidRPr="00000000">
              <w:rPr>
                <w:rtl w:val="0"/>
              </w:rPr>
            </w:r>
          </w:p>
          <w:p w:rsidR="00000000" w:rsidDel="00000000" w:rsidP="00000000" w:rsidRDefault="00000000" w:rsidRPr="00000000" w14:paraId="00000447">
            <w:pPr>
              <w:spacing w:after="0" w:lineRule="auto"/>
              <w:rPr/>
            </w:pPr>
            <w:r w:rsidDel="00000000" w:rsidR="00000000" w:rsidRPr="00000000">
              <w:rPr>
                <w:rFonts w:ascii="Arial" w:cs="Arial" w:eastAsia="Arial" w:hAnsi="Arial"/>
                <w:color w:val="1f7a8c"/>
                <w:sz w:val="18"/>
                <w:szCs w:val="18"/>
                <w:rtl w:val="0"/>
              </w:rPr>
              <w:t xml:space="preserve">Platform Module · Doctor Slot Management · Multi-Channel Booking</w:t>
            </w:r>
            <w:r w:rsidDel="00000000" w:rsidR="00000000" w:rsidRPr="00000000">
              <w:rPr>
                <w:rtl w:val="0"/>
              </w:rPr>
            </w:r>
          </w:p>
        </w:tc>
      </w:tr>
    </w:tbl>
    <w:p w:rsidR="00000000" w:rsidDel="00000000" w:rsidP="00000000" w:rsidRDefault="00000000" w:rsidRPr="00000000" w14:paraId="00000448">
      <w:pPr>
        <w:spacing w:after="0" w:before="80" w:lineRule="auto"/>
        <w:rPr/>
      </w:pPr>
      <w:r w:rsidDel="00000000" w:rsidR="00000000" w:rsidRPr="00000000">
        <w:rPr>
          <w:rtl w:val="0"/>
        </w:rPr>
      </w:r>
    </w:p>
    <w:p w:rsidR="00000000" w:rsidDel="00000000" w:rsidP="00000000" w:rsidRDefault="00000000" w:rsidRPr="00000000" w14:paraId="00000449">
      <w:pPr>
        <w:pStyle w:val="Heading3"/>
        <w:spacing w:after="80" w:before="200" w:lineRule="auto"/>
        <w:rPr/>
      </w:pPr>
      <w:r w:rsidDel="00000000" w:rsidR="00000000" w:rsidRPr="00000000">
        <w:rPr>
          <w:rFonts w:ascii="Arial" w:cs="Arial" w:eastAsia="Arial" w:hAnsi="Arial"/>
          <w:b w:val="1"/>
          <w:bCs w:val="1"/>
          <w:color w:val="1b3a5c"/>
          <w:sz w:val="24"/>
          <w:szCs w:val="24"/>
          <w:rtl w:val="0"/>
        </w:rPr>
        <w:t xml:space="preserve">Module Description</w:t>
      </w:r>
      <w:r w:rsidDel="00000000" w:rsidR="00000000" w:rsidRPr="00000000">
        <w:rPr>
          <w:rtl w:val="0"/>
        </w:rPr>
      </w:r>
    </w:p>
    <w:p w:rsidR="00000000" w:rsidDel="00000000" w:rsidP="00000000" w:rsidRDefault="00000000" w:rsidRPr="00000000" w14:paraId="0000044A">
      <w:pPr>
        <w:spacing w:after="80" w:lineRule="auto"/>
        <w:jc w:val="both"/>
        <w:rPr/>
      </w:pPr>
      <w:r w:rsidDel="00000000" w:rsidR="00000000" w:rsidRPr="00000000">
        <w:rPr>
          <w:rFonts w:ascii="Arial" w:cs="Arial" w:eastAsia="Arial" w:hAnsi="Arial"/>
          <w:color w:val="2c3e50"/>
          <w:sz w:val="20"/>
          <w:szCs w:val="20"/>
          <w:rtl w:val="0"/>
        </w:rPr>
        <w:t>The Appointment Scheduling module provides a real-time slot management engine for all OPD doctors and specialists across branches. Doctor schedules are linked to Doctor Profiles from HR module (M05) for specialty, fee, and qualification data, enabling a unified doctor management experience. It supports multiple booking channels (front desk, patient portal, phone), configurable working schedules with block-out dates, no-show management, and automated reminders. It serves as the slot availability backbone for the Patient Portal booking UI.</w:t>
      </w:r>
      <w:r w:rsidDel="00000000" w:rsidR="00000000" w:rsidRPr="00000000">
        <w:rPr>
          <w:rtl w:val="0"/>
        </w:rPr>
      </w:r>
    </w:p>
    <w:p w:rsidR="00000000" w:rsidDel="00000000" w:rsidP="00000000" w:rsidRDefault="00000000" w:rsidRPr="00000000" w14:paraId="0000044B">
      <w:pPr>
        <w:spacing w:after="0" w:before="80" w:lineRule="auto"/>
        <w:rPr/>
      </w:pPr>
      <w:r w:rsidDel="00000000" w:rsidR="00000000" w:rsidRPr="00000000">
        <w:rPr>
          <w:rtl w:val="0"/>
        </w:rPr>
      </w:r>
    </w:p>
    <w:p w:rsidR="00000000" w:rsidDel="00000000" w:rsidP="00000000" w:rsidRDefault="00000000" w:rsidRPr="00000000" w14:paraId="0000044C">
      <w:pPr>
        <w:pStyle w:val="Heading3"/>
        <w:spacing w:after="80" w:before="200" w:lineRule="auto"/>
        <w:rPr/>
      </w:pPr>
      <w:r w:rsidDel="00000000" w:rsidR="00000000" w:rsidRPr="00000000">
        <w:rPr>
          <w:rFonts w:ascii="Arial" w:cs="Arial" w:eastAsia="Arial" w:hAnsi="Arial"/>
          <w:b w:val="1"/>
          <w:bCs w:val="1"/>
          <w:color w:val="1b3a5c"/>
          <w:sz w:val="24"/>
          <w:szCs w:val="24"/>
          <w:rtl w:val="0"/>
        </w:rPr>
        <w:t xml:space="preserve">Core Workflow</w:t>
      </w:r>
      <w:r w:rsidDel="00000000" w:rsidR="00000000" w:rsidRPr="00000000">
        <w:rPr>
          <w:rtl w:val="0"/>
        </w:rPr>
      </w:r>
    </w:p>
    <w:tbl>
      <w:tblPr>
        <w:tblStyle w:val="Table5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00"/>
        <w:gridCol w:w="2100"/>
        <w:gridCol w:w="4460"/>
        <w:gridCol w:w="2000"/>
        <w:tblGridChange w:id="0">
          <w:tblGrid>
            <w:gridCol w:w="800"/>
            <w:gridCol w:w="2100"/>
            <w:gridCol w:w="4460"/>
            <w:gridCol w:w="2000"/>
          </w:tblGrid>
        </w:tblGridChange>
      </w:tblGrid>
      <w:tr>
        <w:trPr>
          <w:cantSplit w:val="0"/>
          <w:tblHeader w:val="0"/>
        </w:trPr>
        <w:tc>
          <w:tcPr>
            <w:tcBorders>
              <w:top w:color="2a9db3" w:space="0" w:sz="4" w:val="single"/>
              <w:left w:color="2a9db3" w:space="0" w:sz="4" w:val="single"/>
              <w:bottom w:color="2a9db3" w:space="0" w:sz="4" w:val="single"/>
              <w:right w:color="2a9db3" w:space="0" w:sz="4" w:val="single"/>
            </w:tcBorders>
            <w:shd w:fill="1b3a5c" w:val="clear"/>
            <w:tcMar>
              <w:top w:w="80.0" w:type="dxa"/>
              <w:left w:w="160.0" w:type="dxa"/>
              <w:bottom w:w="80.0" w:type="dxa"/>
              <w:right w:w="120.0" w:type="dxa"/>
            </w:tcMar>
            <w:vAlign w:val="center"/>
          </w:tcPr>
          <w:p w:rsidR="00000000" w:rsidDel="00000000" w:rsidP="00000000" w:rsidRDefault="00000000" w:rsidRPr="00000000" w14:paraId="0000044D">
            <w:pPr>
              <w:jc w:val="left"/>
              <w:rPr/>
            </w:pPr>
            <w:r w:rsidDel="00000000" w:rsidR="00000000" w:rsidRPr="00000000">
              <w:rPr>
                <w:rFonts w:ascii="Arial" w:cs="Arial" w:eastAsia="Arial" w:hAnsi="Arial"/>
                <w:b w:val="1"/>
                <w:bCs w:val="1"/>
                <w:color w:val="ffffff"/>
                <w:sz w:val="18"/>
                <w:szCs w:val="18"/>
                <w:rtl w:val="0"/>
              </w:rPr>
              <w:t xml:space="preserve">Step</w:t>
            </w:r>
            <w:r w:rsidDel="00000000" w:rsidR="00000000" w:rsidRPr="00000000">
              <w:rPr>
                <w:rtl w:val="0"/>
              </w:rPr>
            </w:r>
          </w:p>
        </w:tc>
        <w:tc>
          <w:tcPr>
            <w:tcBorders>
              <w:top w:color="2a9db3" w:space="0" w:sz="4" w:val="single"/>
              <w:left w:color="2a9db3" w:space="0" w:sz="4" w:val="single"/>
              <w:bottom w:color="2a9db3" w:space="0" w:sz="4" w:val="single"/>
              <w:right w:color="2a9db3" w:space="0" w:sz="4" w:val="single"/>
            </w:tcBorders>
            <w:shd w:fill="1b3a5c" w:val="clear"/>
            <w:tcMar>
              <w:top w:w="80.0" w:type="dxa"/>
              <w:left w:w="160.0" w:type="dxa"/>
              <w:bottom w:w="80.0" w:type="dxa"/>
              <w:right w:w="120.0" w:type="dxa"/>
            </w:tcMar>
            <w:vAlign w:val="center"/>
          </w:tcPr>
          <w:p w:rsidR="00000000" w:rsidDel="00000000" w:rsidP="00000000" w:rsidRDefault="00000000" w:rsidRPr="00000000" w14:paraId="0000044E">
            <w:pPr>
              <w:jc w:val="left"/>
              <w:rPr/>
            </w:pPr>
            <w:r w:rsidDel="00000000" w:rsidR="00000000" w:rsidRPr="00000000">
              <w:rPr>
                <w:rFonts w:ascii="Arial" w:cs="Arial" w:eastAsia="Arial" w:hAnsi="Arial"/>
                <w:b w:val="1"/>
                <w:bCs w:val="1"/>
                <w:color w:val="ffffff"/>
                <w:sz w:val="18"/>
                <w:szCs w:val="18"/>
                <w:rtl w:val="0"/>
              </w:rPr>
              <w:t xml:space="preserve">Action</w:t>
            </w:r>
            <w:r w:rsidDel="00000000" w:rsidR="00000000" w:rsidRPr="00000000">
              <w:rPr>
                <w:rtl w:val="0"/>
              </w:rPr>
            </w:r>
          </w:p>
        </w:tc>
        <w:tc>
          <w:tcPr>
            <w:tcBorders>
              <w:top w:color="2a9db3" w:space="0" w:sz="4" w:val="single"/>
              <w:left w:color="2a9db3" w:space="0" w:sz="4" w:val="single"/>
              <w:bottom w:color="2a9db3" w:space="0" w:sz="4" w:val="single"/>
              <w:right w:color="2a9db3" w:space="0" w:sz="4" w:val="single"/>
            </w:tcBorders>
            <w:shd w:fill="1b3a5c" w:val="clear"/>
            <w:tcMar>
              <w:top w:w="80.0" w:type="dxa"/>
              <w:left w:w="160.0" w:type="dxa"/>
              <w:bottom w:w="80.0" w:type="dxa"/>
              <w:right w:w="120.0" w:type="dxa"/>
            </w:tcMar>
            <w:vAlign w:val="center"/>
          </w:tcPr>
          <w:p w:rsidR="00000000" w:rsidDel="00000000" w:rsidP="00000000" w:rsidRDefault="00000000" w:rsidRPr="00000000" w14:paraId="0000044F">
            <w:pPr>
              <w:jc w:val="left"/>
              <w:rPr/>
            </w:pPr>
            <w:r w:rsidDel="00000000" w:rsidR="00000000" w:rsidRPr="00000000">
              <w:rPr>
                <w:rFonts w:ascii="Arial" w:cs="Arial" w:eastAsia="Arial" w:hAnsi="Arial"/>
                <w:b w:val="1"/>
                <w:bCs w:val="1"/>
                <w:color w:val="ffffff"/>
                <w:sz w:val="18"/>
                <w:szCs w:val="18"/>
                <w:rtl w:val="0"/>
              </w:rPr>
              <w:t xml:space="preserve">Detail / Business Logic</w:t>
            </w:r>
            <w:r w:rsidDel="00000000" w:rsidR="00000000" w:rsidRPr="00000000">
              <w:rPr>
                <w:rtl w:val="0"/>
              </w:rPr>
            </w:r>
          </w:p>
        </w:tc>
        <w:tc>
          <w:tcPr>
            <w:tcBorders>
              <w:top w:color="2a9db3" w:space="0" w:sz="4" w:val="single"/>
              <w:left w:color="2a9db3" w:space="0" w:sz="4" w:val="single"/>
              <w:bottom w:color="2a9db3" w:space="0" w:sz="4" w:val="single"/>
              <w:right w:color="2a9db3" w:space="0" w:sz="4" w:val="single"/>
            </w:tcBorders>
            <w:shd w:fill="1b3a5c" w:val="clear"/>
            <w:tcMar>
              <w:top w:w="80.0" w:type="dxa"/>
              <w:left w:w="160.0" w:type="dxa"/>
              <w:bottom w:w="80.0" w:type="dxa"/>
              <w:right w:w="120.0" w:type="dxa"/>
            </w:tcMar>
            <w:vAlign w:val="center"/>
          </w:tcPr>
          <w:p w:rsidR="00000000" w:rsidDel="00000000" w:rsidP="00000000" w:rsidRDefault="00000000" w:rsidRPr="00000000" w14:paraId="00000450">
            <w:pPr>
              <w:jc w:val="left"/>
              <w:rPr/>
            </w:pPr>
            <w:r w:rsidDel="00000000" w:rsidR="00000000" w:rsidRPr="00000000">
              <w:rPr>
                <w:rFonts w:ascii="Arial" w:cs="Arial" w:eastAsia="Arial" w:hAnsi="Arial"/>
                <w:b w:val="1"/>
                <w:bCs w:val="1"/>
                <w:color w:val="ffffff"/>
                <w:sz w:val="18"/>
                <w:szCs w:val="18"/>
                <w:rtl w:val="0"/>
              </w:rPr>
              <w:t xml:space="preserve">Output / Trigger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4f8fb" w:val="clear"/>
            <w:tcMar>
              <w:top w:w="80.0" w:type="dxa"/>
              <w:left w:w="160.0" w:type="dxa"/>
              <w:bottom w:w="80.0" w:type="dxa"/>
              <w:right w:w="120.0" w:type="dxa"/>
            </w:tcMar>
            <w:vAlign w:val="center"/>
          </w:tcPr>
          <w:p w:rsidR="00000000" w:rsidDel="00000000" w:rsidP="00000000" w:rsidRDefault="00000000" w:rsidRPr="00000000" w14:paraId="00000451">
            <w:pPr>
              <w:rPr/>
            </w:pPr>
            <w:r w:rsidDel="00000000" w:rsidR="00000000" w:rsidRPr="00000000">
              <w:rPr>
                <w:rFonts w:ascii="Arial" w:cs="Arial" w:eastAsia="Arial" w:hAnsi="Arial"/>
                <w:b w:val="1"/>
                <w:bCs w:val="1"/>
                <w:color w:val="1f7a8c"/>
                <w:sz w:val="18"/>
                <w:szCs w:val="18"/>
                <w:rtl w:val="0"/>
              </w:rPr>
              <w:t xml:space="preserve">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4f8fb" w:val="clear"/>
            <w:tcMar>
              <w:top w:w="80.0" w:type="dxa"/>
              <w:left w:w="160.0" w:type="dxa"/>
              <w:bottom w:w="80.0" w:type="dxa"/>
              <w:right w:w="120.0" w:type="dxa"/>
            </w:tcMar>
            <w:vAlign w:val="center"/>
          </w:tcPr>
          <w:p w:rsidR="00000000" w:rsidDel="00000000" w:rsidP="00000000" w:rsidRDefault="00000000" w:rsidRPr="00000000" w14:paraId="00000452">
            <w:pPr>
              <w:rPr/>
            </w:pPr>
            <w:r w:rsidDel="00000000" w:rsidR="00000000" w:rsidRPr="00000000">
              <w:rPr>
                <w:rFonts w:ascii="Arial" w:cs="Arial" w:eastAsia="Arial" w:hAnsi="Arial"/>
                <w:b w:val="1"/>
                <w:bCs w:val="1"/>
                <w:color w:val="1b3a5c"/>
                <w:sz w:val="18"/>
                <w:szCs w:val="18"/>
                <w:rtl w:val="0"/>
              </w:rPr>
              <w:t xml:space="preserve">Doctor Schedule Configuration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4f8fb" w:val="clear"/>
            <w:tcMar>
              <w:top w:w="80.0" w:type="dxa"/>
              <w:left w:w="160.0" w:type="dxa"/>
              <w:bottom w:w="80.0" w:type="dxa"/>
              <w:right w:w="120.0" w:type="dxa"/>
            </w:tcMar>
            <w:vAlign w:val="center"/>
          </w:tcPr>
          <w:p w:rsidR="00000000" w:rsidDel="00000000" w:rsidP="00000000" w:rsidRDefault="00000000" w:rsidRPr="00000000" w14:paraId="00000453">
            <w:pPr>
              <w:rPr/>
            </w:pPr>
            <w:r w:rsidDel="00000000" w:rsidR="00000000" w:rsidRPr="00000000">
              <w:rPr>
                <w:rFonts w:ascii="Arial" w:cs="Arial" w:eastAsia="Arial" w:hAnsi="Arial"/>
                <w:b w:val="0"/>
                <w:bCs w:val="0"/>
                <w:color w:val="2c3e50"/>
                <w:sz w:val="18"/>
                <w:szCs w:val="18"/>
                <w:rtl w:val="0"/>
              </w:rPr>
              <w:t xml:space="preserve">Branch Admin or HOD configures doctor working days, hours, slot duration, and max patients per slot · Block-out dates for leaves and conferences · Emergency override slots configurable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4f8fb" w:val="clear"/>
            <w:tcMar>
              <w:top w:w="80.0" w:type="dxa"/>
              <w:left w:w="160.0" w:type="dxa"/>
              <w:bottom w:w="80.0" w:type="dxa"/>
              <w:right w:w="120.0" w:type="dxa"/>
            </w:tcMar>
            <w:vAlign w:val="center"/>
          </w:tcPr>
          <w:p w:rsidR="00000000" w:rsidDel="00000000" w:rsidP="00000000" w:rsidRDefault="00000000" w:rsidRPr="00000000" w14:paraId="00000454">
            <w:pPr>
              <w:rPr/>
            </w:pPr>
            <w:r w:rsidDel="00000000" w:rsidR="00000000" w:rsidRPr="00000000">
              <w:rPr>
                <w:rFonts w:ascii="Arial" w:cs="Arial" w:eastAsia="Arial" w:hAnsi="Arial"/>
                <w:b w:val="0"/>
                <w:bCs w:val="0"/>
                <w:color w:val="1f7a8c"/>
                <w:sz w:val="18"/>
                <w:szCs w:val="18"/>
                <w:rtl w:val="0"/>
              </w:rPr>
              <w:t xml:space="preserve">Slot grid generated for booking</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455">
            <w:pPr>
              <w:rPr/>
            </w:pPr>
            <w:r w:rsidDel="00000000" w:rsidR="00000000" w:rsidRPr="00000000">
              <w:rPr>
                <w:rFonts w:ascii="Arial" w:cs="Arial" w:eastAsia="Arial" w:hAnsi="Arial"/>
                <w:b w:val="1"/>
                <w:bCs w:val="1"/>
                <w:color w:val="1f7a8c"/>
                <w:sz w:val="18"/>
                <w:szCs w:val="18"/>
                <w:rtl w:val="0"/>
              </w:rPr>
              <w:t xml:space="preserve">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456">
            <w:pPr>
              <w:rPr/>
            </w:pPr>
            <w:r w:rsidDel="00000000" w:rsidR="00000000" w:rsidRPr="00000000">
              <w:rPr>
                <w:rFonts w:ascii="Arial" w:cs="Arial" w:eastAsia="Arial" w:hAnsi="Arial"/>
                <w:b w:val="1"/>
                <w:bCs w:val="1"/>
                <w:color w:val="1b3a5c"/>
                <w:sz w:val="18"/>
                <w:szCs w:val="18"/>
                <w:rtl w:val="0"/>
              </w:rPr>
              <w:t xml:space="preserve">Appointment Booking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457">
            <w:pPr>
              <w:rPr/>
            </w:pPr>
            <w:r w:rsidDel="00000000" w:rsidR="00000000" w:rsidRPr="00000000">
              <w:rPr>
                <w:rFonts w:ascii="Arial" w:cs="Arial" w:eastAsia="Arial" w:hAnsi="Arial"/>
                <w:b w:val="0"/>
                <w:bCs w:val="0"/>
                <w:color w:val="2c3e50"/>
                <w:sz w:val="18"/>
                <w:szCs w:val="18"/>
                <w:rtl w:val="0"/>
              </w:rPr>
              <w:t xml:space="preserve">Front desk, patient portal, or phone booking triggers slot reservation · Conflict check ensures double-booking prevention · Instant confirmation with unique booking code via SMS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458">
            <w:pPr>
              <w:rPr/>
            </w:pPr>
            <w:r w:rsidDel="00000000" w:rsidR="00000000" w:rsidRPr="00000000">
              <w:rPr>
                <w:rFonts w:ascii="Arial" w:cs="Arial" w:eastAsia="Arial" w:hAnsi="Arial"/>
                <w:b w:val="0"/>
                <w:bCs w:val="0"/>
                <w:color w:val="1f7a8c"/>
                <w:sz w:val="18"/>
                <w:szCs w:val="18"/>
                <w:rtl w:val="0"/>
              </w:rPr>
              <w:t xml:space="preserve">Slot reserved · Confirmation sent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4f8fb" w:val="clear"/>
            <w:tcMar>
              <w:top w:w="80.0" w:type="dxa"/>
              <w:left w:w="160.0" w:type="dxa"/>
              <w:bottom w:w="80.0" w:type="dxa"/>
              <w:right w:w="120.0" w:type="dxa"/>
            </w:tcMar>
            <w:vAlign w:val="center"/>
          </w:tcPr>
          <w:p w:rsidR="00000000" w:rsidDel="00000000" w:rsidP="00000000" w:rsidRDefault="00000000" w:rsidRPr="00000000" w14:paraId="00000459">
            <w:pPr>
              <w:rPr/>
            </w:pPr>
            <w:r w:rsidDel="00000000" w:rsidR="00000000" w:rsidRPr="00000000">
              <w:rPr>
                <w:rFonts w:ascii="Arial" w:cs="Arial" w:eastAsia="Arial" w:hAnsi="Arial"/>
                <w:b w:val="1"/>
                <w:bCs w:val="1"/>
                <w:color w:val="1f7a8c"/>
                <w:sz w:val="18"/>
                <w:szCs w:val="18"/>
                <w:rtl w:val="0"/>
              </w:rPr>
              <w:t xml:space="preserve">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4f8fb" w:val="clear"/>
            <w:tcMar>
              <w:top w:w="80.0" w:type="dxa"/>
              <w:left w:w="160.0" w:type="dxa"/>
              <w:bottom w:w="80.0" w:type="dxa"/>
              <w:right w:w="120.0" w:type="dxa"/>
            </w:tcMar>
            <w:vAlign w:val="center"/>
          </w:tcPr>
          <w:p w:rsidR="00000000" w:rsidDel="00000000" w:rsidP="00000000" w:rsidRDefault="00000000" w:rsidRPr="00000000" w14:paraId="0000045A">
            <w:pPr>
              <w:rPr/>
            </w:pPr>
            <w:r w:rsidDel="00000000" w:rsidR="00000000" w:rsidRPr="00000000">
              <w:rPr>
                <w:rFonts w:ascii="Arial" w:cs="Arial" w:eastAsia="Arial" w:hAnsi="Arial"/>
                <w:b w:val="1"/>
                <w:bCs w:val="1"/>
                <w:color w:val="1b3a5c"/>
                <w:sz w:val="18"/>
                <w:szCs w:val="18"/>
                <w:rtl w:val="0"/>
              </w:rPr>
              <w:t xml:space="preserve">Pre-Visit Reminder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4f8fb" w:val="clear"/>
            <w:tcMar>
              <w:top w:w="80.0" w:type="dxa"/>
              <w:left w:w="160.0" w:type="dxa"/>
              <w:bottom w:w="80.0" w:type="dxa"/>
              <w:right w:w="120.0" w:type="dxa"/>
            </w:tcMar>
            <w:vAlign w:val="center"/>
          </w:tcPr>
          <w:p w:rsidR="00000000" w:rsidDel="00000000" w:rsidP="00000000" w:rsidRDefault="00000000" w:rsidRPr="00000000" w14:paraId="0000045B">
            <w:pPr>
              <w:rPr/>
            </w:pPr>
            <w:r w:rsidDel="00000000" w:rsidR="00000000" w:rsidRPr="00000000">
              <w:rPr>
                <w:rFonts w:ascii="Arial" w:cs="Arial" w:eastAsia="Arial" w:hAnsi="Arial"/>
                <w:b w:val="0"/>
                <w:bCs w:val="0"/>
                <w:color w:val="2c3e50"/>
                <w:sz w:val="18"/>
                <w:szCs w:val="18"/>
                <w:rtl w:val="0"/>
              </w:rPr>
              <w:t xml:space="preserve">Automated reminders dispatched 24 hours and 2 hours before appointment via SMS and WhatsApp · Reminder content includes preparation instructions for relevant consultations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4f8fb" w:val="clear"/>
            <w:tcMar>
              <w:top w:w="80.0" w:type="dxa"/>
              <w:left w:w="160.0" w:type="dxa"/>
              <w:bottom w:w="80.0" w:type="dxa"/>
              <w:right w:w="120.0" w:type="dxa"/>
            </w:tcMar>
            <w:vAlign w:val="center"/>
          </w:tcPr>
          <w:p w:rsidR="00000000" w:rsidDel="00000000" w:rsidP="00000000" w:rsidRDefault="00000000" w:rsidRPr="00000000" w14:paraId="0000045C">
            <w:pPr>
              <w:rPr/>
            </w:pPr>
            <w:r w:rsidDel="00000000" w:rsidR="00000000" w:rsidRPr="00000000">
              <w:rPr>
                <w:rFonts w:ascii="Arial" w:cs="Arial" w:eastAsia="Arial" w:hAnsi="Arial"/>
                <w:b w:val="0"/>
                <w:bCs w:val="0"/>
                <w:color w:val="1f7a8c"/>
                <w:sz w:val="18"/>
                <w:szCs w:val="18"/>
                <w:rtl w:val="0"/>
              </w:rPr>
              <w:t xml:space="preserve">Reminders dispatched via Twilio</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45D">
            <w:pPr>
              <w:rPr/>
            </w:pPr>
            <w:r w:rsidDel="00000000" w:rsidR="00000000" w:rsidRPr="00000000">
              <w:rPr>
                <w:rFonts w:ascii="Arial" w:cs="Arial" w:eastAsia="Arial" w:hAnsi="Arial"/>
                <w:b w:val="1"/>
                <w:bCs w:val="1"/>
                <w:color w:val="1f7a8c"/>
                <w:sz w:val="18"/>
                <w:szCs w:val="18"/>
                <w:rtl w:val="0"/>
              </w:rPr>
              <w:t xml:space="preserve">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45E">
            <w:pPr>
              <w:rPr/>
            </w:pPr>
            <w:r w:rsidDel="00000000" w:rsidR="00000000" w:rsidRPr="00000000">
              <w:rPr>
                <w:rFonts w:ascii="Arial" w:cs="Arial" w:eastAsia="Arial" w:hAnsi="Arial"/>
                <w:b w:val="1"/>
                <w:bCs w:val="1"/>
                <w:color w:val="1b3a5c"/>
                <w:sz w:val="18"/>
                <w:szCs w:val="18"/>
                <w:rtl w:val="0"/>
              </w:rPr>
              <w:t xml:space="preserve">Check-In &amp; Token Generation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45F">
            <w:pPr>
              <w:rPr/>
            </w:pPr>
            <w:r w:rsidDel="00000000" w:rsidR="00000000" w:rsidRPr="00000000">
              <w:rPr>
                <w:rFonts w:ascii="Arial" w:cs="Arial" w:eastAsia="Arial" w:hAnsi="Arial"/>
                <w:b w:val="0"/>
                <w:bCs w:val="0"/>
                <w:color w:val="2c3e50"/>
                <w:sz w:val="18"/>
                <w:szCs w:val="18"/>
                <w:rtl w:val="0"/>
              </w:rPr>
              <w:t xml:space="preserve">Patient checks in at reception or via portal QR scan · OPD module notified · Token generated in OPD queue automatically · Walk-in patients fit into available slots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460">
            <w:pPr>
              <w:rPr/>
            </w:pPr>
            <w:r w:rsidDel="00000000" w:rsidR="00000000" w:rsidRPr="00000000">
              <w:rPr>
                <w:rFonts w:ascii="Arial" w:cs="Arial" w:eastAsia="Arial" w:hAnsi="Arial"/>
                <w:b w:val="0"/>
                <w:bCs w:val="0"/>
                <w:color w:val="1f7a8c"/>
                <w:sz w:val="18"/>
                <w:szCs w:val="18"/>
                <w:rtl w:val="0"/>
              </w:rPr>
              <w:t xml:space="preserve">Token generated · Queue updated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4f8fb" w:val="clear"/>
            <w:tcMar>
              <w:top w:w="80.0" w:type="dxa"/>
              <w:left w:w="160.0" w:type="dxa"/>
              <w:bottom w:w="80.0" w:type="dxa"/>
              <w:right w:w="120.0" w:type="dxa"/>
            </w:tcMar>
            <w:vAlign w:val="center"/>
          </w:tcPr>
          <w:p w:rsidR="00000000" w:rsidDel="00000000" w:rsidP="00000000" w:rsidRDefault="00000000" w:rsidRPr="00000000" w14:paraId="00000461">
            <w:pPr>
              <w:rPr/>
            </w:pPr>
            <w:r w:rsidDel="00000000" w:rsidR="00000000" w:rsidRPr="00000000">
              <w:rPr>
                <w:rFonts w:ascii="Arial" w:cs="Arial" w:eastAsia="Arial" w:hAnsi="Arial"/>
                <w:b w:val="1"/>
                <w:bCs w:val="1"/>
                <w:color w:val="1f7a8c"/>
                <w:sz w:val="18"/>
                <w:szCs w:val="18"/>
                <w:rtl w:val="0"/>
              </w:rPr>
              <w:t xml:space="preserve">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4f8fb" w:val="clear"/>
            <w:tcMar>
              <w:top w:w="80.0" w:type="dxa"/>
              <w:left w:w="160.0" w:type="dxa"/>
              <w:bottom w:w="80.0" w:type="dxa"/>
              <w:right w:w="120.0" w:type="dxa"/>
            </w:tcMar>
            <w:vAlign w:val="center"/>
          </w:tcPr>
          <w:p w:rsidR="00000000" w:rsidDel="00000000" w:rsidP="00000000" w:rsidRDefault="00000000" w:rsidRPr="00000000" w14:paraId="00000462">
            <w:pPr>
              <w:rPr/>
            </w:pPr>
            <w:r w:rsidDel="00000000" w:rsidR="00000000" w:rsidRPr="00000000">
              <w:rPr>
                <w:rFonts w:ascii="Arial" w:cs="Arial" w:eastAsia="Arial" w:hAnsi="Arial"/>
                <w:b w:val="1"/>
                <w:bCs w:val="1"/>
                <w:color w:val="1b3a5c"/>
                <w:sz w:val="18"/>
                <w:szCs w:val="18"/>
                <w:rtl w:val="0"/>
              </w:rPr>
              <w:t xml:space="preserve">No-Show &amp; Cancellation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4f8fb" w:val="clear"/>
            <w:tcMar>
              <w:top w:w="80.0" w:type="dxa"/>
              <w:left w:w="160.0" w:type="dxa"/>
              <w:bottom w:w="80.0" w:type="dxa"/>
              <w:right w:w="120.0" w:type="dxa"/>
            </w:tcMar>
            <w:vAlign w:val="center"/>
          </w:tcPr>
          <w:p w:rsidR="00000000" w:rsidDel="00000000" w:rsidP="00000000" w:rsidRDefault="00000000" w:rsidRPr="00000000" w14:paraId="00000463">
            <w:pPr>
              <w:rPr/>
            </w:pPr>
            <w:r w:rsidDel="00000000" w:rsidR="00000000" w:rsidRPr="00000000">
              <w:rPr>
                <w:rFonts w:ascii="Arial" w:cs="Arial" w:eastAsia="Arial" w:hAnsi="Arial"/>
                <w:b w:val="0"/>
                <w:bCs w:val="0"/>
                <w:color w:val="2c3e50"/>
                <w:sz w:val="18"/>
                <w:szCs w:val="18"/>
                <w:rtl w:val="0"/>
              </w:rPr>
              <w:t xml:space="preserve">No-show flagged after grace period · Slot released for re-booking · Cancellation by patient or doctor with reason · Cancellation notification sent to affected party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4f8fb" w:val="clear"/>
            <w:tcMar>
              <w:top w:w="80.0" w:type="dxa"/>
              <w:left w:w="160.0" w:type="dxa"/>
              <w:bottom w:w="80.0" w:type="dxa"/>
              <w:right w:w="120.0" w:type="dxa"/>
            </w:tcMar>
            <w:vAlign w:val="center"/>
          </w:tcPr>
          <w:p w:rsidR="00000000" w:rsidDel="00000000" w:rsidP="00000000" w:rsidRDefault="00000000" w:rsidRPr="00000000" w14:paraId="00000464">
            <w:pPr>
              <w:rPr/>
            </w:pPr>
            <w:r w:rsidDel="00000000" w:rsidR="00000000" w:rsidRPr="00000000">
              <w:rPr>
                <w:rFonts w:ascii="Arial" w:cs="Arial" w:eastAsia="Arial" w:hAnsi="Arial"/>
                <w:b w:val="0"/>
                <w:bCs w:val="0"/>
                <w:color w:val="1f7a8c"/>
                <w:sz w:val="18"/>
                <w:szCs w:val="18"/>
                <w:rtl w:val="0"/>
              </w:rPr>
              <w:t xml:space="preserve">Slot released · Notification sent</w:t>
            </w:r>
            <w:r w:rsidDel="00000000" w:rsidR="00000000" w:rsidRPr="00000000">
              <w:rPr>
                <w:rtl w:val="0"/>
              </w:rPr>
            </w:r>
          </w:p>
        </w:tc>
      </w:tr>
    </w:tbl>
    <w:p w:rsidR="00000000" w:rsidDel="00000000" w:rsidP="00000000" w:rsidRDefault="00000000" w:rsidRPr="00000000" w14:paraId="00000465">
      <w:pPr>
        <w:spacing w:after="0" w:before="80" w:lineRule="auto"/>
        <w:rPr/>
      </w:pPr>
      <w:r w:rsidDel="00000000" w:rsidR="00000000" w:rsidRPr="00000000">
        <w:rPr>
          <w:rtl w:val="0"/>
        </w:rPr>
      </w:r>
    </w:p>
    <w:p w:rsidR="00000000" w:rsidDel="00000000" w:rsidP="00000000" w:rsidRDefault="00000000" w:rsidRPr="00000000" w14:paraId="00000466">
      <w:pPr>
        <w:spacing w:after="80" w:before="100" w:lineRule="auto"/>
        <w:rPr/>
      </w:pPr>
      <w:r w:rsidDel="00000000" w:rsidR="00000000" w:rsidRPr="00000000">
        <w:rPr>
          <w:rFonts w:ascii="Arial" w:cs="Arial" w:eastAsia="Arial" w:hAnsi="Arial"/>
          <w:b w:val="1"/>
          <w:bCs w:val="1"/>
          <w:color w:val="1b3a5c"/>
          <w:sz w:val="18"/>
          <w:szCs w:val="18"/>
          <w:rtl w:val="0"/>
        </w:rPr>
        <w:t xml:space="preserve">Integration Flow: </w:t>
      </w:r>
      <w:r w:rsidDel="00000000" w:rsidR="00000000" w:rsidRPr="00000000">
        <w:rPr>
          <w:rFonts w:ascii="Arial" w:cs="Arial" w:eastAsia="Arial" w:hAnsi="Arial"/>
          <w:b w:val="1"/>
          <w:bCs w:val="1"/>
          <w:color w:val="1f7a8c"/>
          <w:sz w:val="18"/>
          <w:szCs w:val="18"/>
          <w:rtl w:val="0"/>
        </w:rPr>
        <w:t>Appointment</w:t>
      </w:r>
      <w:sdt>
        <w:sdtPr>
          <w:id w:val="-1410694340"/>
          <w:tag w:val="goog_rdk_53"/>
        </w:sdtPr>
        <w:sdtContent>
          <w:r w:rsidDel="00000000" w:rsidR="00000000" w:rsidRPr="00000000">
            <w:rPr>
              <w:rFonts w:ascii="Arial Unicode MS" w:cs="Arial Unicode MS" w:eastAsia="Arial Unicode MS" w:hAnsi="Arial Unicode MS"/>
              <w:color w:val="4a6274"/>
              <w:sz w:val="18"/>
              <w:szCs w:val="18"/>
              <w:rtl w:val="0"/>
            </w:rPr>
            <w:t xml:space="preserve">  →  </w:t>
          </w:r>
        </w:sdtContent>
      </w:sdt>
      <w:r w:rsidDel="00000000" w:rsidR="00000000" w:rsidRPr="00000000">
        <w:rPr>
          <w:rFonts w:ascii="Arial" w:cs="Arial" w:eastAsia="Arial" w:hAnsi="Arial"/>
          <w:b w:val="1"/>
          <w:bCs w:val="1"/>
          <w:color w:val="1f7a8c"/>
          <w:sz w:val="18"/>
          <w:szCs w:val="18"/>
          <w:rtl w:val="0"/>
        </w:rPr>
        <w:t xml:space="preserve">OPD Queue</w:t>
      </w:r>
      <w:sdt>
        <w:sdtPr>
          <w:id w:val="534447867"/>
          <w:tag w:val="goog_rdk_54"/>
        </w:sdtPr>
        <w:sdtContent>
          <w:r w:rsidDel="00000000" w:rsidR="00000000" w:rsidRPr="00000000">
            <w:rPr>
              <w:rFonts w:ascii="Arial Unicode MS" w:cs="Arial Unicode MS" w:eastAsia="Arial Unicode MS" w:hAnsi="Arial Unicode MS"/>
              <w:color w:val="4a6274"/>
              <w:sz w:val="18"/>
              <w:szCs w:val="18"/>
              <w:rtl w:val="0"/>
            </w:rPr>
            <w:t xml:space="preserve">  →  </w:t>
          </w:r>
        </w:sdtContent>
      </w:sdt>
      <w:r w:rsidDel="00000000" w:rsidR="00000000" w:rsidRPr="00000000">
        <w:rPr>
          <w:rFonts w:ascii="Arial" w:cs="Arial" w:eastAsia="Arial" w:hAnsi="Arial"/>
          <w:b w:val="1"/>
          <w:bCs w:val="1"/>
          <w:color w:val="1f7a8c"/>
          <w:sz w:val="18"/>
          <w:szCs w:val="18"/>
          <w:rtl w:val="0"/>
        </w:rPr>
        <w:t xml:space="preserve">Patient Portal</w:t>
      </w:r>
      <w:sdt>
        <w:sdtPr>
          <w:id w:val="1508682013"/>
          <w:tag w:val="goog_rdk_55"/>
        </w:sdtPr>
        <w:sdtContent>
          <w:r w:rsidDel="00000000" w:rsidR="00000000" w:rsidRPr="00000000">
            <w:rPr>
              <w:rFonts w:ascii="Arial Unicode MS" w:cs="Arial Unicode MS" w:eastAsia="Arial Unicode MS" w:hAnsi="Arial Unicode MS"/>
              <w:color w:val="4a6274"/>
              <w:sz w:val="18"/>
              <w:szCs w:val="18"/>
              <w:rtl w:val="0"/>
            </w:rPr>
            <w:t xml:space="preserve">  →  </w:t>
          </w:r>
        </w:sdtContent>
      </w:sdt>
      <w:r w:rsidDel="00000000" w:rsidR="00000000" w:rsidRPr="00000000">
        <w:rPr>
          <w:rFonts w:ascii="Arial" w:cs="Arial" w:eastAsia="Arial" w:hAnsi="Arial"/>
          <w:b w:val="1"/>
          <w:bCs w:val="1"/>
          <w:color w:val="1f7a8c"/>
          <w:sz w:val="18"/>
          <w:szCs w:val="18"/>
          <w:rtl w:val="0"/>
        </w:rPr>
        <w:t xml:space="preserve">Notification Engine</w:t>
      </w:r>
      <w:sdt>
        <w:sdtPr>
          <w:id w:val="303983263"/>
          <w:tag w:val="goog_rdk_56"/>
        </w:sdtPr>
        <w:sdtContent>
          <w:r w:rsidDel="00000000" w:rsidR="00000000" w:rsidRPr="00000000">
            <w:rPr>
              <w:rFonts w:ascii="Arial Unicode MS" w:cs="Arial Unicode MS" w:eastAsia="Arial Unicode MS" w:hAnsi="Arial Unicode MS"/>
              <w:color w:val="4a6274"/>
              <w:sz w:val="18"/>
              <w:szCs w:val="18"/>
              <w:rtl w:val="0"/>
            </w:rPr>
            <w:t xml:space="preserve">  →  </w:t>
          </w:r>
        </w:sdtContent>
      </w:sdt>
      <w:r w:rsidDel="00000000" w:rsidR="00000000" w:rsidRPr="00000000">
        <w:rPr>
          <w:rFonts w:ascii="Arial" w:cs="Arial" w:eastAsia="Arial" w:hAnsi="Arial"/>
          <w:b w:val="1"/>
          <w:bCs w:val="1"/>
          <w:color w:val="1f7a8c"/>
          <w:sz w:val="18"/>
          <w:szCs w:val="18"/>
          <w:rtl w:val="0"/>
        </w:rPr>
        <w:t xml:space="preserve">BI Reports</w:t>
      </w:r>
      <w:r w:rsidDel="00000000" w:rsidR="00000000" w:rsidRPr="00000000">
        <w:rPr>
          <w:rtl w:val="0"/>
        </w:rPr>
      </w:r>
    </w:p>
    <w:p w:rsidR="00000000" w:rsidDel="00000000" w:rsidP="00000000" w:rsidRDefault="00000000" w:rsidRPr="00000000" w14:paraId="00000467">
      <w:pPr>
        <w:spacing w:after="0" w:before="80" w:lineRule="auto"/>
        <w:rPr/>
      </w:pPr>
      <w:r w:rsidDel="00000000" w:rsidR="00000000" w:rsidRPr="00000000">
        <w:rPr>
          <w:rtl w:val="0"/>
        </w:rPr>
      </w:r>
    </w:p>
    <w:p w:rsidR="00000000" w:rsidDel="00000000" w:rsidP="00000000" w:rsidRDefault="00000000" w:rsidRPr="00000000" w14:paraId="00000468">
      <w:pPr>
        <w:pStyle w:val="Heading3"/>
        <w:spacing w:after="80" w:before="200" w:lineRule="auto"/>
        <w:rPr/>
      </w:pPr>
      <w:r w:rsidDel="00000000" w:rsidR="00000000" w:rsidRPr="00000000">
        <w:rPr>
          <w:rFonts w:ascii="Arial" w:cs="Arial" w:eastAsia="Arial" w:hAnsi="Arial"/>
          <w:b w:val="1"/>
          <w:bCs w:val="1"/>
          <w:color w:val="1b3a5c"/>
          <w:sz w:val="24"/>
          <w:szCs w:val="24"/>
          <w:rtl w:val="0"/>
        </w:rPr>
        <w:t xml:space="preserve">Key Data Entities</w:t>
      </w:r>
      <w:r w:rsidDel="00000000" w:rsidR="00000000" w:rsidRPr="00000000">
        <w:rPr>
          <w:rtl w:val="0"/>
        </w:rPr>
      </w:r>
    </w:p>
    <w:p w:rsidR="00000000" w:rsidDel="00000000" w:rsidP="00000000" w:rsidRDefault="00000000" w:rsidRPr="00000000" w14:paraId="00000469">
      <w:pPr>
        <w:keepNext w:val="0"/>
        <w:keepLines w:val="0"/>
        <w:pageBreakBefore w:val="0"/>
        <w:widowControl w:val="1"/>
        <w:numPr>
          <w:ilvl w:val="0"/>
          <w:numId w:val="35"/>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Arial" w:cs="Arial" w:eastAsia="Arial" w:hAnsi="Arial"/>
          <w:b w:val="0"/>
          <w:bCs w:val="0"/>
          <w:i w:val="0"/>
          <w:iCs w:val="0"/>
          <w:smallCaps w:val="0"/>
          <w:strike w:val="0"/>
          <w:color w:val="2c3e5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c3e50"/>
          <w:sz w:val="20"/>
          <w:szCs w:val="20"/>
          <w:u w:val="none"/>
          <w:shd w:fill="auto" w:val="clear"/>
          <w:vertAlign w:val="baseline"/>
          <w:rtl w:val="0"/>
        </w:rPr>
        <w:t xml:space="preserve">DoctorSchedule (id, doctorId, branchId, workingDays, slotDuration, maxPerSlot, effectiveFrom)</w:t>
      </w:r>
    </w:p>
    <w:p w:rsidR="00000000" w:rsidDel="00000000" w:rsidP="00000000" w:rsidRDefault="00000000" w:rsidRPr="00000000" w14:paraId="0000046A">
      <w:pPr>
        <w:keepNext w:val="0"/>
        <w:keepLines w:val="0"/>
        <w:pageBreakBefore w:val="0"/>
        <w:widowControl w:val="1"/>
        <w:numPr>
          <w:ilvl w:val="0"/>
          <w:numId w:val="35"/>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Arial" w:cs="Arial" w:eastAsia="Arial" w:hAnsi="Arial"/>
          <w:b w:val="0"/>
          <w:bCs w:val="0"/>
          <w:i w:val="0"/>
          <w:iCs w:val="0"/>
          <w:smallCaps w:val="0"/>
          <w:strike w:val="0"/>
          <w:color w:val="2c3e5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c3e50"/>
          <w:sz w:val="20"/>
          <w:szCs w:val="20"/>
          <w:u w:val="none"/>
          <w:shd w:fill="auto" w:val="clear"/>
          <w:vertAlign w:val="baseline"/>
          <w:rtl w:val="0"/>
        </w:rPr>
        <w:t xml:space="preserve">AppointmentSlot (id, doctorId, branchId, slotDateTime, isBooked, isBlocked)</w:t>
      </w:r>
    </w:p>
    <w:p w:rsidR="00000000" w:rsidDel="00000000" w:rsidP="00000000" w:rsidRDefault="00000000" w:rsidRPr="00000000" w14:paraId="0000046B">
      <w:pPr>
        <w:keepNext w:val="0"/>
        <w:keepLines w:val="0"/>
        <w:pageBreakBefore w:val="0"/>
        <w:widowControl w:val="1"/>
        <w:numPr>
          <w:ilvl w:val="0"/>
          <w:numId w:val="35"/>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Arial" w:cs="Arial" w:eastAsia="Arial" w:hAnsi="Arial"/>
          <w:b w:val="0"/>
          <w:bCs w:val="0"/>
          <w:i w:val="0"/>
          <w:iCs w:val="0"/>
          <w:smallCaps w:val="0"/>
          <w:strike w:val="0"/>
          <w:color w:val="2c3e5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c3e50"/>
          <w:sz w:val="20"/>
          <w:szCs w:val="20"/>
          <w:u w:val="none"/>
          <w:shd w:fill="auto" w:val="clear"/>
          <w:vertAlign w:val="baseline"/>
          <w:rtl w:val="0"/>
        </w:rPr>
        <w:t xml:space="preserve">Appointment (id, slotId, patientId, bookingCode, channel, status, reminders[])</w:t>
      </w:r>
    </w:p>
    <w:p w:rsidR="00000000" w:rsidDel="00000000" w:rsidP="00000000" w:rsidRDefault="00000000" w:rsidRPr="00000000" w14:paraId="0000046C">
      <w:pPr>
        <w:keepNext w:val="0"/>
        <w:keepLines w:val="0"/>
        <w:pageBreakBefore w:val="0"/>
        <w:widowControl w:val="1"/>
        <w:numPr>
          <w:ilvl w:val="0"/>
          <w:numId w:val="35"/>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rFonts w:ascii="Arial" w:cs="Arial" w:eastAsia="Arial" w:hAnsi="Arial"/>
          <w:b w:val="0"/>
          <w:bCs w:val="0"/>
          <w:i w:val="0"/>
          <w:iCs w:val="0"/>
          <w:smallCaps w:val="0"/>
          <w:strike w:val="0"/>
          <w:color w:val="2c3e5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c3e50"/>
          <w:sz w:val="20"/>
          <w:szCs w:val="20"/>
          <w:u w:val="none"/>
          <w:shd w:fill="auto" w:val="clear"/>
          <w:vertAlign w:val="baseline"/>
          <w:rtl w:val="0"/>
        </w:rPr>
        <w:t xml:space="preserve">NoShowRecord (id, appointmentId, flaggedAt, actionTaken)</w:t>
      </w:r>
    </w:p>
    <w:p w:rsidR="00000000" w:rsidDel="00000000" w:rsidP="00000000" w:rsidRDefault="00000000" w:rsidRPr="00000000" w14:paraId="0000046D">
      <w:pPr>
        <w:spacing w:after="0" w:before="0" w:lineRule="auto"/>
        <w:rPr/>
      </w:pPr>
      <w:r w:rsidDel="00000000" w:rsidR="00000000" w:rsidRPr="00000000">
        <w:br w:type="page"/>
      </w:r>
      <w:r w:rsidDel="00000000" w:rsidR="00000000" w:rsidRPr="00000000">
        <w:rPr>
          <w:rtl w:val="0"/>
        </w:rPr>
      </w:r>
    </w:p>
    <w:tbl>
      <w:tblPr>
        <w:tblStyle w:val="Table5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440"/>
        <w:gridCol w:w="7920"/>
        <w:tblGridChange w:id="0">
          <w:tblGrid>
            <w:gridCol w:w="1440"/>
            <w:gridCol w:w="792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f7a8c" w:val="clear"/>
            <w:tcMar>
              <w:top w:w="120.0" w:type="dxa"/>
              <w:left w:w="200.0" w:type="dxa"/>
              <w:bottom w:w="120.0" w:type="dxa"/>
              <w:right w:w="120.0" w:type="dxa"/>
            </w:tcMar>
            <w:vAlign w:val="center"/>
          </w:tcPr>
          <w:p w:rsidR="00000000" w:rsidDel="00000000" w:rsidP="00000000" w:rsidRDefault="00000000" w:rsidRPr="00000000" w14:paraId="0000046E">
            <w:pPr>
              <w:jc w:val="center"/>
              <w:rPr/>
            </w:pPr>
            <w:r w:rsidDel="00000000" w:rsidR="00000000" w:rsidRPr="00000000">
              <w:rPr>
                <w:rFonts w:ascii="Arial" w:cs="Arial" w:eastAsia="Arial" w:hAnsi="Arial"/>
                <w:b w:val="1"/>
                <w:bCs w:val="1"/>
                <w:color w:val="ffffff"/>
                <w:sz w:val="20"/>
                <w:szCs w:val="20"/>
                <w:rtl w:val="0"/>
              </w:rPr>
              <w:t xml:space="preserve">16</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1b3a5c" w:val="clear"/>
            <w:tcMar>
              <w:top w:w="120.0" w:type="dxa"/>
              <w:left w:w="200.0" w:type="dxa"/>
              <w:bottom w:w="120.0" w:type="dxa"/>
              <w:right w:w="120.0" w:type="dxa"/>
            </w:tcMar>
            <w:vAlign w:val="center"/>
          </w:tcPr>
          <w:p w:rsidR="00000000" w:rsidDel="00000000" w:rsidP="00000000" w:rsidRDefault="00000000" w:rsidRPr="00000000" w14:paraId="0000046F">
            <w:pPr>
              <w:rPr/>
            </w:pPr>
            <w:r w:rsidDel="00000000" w:rsidR="00000000" w:rsidRPr="00000000">
              <w:rPr>
                <w:rFonts w:ascii="Arial" w:cs="Arial" w:eastAsia="Arial" w:hAnsi="Arial"/>
                <w:b w:val="1"/>
                <w:bCs w:val="1"/>
                <w:color w:val="a8dadc"/>
                <w:sz w:val="24"/>
                <w:szCs w:val="24"/>
                <w:rtl w:val="0"/>
              </w:rPr>
              <w:t xml:space="preserve">MODULE 12 — PLATFORM ADMINISTRATION</w:t>
            </w:r>
            <w:r w:rsidDel="00000000" w:rsidR="00000000" w:rsidRPr="00000000">
              <w:rPr>
                <w:rtl w:val="0"/>
              </w:rPr>
            </w:r>
          </w:p>
        </w:tc>
      </w:tr>
    </w:tbl>
    <w:p w:rsidR="00000000" w:rsidDel="00000000" w:rsidP="00000000" w:rsidRDefault="00000000" w:rsidRPr="00000000" w14:paraId="00000470">
      <w:pPr>
        <w:spacing w:after="0" w:before="120" w:lineRule="auto"/>
        <w:rPr/>
      </w:pPr>
      <w:r w:rsidDel="00000000" w:rsidR="00000000" w:rsidRPr="00000000">
        <w:rPr>
          <w:rtl w:val="0"/>
        </w:rPr>
      </w:r>
    </w:p>
    <w:tbl>
      <w:tblPr>
        <w:tblStyle w:val="Table5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1f7a8c" w:space="0" w:sz="6" w:val="single"/>
              <w:left w:color="1f7a8c" w:space="0" w:sz="16" w:val="single"/>
              <w:bottom w:color="000000" w:space="0" w:sz="0" w:val="nil"/>
              <w:right w:color="000000" w:space="0" w:sz="0" w:val="nil"/>
            </w:tcBorders>
            <w:shd w:fill="eaf4f7" w:val="clear"/>
            <w:tcMar>
              <w:top w:w="120.0" w:type="dxa"/>
              <w:left w:w="240.0" w:type="dxa"/>
              <w:bottom w:w="100.0" w:type="dxa"/>
              <w:right w:w="120.0" w:type="dxa"/>
            </w:tcMar>
          </w:tcPr>
          <w:p w:rsidR="00000000" w:rsidDel="00000000" w:rsidP="00000000" w:rsidRDefault="00000000" w:rsidRPr="00000000" w14:paraId="00000471">
            <w:pPr>
              <w:spacing w:after="40" w:lineRule="auto"/>
              <w:rPr/>
            </w:pPr>
            <w:r w:rsidDel="00000000" w:rsidR="00000000" w:rsidRPr="00000000">
              <w:rPr>
                <w:rFonts w:ascii="Arial" w:cs="Arial" w:eastAsia="Arial" w:hAnsi="Arial"/>
                <w:b w:val="1"/>
                <w:bCs w:val="1"/>
                <w:color w:val="1b3a5c"/>
                <w:sz w:val="26"/>
                <w:szCs w:val="26"/>
                <w:rtl w:val="0"/>
              </w:rPr>
              <w:t xml:space="preserve">⚙️  Module 12 — Platform Administration</w:t>
            </w:r>
            <w:r w:rsidDel="00000000" w:rsidR="00000000" w:rsidRPr="00000000">
              <w:rPr>
                <w:rtl w:val="0"/>
              </w:rPr>
            </w:r>
          </w:p>
          <w:p w:rsidR="00000000" w:rsidDel="00000000" w:rsidP="00000000" w:rsidRDefault="00000000" w:rsidRPr="00000000" w14:paraId="00000472">
            <w:pPr>
              <w:spacing w:after="0" w:lineRule="auto"/>
              <w:rPr/>
            </w:pPr>
            <w:r w:rsidDel="00000000" w:rsidR="00000000" w:rsidRPr="00000000">
              <w:rPr>
                <w:rFonts w:ascii="Arial" w:cs="Arial" w:eastAsia="Arial" w:hAnsi="Arial"/>
                <w:color w:val="1f7a8c"/>
                <w:sz w:val="18"/>
                <w:szCs w:val="18"/>
                <w:rtl w:val="0"/>
              </w:rPr>
              <w:t xml:space="preserve">Platform Module · Tenant Onboarding · Config Management</w:t>
            </w:r>
            <w:r w:rsidDel="00000000" w:rsidR="00000000" w:rsidRPr="00000000">
              <w:rPr>
                <w:rtl w:val="0"/>
              </w:rPr>
            </w:r>
          </w:p>
        </w:tc>
      </w:tr>
    </w:tbl>
    <w:p w:rsidR="00000000" w:rsidDel="00000000" w:rsidP="00000000" w:rsidRDefault="00000000" w:rsidRPr="00000000" w14:paraId="00000473">
      <w:pPr>
        <w:spacing w:after="0" w:before="80" w:lineRule="auto"/>
        <w:rPr/>
      </w:pPr>
      <w:r w:rsidDel="00000000" w:rsidR="00000000" w:rsidRPr="00000000">
        <w:rPr>
          <w:rtl w:val="0"/>
        </w:rPr>
      </w:r>
    </w:p>
    <w:p w:rsidR="00000000" w:rsidDel="00000000" w:rsidP="00000000" w:rsidRDefault="00000000" w:rsidRPr="00000000" w14:paraId="00000474">
      <w:pPr>
        <w:pStyle w:val="Heading3"/>
        <w:spacing w:after="80" w:before="200" w:lineRule="auto"/>
        <w:rPr/>
      </w:pPr>
      <w:r w:rsidDel="00000000" w:rsidR="00000000" w:rsidRPr="00000000">
        <w:rPr>
          <w:rFonts w:ascii="Arial" w:cs="Arial" w:eastAsia="Arial" w:hAnsi="Arial"/>
          <w:b w:val="1"/>
          <w:bCs w:val="1"/>
          <w:color w:val="1b3a5c"/>
          <w:sz w:val="24"/>
          <w:szCs w:val="24"/>
          <w:rtl w:val="0"/>
        </w:rPr>
        <w:t xml:space="preserve">Module Description</w:t>
      </w:r>
      <w:r w:rsidDel="00000000" w:rsidR="00000000" w:rsidRPr="00000000">
        <w:rPr>
          <w:rtl w:val="0"/>
        </w:rPr>
      </w:r>
    </w:p>
    <w:p w:rsidR="00000000" w:rsidDel="00000000" w:rsidP="00000000" w:rsidRDefault="00000000" w:rsidRPr="00000000" w14:paraId="00000475">
      <w:pPr>
        <w:spacing w:after="80" w:lineRule="auto"/>
        <w:jc w:val="both"/>
        <w:rPr/>
      </w:pPr>
      <w:r w:rsidDel="00000000" w:rsidR="00000000" w:rsidRPr="00000000">
        <w:rPr>
          <w:rFonts w:ascii="Arial" w:cs="Arial" w:eastAsia="Arial" w:hAnsi="Arial"/>
          <w:color w:val="2c3e50"/>
          <w:sz w:val="20"/>
          <w:szCs w:val="20"/>
          <w:rtl w:val="0"/>
        </w:rPr>
        <w:t xml:space="preserve">The Platform Administration module provides the Super Admin interface for managing the entire HMS SaaS platform. It handles tenant lifecycle management (onboarding, configuration, suspension, billing), platform-wide monitoring, SLA management, notification template administration, and cross-tenant analytics. This module is accessible exclusively to L1 Super Admin users.</w:t>
      </w:r>
      <w:r w:rsidDel="00000000" w:rsidR="00000000" w:rsidRPr="00000000">
        <w:rPr>
          <w:rtl w:val="0"/>
        </w:rPr>
      </w:r>
    </w:p>
    <w:p w:rsidR="00000000" w:rsidDel="00000000" w:rsidP="00000000" w:rsidRDefault="00000000" w:rsidRPr="00000000" w14:paraId="00000476">
      <w:pPr>
        <w:spacing w:after="0" w:before="80" w:lineRule="auto"/>
        <w:rPr/>
      </w:pPr>
      <w:r w:rsidDel="00000000" w:rsidR="00000000" w:rsidRPr="00000000">
        <w:rPr>
          <w:rtl w:val="0"/>
        </w:rPr>
      </w:r>
    </w:p>
    <w:p w:rsidR="00000000" w:rsidDel="00000000" w:rsidP="00000000" w:rsidRDefault="00000000" w:rsidRPr="00000000" w14:paraId="00000477">
      <w:pPr>
        <w:pStyle w:val="Heading3"/>
        <w:spacing w:after="80" w:before="200" w:lineRule="auto"/>
        <w:rPr/>
      </w:pPr>
      <w:r w:rsidDel="00000000" w:rsidR="00000000" w:rsidRPr="00000000">
        <w:rPr>
          <w:rFonts w:ascii="Arial" w:cs="Arial" w:eastAsia="Arial" w:hAnsi="Arial"/>
          <w:b w:val="1"/>
          <w:bCs w:val="1"/>
          <w:color w:val="1b3a5c"/>
          <w:sz w:val="24"/>
          <w:szCs w:val="24"/>
          <w:rtl w:val="0"/>
        </w:rPr>
        <w:t xml:space="preserve">Core Capabilities</w:t>
      </w:r>
      <w:r w:rsidDel="00000000" w:rsidR="00000000" w:rsidRPr="00000000">
        <w:rPr>
          <w:rtl w:val="0"/>
        </w:rPr>
      </w:r>
    </w:p>
    <w:p w:rsidR="00000000" w:rsidDel="00000000" w:rsidP="00000000" w:rsidRDefault="00000000" w:rsidRPr="00000000" w14:paraId="00000478">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Arial" w:cs="Arial" w:eastAsia="Arial" w:hAnsi="Arial"/>
          <w:b w:val="0"/>
          <w:bCs w:val="0"/>
          <w:i w:val="0"/>
          <w:iCs w:val="0"/>
          <w:smallCaps w:val="0"/>
          <w:strike w:val="0"/>
          <w:color w:val="2c3e5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c3e50"/>
          <w:sz w:val="20"/>
          <w:szCs w:val="20"/>
          <w:u w:val="none"/>
          <w:shd w:fill="auto" w:val="clear"/>
          <w:vertAlign w:val="baseline"/>
          <w:rtl w:val="0"/>
        </w:rPr>
        <w:t xml:space="preserve">Tenant Onboarding Wizard — Step-by-step guided setup: org details, schema provisioning, plan selection, module activation, initial admin credential creation</w:t>
      </w:r>
    </w:p>
    <w:p w:rsidR="00000000" w:rsidDel="00000000" w:rsidP="00000000" w:rsidRDefault="00000000" w:rsidRPr="00000000" w14:paraId="00000479">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Arial" w:cs="Arial" w:eastAsia="Arial" w:hAnsi="Arial"/>
          <w:b w:val="0"/>
          <w:bCs w:val="0"/>
          <w:i w:val="0"/>
          <w:iCs w:val="0"/>
          <w:smallCaps w:val="0"/>
          <w:strike w:val="0"/>
          <w:color w:val="2c3e5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c3e50"/>
          <w:sz w:val="20"/>
          <w:szCs w:val="20"/>
          <w:u w:val="none"/>
          <w:shd w:fill="auto" w:val="clear"/>
          <w:vertAlign w:val="baseline"/>
          <w:rtl w:val="0"/>
        </w:rPr>
        <w:t xml:space="preserve">Tenant Lifecycle Management — Active/Suspended/Trial status management with billing integration and plan upgrade workflow</w:t>
      </w:r>
    </w:p>
    <w:p w:rsidR="00000000" w:rsidDel="00000000" w:rsidP="00000000" w:rsidRDefault="00000000" w:rsidRPr="00000000" w14:paraId="0000047A">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Arial" w:cs="Arial" w:eastAsia="Arial" w:hAnsi="Arial"/>
          <w:b w:val="0"/>
          <w:bCs w:val="0"/>
          <w:i w:val="0"/>
          <w:iCs w:val="0"/>
          <w:smallCaps w:val="0"/>
          <w:strike w:val="0"/>
          <w:color w:val="2c3e5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c3e50"/>
          <w:sz w:val="20"/>
          <w:szCs w:val="20"/>
          <w:u w:val="none"/>
          <w:shd w:fill="auto" w:val="clear"/>
          <w:vertAlign w:val="baseline"/>
          <w:rtl w:val="0"/>
        </w:rPr>
        <w:t xml:space="preserve">Platform Health Monitoring — Real-time Kubernetes pod status, database connection pool usage, Kafka consumer lag, and API error rates</w:t>
      </w:r>
    </w:p>
    <w:p w:rsidR="00000000" w:rsidDel="00000000" w:rsidP="00000000" w:rsidRDefault="00000000" w:rsidRPr="00000000" w14:paraId="0000047B">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Arial" w:cs="Arial" w:eastAsia="Arial" w:hAnsi="Arial"/>
          <w:b w:val="0"/>
          <w:bCs w:val="0"/>
          <w:i w:val="0"/>
          <w:iCs w:val="0"/>
          <w:smallCaps w:val="0"/>
          <w:strike w:val="0"/>
          <w:color w:val="2c3e5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c3e50"/>
          <w:sz w:val="20"/>
          <w:szCs w:val="20"/>
          <w:u w:val="none"/>
          <w:shd w:fill="auto" w:val="clear"/>
          <w:vertAlign w:val="baseline"/>
          <w:rtl w:val="0"/>
        </w:rPr>
        <w:t xml:space="preserve">SLA Management — Uptime commitments per tenant plan, SLA breach alerting, and incident response tracking</w:t>
      </w:r>
    </w:p>
    <w:p w:rsidR="00000000" w:rsidDel="00000000" w:rsidP="00000000" w:rsidRDefault="00000000" w:rsidRPr="00000000" w14:paraId="0000047C">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Arial" w:cs="Arial" w:eastAsia="Arial" w:hAnsi="Arial"/>
          <w:b w:val="0"/>
          <w:bCs w:val="0"/>
          <w:i w:val="0"/>
          <w:iCs w:val="0"/>
          <w:smallCaps w:val="0"/>
          <w:strike w:val="0"/>
          <w:color w:val="2c3e5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c3e50"/>
          <w:sz w:val="20"/>
          <w:szCs w:val="20"/>
          <w:u w:val="none"/>
          <w:shd w:fill="auto" w:val="clear"/>
          <w:vertAlign w:val="baseline"/>
          <w:rtl w:val="0"/>
        </w:rPr>
        <w:t xml:space="preserve">Global Configuration — Platform-wide settings: notification templates, GST rates, drug interaction library updates, ICD-10 update deployment</w:t>
      </w:r>
    </w:p>
    <w:p w:rsidR="00000000" w:rsidDel="00000000" w:rsidP="00000000" w:rsidRDefault="00000000" w:rsidRPr="00000000" w14:paraId="0000047D">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Arial" w:cs="Arial" w:eastAsia="Arial" w:hAnsi="Arial"/>
          <w:b w:val="0"/>
          <w:bCs w:val="0"/>
          <w:i w:val="0"/>
          <w:iCs w:val="0"/>
          <w:smallCaps w:val="0"/>
          <w:strike w:val="0"/>
          <w:color w:val="2c3e5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c3e50"/>
          <w:sz w:val="20"/>
          <w:szCs w:val="20"/>
          <w:u w:val="none"/>
          <w:shd w:fill="auto" w:val="clear"/>
          <w:vertAlign w:val="baseline"/>
          <w:rtl w:val="0"/>
        </w:rPr>
        <w:t xml:space="preserve">Billing Engine — Subscription plan management, usage-based billing, invoice generation, and payment tracking per tenant</w:t>
      </w:r>
    </w:p>
    <w:p w:rsidR="00000000" w:rsidDel="00000000" w:rsidP="00000000" w:rsidRDefault="00000000" w:rsidRPr="00000000" w14:paraId="0000047E">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rFonts w:ascii="Arial" w:cs="Arial" w:eastAsia="Arial" w:hAnsi="Arial"/>
          <w:b w:val="0"/>
          <w:bCs w:val="0"/>
          <w:i w:val="0"/>
          <w:iCs w:val="0"/>
          <w:smallCaps w:val="0"/>
          <w:strike w:val="0"/>
          <w:color w:val="2c3e5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c3e50"/>
          <w:sz w:val="20"/>
          <w:szCs w:val="20"/>
          <w:u w:val="none"/>
          <w:shd w:fill="auto" w:val="clear"/>
          <w:vertAlign w:val="baseline"/>
          <w:rtl w:val="0"/>
        </w:rPr>
        <w:t xml:space="preserve">Cross-Tenant Analytics — Aggregate platform metrics across all tenants for product decision-making (privacy-preserving, anonymized)</w:t>
      </w:r>
    </w:p>
    <w:p w:rsidR="00000000" w:rsidDel="00000000" w:rsidP="00000000" w:rsidRDefault="00000000" w:rsidRPr="00000000" w14:paraId="0000047F">
      <w:pPr>
        <w:spacing w:after="0" w:before="80" w:lineRule="auto"/>
        <w:rPr/>
      </w:pPr>
      <w:r w:rsidDel="00000000" w:rsidR="00000000" w:rsidRPr="00000000">
        <w:rPr>
          <w:rtl w:val="0"/>
        </w:rPr>
      </w:r>
    </w:p>
    <w:p w:rsidR="00000000" w:rsidDel="00000000" w:rsidP="00000000" w:rsidRDefault="00000000" w:rsidRPr="00000000" w14:paraId="00000480">
      <w:pPr>
        <w:pStyle w:val="Heading3"/>
        <w:spacing w:after="80" w:before="200" w:lineRule="auto"/>
        <w:rPr/>
      </w:pPr>
      <w:r w:rsidDel="00000000" w:rsidR="00000000" w:rsidRPr="00000000">
        <w:rPr>
          <w:rFonts w:ascii="Arial" w:cs="Arial" w:eastAsia="Arial" w:hAnsi="Arial"/>
          <w:b w:val="1"/>
          <w:bCs w:val="1"/>
          <w:color w:val="1b3a5c"/>
          <w:sz w:val="24"/>
          <w:szCs w:val="24"/>
          <w:rtl w:val="0"/>
        </w:rPr>
        <w:t xml:space="preserve">Key API Endpoints</w:t>
      </w:r>
      <w:r w:rsidDel="00000000" w:rsidR="00000000" w:rsidRPr="00000000">
        <w:rPr>
          <w:rtl w:val="0"/>
        </w:rPr>
      </w:r>
    </w:p>
    <w:tbl>
      <w:tblPr>
        <w:tblStyle w:val="Table5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100"/>
        <w:gridCol w:w="2800"/>
        <w:gridCol w:w="3860"/>
        <w:gridCol w:w="1600"/>
        <w:tblGridChange w:id="0">
          <w:tblGrid>
            <w:gridCol w:w="1100"/>
            <w:gridCol w:w="2800"/>
            <w:gridCol w:w="3860"/>
            <w:gridCol w:w="1600"/>
          </w:tblGrid>
        </w:tblGridChange>
      </w:tblGrid>
      <w:tr>
        <w:trPr>
          <w:cantSplit w:val="0"/>
          <w:tblHeader w:val="0"/>
        </w:trPr>
        <w:tc>
          <w:tcPr>
            <w:tcBorders>
              <w:top w:color="2a9db3" w:space="0" w:sz="4" w:val="single"/>
              <w:left w:color="2a9db3" w:space="0" w:sz="4" w:val="single"/>
              <w:bottom w:color="2a9db3" w:space="0" w:sz="4" w:val="single"/>
              <w:right w:color="2a9db3" w:space="0" w:sz="4" w:val="single"/>
            </w:tcBorders>
            <w:shd w:fill="1b3a5c" w:val="clear"/>
            <w:tcMar>
              <w:top w:w="80.0" w:type="dxa"/>
              <w:left w:w="160.0" w:type="dxa"/>
              <w:bottom w:w="80.0" w:type="dxa"/>
              <w:right w:w="120.0" w:type="dxa"/>
            </w:tcMar>
            <w:vAlign w:val="center"/>
          </w:tcPr>
          <w:p w:rsidR="00000000" w:rsidDel="00000000" w:rsidP="00000000" w:rsidRDefault="00000000" w:rsidRPr="00000000" w14:paraId="00000481">
            <w:pPr>
              <w:jc w:val="left"/>
              <w:rPr/>
            </w:pPr>
            <w:r w:rsidDel="00000000" w:rsidR="00000000" w:rsidRPr="00000000">
              <w:rPr>
                <w:rFonts w:ascii="Arial" w:cs="Arial" w:eastAsia="Arial" w:hAnsi="Arial"/>
                <w:b w:val="1"/>
                <w:bCs w:val="1"/>
                <w:color w:val="ffffff"/>
                <w:sz w:val="18"/>
                <w:szCs w:val="18"/>
                <w:rtl w:val="0"/>
              </w:rPr>
              <w:t xml:space="preserve">Method</w:t>
            </w:r>
            <w:r w:rsidDel="00000000" w:rsidR="00000000" w:rsidRPr="00000000">
              <w:rPr>
                <w:rtl w:val="0"/>
              </w:rPr>
            </w:r>
          </w:p>
        </w:tc>
        <w:tc>
          <w:tcPr>
            <w:tcBorders>
              <w:top w:color="2a9db3" w:space="0" w:sz="4" w:val="single"/>
              <w:left w:color="2a9db3" w:space="0" w:sz="4" w:val="single"/>
              <w:bottom w:color="2a9db3" w:space="0" w:sz="4" w:val="single"/>
              <w:right w:color="2a9db3" w:space="0" w:sz="4" w:val="single"/>
            </w:tcBorders>
            <w:shd w:fill="1b3a5c" w:val="clear"/>
            <w:tcMar>
              <w:top w:w="80.0" w:type="dxa"/>
              <w:left w:w="160.0" w:type="dxa"/>
              <w:bottom w:w="80.0" w:type="dxa"/>
              <w:right w:w="120.0" w:type="dxa"/>
            </w:tcMar>
            <w:vAlign w:val="center"/>
          </w:tcPr>
          <w:p w:rsidR="00000000" w:rsidDel="00000000" w:rsidP="00000000" w:rsidRDefault="00000000" w:rsidRPr="00000000" w14:paraId="00000482">
            <w:pPr>
              <w:jc w:val="left"/>
              <w:rPr/>
            </w:pPr>
            <w:r w:rsidDel="00000000" w:rsidR="00000000" w:rsidRPr="00000000">
              <w:rPr>
                <w:rFonts w:ascii="Arial" w:cs="Arial" w:eastAsia="Arial" w:hAnsi="Arial"/>
                <w:b w:val="1"/>
                <w:bCs w:val="1"/>
                <w:color w:val="ffffff"/>
                <w:sz w:val="18"/>
                <w:szCs w:val="18"/>
                <w:rtl w:val="0"/>
              </w:rPr>
              <w:t xml:space="preserve">Endpoint</w:t>
            </w:r>
            <w:r w:rsidDel="00000000" w:rsidR="00000000" w:rsidRPr="00000000">
              <w:rPr>
                <w:rtl w:val="0"/>
              </w:rPr>
            </w:r>
          </w:p>
        </w:tc>
        <w:tc>
          <w:tcPr>
            <w:tcBorders>
              <w:top w:color="2a9db3" w:space="0" w:sz="4" w:val="single"/>
              <w:left w:color="2a9db3" w:space="0" w:sz="4" w:val="single"/>
              <w:bottom w:color="2a9db3" w:space="0" w:sz="4" w:val="single"/>
              <w:right w:color="2a9db3" w:space="0" w:sz="4" w:val="single"/>
            </w:tcBorders>
            <w:shd w:fill="1b3a5c" w:val="clear"/>
            <w:tcMar>
              <w:top w:w="80.0" w:type="dxa"/>
              <w:left w:w="160.0" w:type="dxa"/>
              <w:bottom w:w="80.0" w:type="dxa"/>
              <w:right w:w="120.0" w:type="dxa"/>
            </w:tcMar>
            <w:vAlign w:val="center"/>
          </w:tcPr>
          <w:p w:rsidR="00000000" w:rsidDel="00000000" w:rsidP="00000000" w:rsidRDefault="00000000" w:rsidRPr="00000000" w14:paraId="00000483">
            <w:pPr>
              <w:jc w:val="left"/>
              <w:rPr/>
            </w:pPr>
            <w:r w:rsidDel="00000000" w:rsidR="00000000" w:rsidRPr="00000000">
              <w:rPr>
                <w:rFonts w:ascii="Arial" w:cs="Arial" w:eastAsia="Arial" w:hAnsi="Arial"/>
                <w:b w:val="1"/>
                <w:bCs w:val="1"/>
                <w:color w:val="ffffff"/>
                <w:sz w:val="18"/>
                <w:szCs w:val="18"/>
                <w:rtl w:val="0"/>
              </w:rPr>
              <w:t xml:space="preserve">Description</w:t>
            </w:r>
            <w:r w:rsidDel="00000000" w:rsidR="00000000" w:rsidRPr="00000000">
              <w:rPr>
                <w:rtl w:val="0"/>
              </w:rPr>
            </w:r>
          </w:p>
        </w:tc>
        <w:tc>
          <w:tcPr>
            <w:tcBorders>
              <w:top w:color="2a9db3" w:space="0" w:sz="4" w:val="single"/>
              <w:left w:color="2a9db3" w:space="0" w:sz="4" w:val="single"/>
              <w:bottom w:color="2a9db3" w:space="0" w:sz="4" w:val="single"/>
              <w:right w:color="2a9db3" w:space="0" w:sz="4" w:val="single"/>
            </w:tcBorders>
            <w:shd w:fill="1b3a5c" w:val="clear"/>
            <w:tcMar>
              <w:top w:w="80.0" w:type="dxa"/>
              <w:left w:w="160.0" w:type="dxa"/>
              <w:bottom w:w="80.0" w:type="dxa"/>
              <w:right w:w="120.0" w:type="dxa"/>
            </w:tcMar>
            <w:vAlign w:val="center"/>
          </w:tcPr>
          <w:p w:rsidR="00000000" w:rsidDel="00000000" w:rsidP="00000000" w:rsidRDefault="00000000" w:rsidRPr="00000000" w14:paraId="00000484">
            <w:pPr>
              <w:jc w:val="left"/>
              <w:rPr/>
            </w:pPr>
            <w:r w:rsidDel="00000000" w:rsidR="00000000" w:rsidRPr="00000000">
              <w:rPr>
                <w:rFonts w:ascii="Arial" w:cs="Arial" w:eastAsia="Arial" w:hAnsi="Arial"/>
                <w:b w:val="1"/>
                <w:bCs w:val="1"/>
                <w:color w:val="ffffff"/>
                <w:sz w:val="18"/>
                <w:szCs w:val="18"/>
                <w:rtl w:val="0"/>
              </w:rPr>
              <w:t xml:space="preserve">Access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485">
            <w:pPr>
              <w:rPr/>
            </w:pPr>
            <w:r w:rsidDel="00000000" w:rsidR="00000000" w:rsidRPr="00000000">
              <w:rPr>
                <w:rFonts w:ascii="Arial" w:cs="Arial" w:eastAsia="Arial" w:hAnsi="Arial"/>
                <w:b w:val="1"/>
                <w:bCs w:val="1"/>
                <w:color w:val="1f7a8c"/>
                <w:sz w:val="18"/>
                <w:szCs w:val="18"/>
                <w:rtl w:val="0"/>
              </w:rPr>
              <w:t xml:space="preserve">POST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486">
            <w:pPr>
              <w:rPr/>
            </w:pPr>
            <w:r w:rsidDel="00000000" w:rsidR="00000000" w:rsidRPr="00000000">
              <w:rPr>
                <w:rFonts w:ascii="Arial" w:cs="Arial" w:eastAsia="Arial" w:hAnsi="Arial"/>
                <w:b w:val="0"/>
                <w:bCs w:val="0"/>
                <w:color w:val="2c3e50"/>
                <w:sz w:val="18"/>
                <w:szCs w:val="18"/>
                <w:rtl w:val="0"/>
              </w:rPr>
              <w:t xml:space="preserve">/admin/tenants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487">
            <w:pPr>
              <w:rPr/>
            </w:pPr>
            <w:r w:rsidDel="00000000" w:rsidR="00000000" w:rsidRPr="00000000">
              <w:rPr>
                <w:rFonts w:ascii="Arial" w:cs="Arial" w:eastAsia="Arial" w:hAnsi="Arial"/>
                <w:b w:val="0"/>
                <w:bCs w:val="0"/>
                <w:color w:val="2c3e50"/>
                <w:sz w:val="18"/>
                <w:szCs w:val="18"/>
                <w:rtl w:val="0"/>
              </w:rPr>
              <w:t xml:space="preserve">Create and provision new tenant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488">
            <w:pPr>
              <w:rPr/>
            </w:pPr>
            <w:r w:rsidDel="00000000" w:rsidR="00000000" w:rsidRPr="00000000">
              <w:rPr>
                <w:rFonts w:ascii="Arial" w:cs="Arial" w:eastAsia="Arial" w:hAnsi="Arial"/>
                <w:b w:val="0"/>
                <w:bCs w:val="0"/>
                <w:color w:val="4a6274"/>
                <w:sz w:val="18"/>
                <w:szCs w:val="18"/>
                <w:rtl w:val="0"/>
              </w:rPr>
              <w:t xml:space="preserve">L1</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489">
            <w:pPr>
              <w:rPr/>
            </w:pPr>
            <w:r w:rsidDel="00000000" w:rsidR="00000000" w:rsidRPr="00000000">
              <w:rPr>
                <w:rFonts w:ascii="Arial" w:cs="Arial" w:eastAsia="Arial" w:hAnsi="Arial"/>
                <w:b w:val="1"/>
                <w:bCs w:val="1"/>
                <w:color w:val="1f7a8c"/>
                <w:sz w:val="18"/>
                <w:szCs w:val="18"/>
                <w:rtl w:val="0"/>
              </w:rPr>
              <w:t xml:space="preserve">PUT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48A">
            <w:pPr>
              <w:rPr/>
            </w:pPr>
            <w:r w:rsidDel="00000000" w:rsidR="00000000" w:rsidRPr="00000000">
              <w:rPr>
                <w:rFonts w:ascii="Arial" w:cs="Arial" w:eastAsia="Arial" w:hAnsi="Arial"/>
                <w:b w:val="0"/>
                <w:bCs w:val="0"/>
                <w:color w:val="2c3e50"/>
                <w:sz w:val="18"/>
                <w:szCs w:val="18"/>
                <w:rtl w:val="0"/>
              </w:rPr>
              <w:t xml:space="preserve">/admin/tenants/:id/status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48B">
            <w:pPr>
              <w:rPr/>
            </w:pPr>
            <w:r w:rsidDel="00000000" w:rsidR="00000000" w:rsidRPr="00000000">
              <w:rPr>
                <w:rFonts w:ascii="Arial" w:cs="Arial" w:eastAsia="Arial" w:hAnsi="Arial"/>
                <w:b w:val="0"/>
                <w:bCs w:val="0"/>
                <w:color w:val="2c3e50"/>
                <w:sz w:val="18"/>
                <w:szCs w:val="18"/>
                <w:rtl w:val="0"/>
              </w:rPr>
              <w:t xml:space="preserve">Activate, suspend, or delete tenant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48C">
            <w:pPr>
              <w:rPr/>
            </w:pPr>
            <w:r w:rsidDel="00000000" w:rsidR="00000000" w:rsidRPr="00000000">
              <w:rPr>
                <w:rFonts w:ascii="Arial" w:cs="Arial" w:eastAsia="Arial" w:hAnsi="Arial"/>
                <w:b w:val="0"/>
                <w:bCs w:val="0"/>
                <w:color w:val="4a6274"/>
                <w:sz w:val="18"/>
                <w:szCs w:val="18"/>
                <w:rtl w:val="0"/>
              </w:rPr>
              <w:t xml:space="preserve">L1</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48D">
            <w:pPr>
              <w:rPr/>
            </w:pPr>
            <w:r w:rsidDel="00000000" w:rsidR="00000000" w:rsidRPr="00000000">
              <w:rPr>
                <w:rFonts w:ascii="Arial" w:cs="Arial" w:eastAsia="Arial" w:hAnsi="Arial"/>
                <w:b w:val="1"/>
                <w:bCs w:val="1"/>
                <w:color w:val="1f7a8c"/>
                <w:sz w:val="18"/>
                <w:szCs w:val="18"/>
                <w:rtl w:val="0"/>
              </w:rPr>
              <w:t xml:space="preserve">GET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48E">
            <w:pPr>
              <w:rPr/>
            </w:pPr>
            <w:r w:rsidDel="00000000" w:rsidR="00000000" w:rsidRPr="00000000">
              <w:rPr>
                <w:rFonts w:ascii="Arial" w:cs="Arial" w:eastAsia="Arial" w:hAnsi="Arial"/>
                <w:b w:val="0"/>
                <w:bCs w:val="0"/>
                <w:color w:val="2c3e50"/>
                <w:sz w:val="18"/>
                <w:szCs w:val="18"/>
                <w:rtl w:val="0"/>
              </w:rPr>
              <w:t xml:space="preserve">/admin/platform/health</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48F">
            <w:pPr>
              <w:rPr/>
            </w:pPr>
            <w:r w:rsidDel="00000000" w:rsidR="00000000" w:rsidRPr="00000000">
              <w:rPr>
                <w:rFonts w:ascii="Arial" w:cs="Arial" w:eastAsia="Arial" w:hAnsi="Arial"/>
                <w:b w:val="0"/>
                <w:bCs w:val="0"/>
                <w:color w:val="2c3e50"/>
                <w:sz w:val="18"/>
                <w:szCs w:val="18"/>
                <w:rtl w:val="0"/>
              </w:rPr>
              <w:t xml:space="preserve">Get real-time platform health metrics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490">
            <w:pPr>
              <w:rPr/>
            </w:pPr>
            <w:r w:rsidDel="00000000" w:rsidR="00000000" w:rsidRPr="00000000">
              <w:rPr>
                <w:rFonts w:ascii="Arial" w:cs="Arial" w:eastAsia="Arial" w:hAnsi="Arial"/>
                <w:b w:val="0"/>
                <w:bCs w:val="0"/>
                <w:color w:val="4a6274"/>
                <w:sz w:val="18"/>
                <w:szCs w:val="18"/>
                <w:rtl w:val="0"/>
              </w:rPr>
              <w:t xml:space="preserve">L1</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491">
            <w:pPr>
              <w:rPr/>
            </w:pPr>
            <w:r w:rsidDel="00000000" w:rsidR="00000000" w:rsidRPr="00000000">
              <w:rPr>
                <w:rFonts w:ascii="Arial" w:cs="Arial" w:eastAsia="Arial" w:hAnsi="Arial"/>
                <w:b w:val="1"/>
                <w:bCs w:val="1"/>
                <w:color w:val="1f7a8c"/>
                <w:sz w:val="18"/>
                <w:szCs w:val="18"/>
                <w:rtl w:val="0"/>
              </w:rPr>
              <w:t xml:space="preserve">GET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492">
            <w:pPr>
              <w:rPr/>
            </w:pPr>
            <w:r w:rsidDel="00000000" w:rsidR="00000000" w:rsidRPr="00000000">
              <w:rPr>
                <w:rFonts w:ascii="Arial" w:cs="Arial" w:eastAsia="Arial" w:hAnsi="Arial"/>
                <w:b w:val="0"/>
                <w:bCs w:val="0"/>
                <w:color w:val="2c3e50"/>
                <w:sz w:val="18"/>
                <w:szCs w:val="18"/>
                <w:rtl w:val="0"/>
              </w:rPr>
              <w:t xml:space="preserve">/admin/tenants/:id/usage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493">
            <w:pPr>
              <w:rPr/>
            </w:pPr>
            <w:r w:rsidDel="00000000" w:rsidR="00000000" w:rsidRPr="00000000">
              <w:rPr>
                <w:rFonts w:ascii="Arial" w:cs="Arial" w:eastAsia="Arial" w:hAnsi="Arial"/>
                <w:b w:val="0"/>
                <w:bCs w:val="0"/>
                <w:color w:val="2c3e50"/>
                <w:sz w:val="18"/>
                <w:szCs w:val="18"/>
                <w:rtl w:val="0"/>
              </w:rPr>
              <w:t xml:space="preserve">Get resource usage for tenant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494">
            <w:pPr>
              <w:rPr/>
            </w:pPr>
            <w:r w:rsidDel="00000000" w:rsidR="00000000" w:rsidRPr="00000000">
              <w:rPr>
                <w:rFonts w:ascii="Arial" w:cs="Arial" w:eastAsia="Arial" w:hAnsi="Arial"/>
                <w:b w:val="0"/>
                <w:bCs w:val="0"/>
                <w:color w:val="4a6274"/>
                <w:sz w:val="18"/>
                <w:szCs w:val="18"/>
                <w:rtl w:val="0"/>
              </w:rPr>
              <w:t xml:space="preserve">L1</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495">
            <w:pPr>
              <w:rPr/>
            </w:pPr>
            <w:r w:rsidDel="00000000" w:rsidR="00000000" w:rsidRPr="00000000">
              <w:rPr>
                <w:rFonts w:ascii="Arial" w:cs="Arial" w:eastAsia="Arial" w:hAnsi="Arial"/>
                <w:b w:val="1"/>
                <w:bCs w:val="1"/>
                <w:color w:val="1f7a8c"/>
                <w:sz w:val="18"/>
                <w:szCs w:val="18"/>
                <w:rtl w:val="0"/>
              </w:rPr>
              <w:t xml:space="preserve">POST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496">
            <w:pPr>
              <w:rPr/>
            </w:pPr>
            <w:r w:rsidDel="00000000" w:rsidR="00000000" w:rsidRPr="00000000">
              <w:rPr>
                <w:rFonts w:ascii="Arial" w:cs="Arial" w:eastAsia="Arial" w:hAnsi="Arial"/>
                <w:b w:val="0"/>
                <w:bCs w:val="0"/>
                <w:color w:val="2c3e50"/>
                <w:sz w:val="18"/>
                <w:szCs w:val="18"/>
                <w:rtl w:val="0"/>
              </w:rPr>
              <w:t xml:space="preserve">/admin/notification-templates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497">
            <w:pPr>
              <w:rPr/>
            </w:pPr>
            <w:r w:rsidDel="00000000" w:rsidR="00000000" w:rsidRPr="00000000">
              <w:rPr>
                <w:rFonts w:ascii="Arial" w:cs="Arial" w:eastAsia="Arial" w:hAnsi="Arial"/>
                <w:b w:val="0"/>
                <w:bCs w:val="0"/>
                <w:color w:val="2c3e50"/>
                <w:sz w:val="18"/>
                <w:szCs w:val="18"/>
                <w:rtl w:val="0"/>
              </w:rPr>
              <w:t xml:space="preserve">Create/update notification templates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498">
            <w:pPr>
              <w:rPr/>
            </w:pPr>
            <w:r w:rsidDel="00000000" w:rsidR="00000000" w:rsidRPr="00000000">
              <w:rPr>
                <w:rFonts w:ascii="Arial" w:cs="Arial" w:eastAsia="Arial" w:hAnsi="Arial"/>
                <w:b w:val="0"/>
                <w:bCs w:val="0"/>
                <w:color w:val="4a6274"/>
                <w:sz w:val="18"/>
                <w:szCs w:val="18"/>
                <w:rtl w:val="0"/>
              </w:rPr>
              <w:t xml:space="preserve">L1</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499">
            <w:pPr>
              <w:rPr/>
            </w:pPr>
            <w:r w:rsidDel="00000000" w:rsidR="00000000" w:rsidRPr="00000000">
              <w:rPr>
                <w:rFonts w:ascii="Arial" w:cs="Arial" w:eastAsia="Arial" w:hAnsi="Arial"/>
                <w:b w:val="1"/>
                <w:bCs w:val="1"/>
                <w:color w:val="1f7a8c"/>
                <w:sz w:val="18"/>
                <w:szCs w:val="18"/>
                <w:rtl w:val="0"/>
              </w:rPr>
              <w:t xml:space="preserve">GET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49A">
            <w:pPr>
              <w:rPr/>
            </w:pPr>
            <w:r w:rsidDel="00000000" w:rsidR="00000000" w:rsidRPr="00000000">
              <w:rPr>
                <w:rFonts w:ascii="Arial" w:cs="Arial" w:eastAsia="Arial" w:hAnsi="Arial"/>
                <w:b w:val="0"/>
                <w:bCs w:val="0"/>
                <w:color w:val="2c3e50"/>
                <w:sz w:val="18"/>
                <w:szCs w:val="18"/>
                <w:rtl w:val="0"/>
              </w:rPr>
              <w:t xml:space="preserve">/admin/analytics/platform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49B">
            <w:pPr>
              <w:rPr/>
            </w:pPr>
            <w:r w:rsidDel="00000000" w:rsidR="00000000" w:rsidRPr="00000000">
              <w:rPr>
                <w:rFonts w:ascii="Arial" w:cs="Arial" w:eastAsia="Arial" w:hAnsi="Arial"/>
                <w:b w:val="0"/>
                <w:bCs w:val="0"/>
                <w:color w:val="2c3e50"/>
                <w:sz w:val="18"/>
                <w:szCs w:val="18"/>
                <w:rtl w:val="0"/>
              </w:rPr>
              <w:t xml:space="preserve">Cross-tenant aggregate analytics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49C">
            <w:pPr>
              <w:rPr/>
            </w:pPr>
            <w:r w:rsidDel="00000000" w:rsidR="00000000" w:rsidRPr="00000000">
              <w:rPr>
                <w:rFonts w:ascii="Arial" w:cs="Arial" w:eastAsia="Arial" w:hAnsi="Arial"/>
                <w:b w:val="0"/>
                <w:bCs w:val="0"/>
                <w:color w:val="4a6274"/>
                <w:sz w:val="18"/>
                <w:szCs w:val="18"/>
                <w:rtl w:val="0"/>
              </w:rPr>
              <w:t xml:space="preserve">L1</w:t>
            </w:r>
            <w:r w:rsidDel="00000000" w:rsidR="00000000" w:rsidRPr="00000000">
              <w:rPr>
                <w:rtl w:val="0"/>
              </w:rPr>
            </w:r>
          </w:p>
        </w:tc>
      </w:tr>
    </w:tbl>
    <w:p w:rsidR="00000000" w:rsidDel="00000000" w:rsidP="00000000" w:rsidRDefault="00000000" w:rsidRPr="00000000" w14:paraId="0000049D">
      <w:pPr>
        <w:spacing w:after="0" w:before="0" w:lineRule="auto"/>
        <w:rPr/>
      </w:pPr>
      <w:r w:rsidDel="00000000" w:rsidR="00000000" w:rsidRPr="00000000">
        <w:br w:type="page"/>
      </w:r>
      <w:r w:rsidDel="00000000" w:rsidR="00000000" w:rsidRPr="00000000">
        <w:rPr>
          <w:rtl w:val="0"/>
        </w:rPr>
      </w:r>
    </w:p>
    <w:tbl>
      <w:tblPr>
        <w:tblStyle w:val="Table5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440"/>
        <w:gridCol w:w="7920"/>
        <w:tblGridChange w:id="0">
          <w:tblGrid>
            <w:gridCol w:w="1440"/>
            <w:gridCol w:w="792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f7a8c" w:val="clear"/>
            <w:tcMar>
              <w:top w:w="120.0" w:type="dxa"/>
              <w:left w:w="200.0" w:type="dxa"/>
              <w:bottom w:w="120.0" w:type="dxa"/>
              <w:right w:w="120.0" w:type="dxa"/>
            </w:tcMar>
            <w:vAlign w:val="center"/>
          </w:tcPr>
          <w:p w:rsidR="00000000" w:rsidDel="00000000" w:rsidP="00000000" w:rsidRDefault="00000000" w:rsidRPr="00000000" w14:paraId="0000049E">
            <w:pPr>
              <w:jc w:val="center"/>
              <w:rPr/>
            </w:pPr>
            <w:r w:rsidDel="00000000" w:rsidR="00000000" w:rsidRPr="00000000">
              <w:rPr>
                <w:rFonts w:ascii="Arial" w:cs="Arial" w:eastAsia="Arial" w:hAnsi="Arial"/>
                <w:b w:val="1"/>
                <w:bCs w:val="1"/>
                <w:color w:val="ffffff"/>
                <w:sz w:val="20"/>
                <w:szCs w:val="20"/>
                <w:rtl w:val="0"/>
              </w:rPr>
              <w:t xml:space="preserve">17</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1b3a5c" w:val="clear"/>
            <w:tcMar>
              <w:top w:w="120.0" w:type="dxa"/>
              <w:left w:w="200.0" w:type="dxa"/>
              <w:bottom w:w="120.0" w:type="dxa"/>
              <w:right w:w="120.0" w:type="dxa"/>
            </w:tcMar>
            <w:vAlign w:val="center"/>
          </w:tcPr>
          <w:p w:rsidR="00000000" w:rsidDel="00000000" w:rsidP="00000000" w:rsidRDefault="00000000" w:rsidRPr="00000000" w14:paraId="0000049F">
            <w:pPr>
              <w:rPr/>
            </w:pPr>
            <w:r w:rsidDel="00000000" w:rsidR="00000000" w:rsidRPr="00000000">
              <w:rPr>
                <w:rFonts w:ascii="Arial" w:cs="Arial" w:eastAsia="Arial" w:hAnsi="Arial"/>
                <w:b w:val="1"/>
                <w:bCs w:val="1"/>
                <w:color w:val="a8dadc"/>
                <w:sz w:val="24"/>
                <w:szCs w:val="24"/>
                <w:rtl w:val="0"/>
              </w:rPr>
              <w:t xml:space="preserve">REAL-TIME EVENT ARCHITECTURE</w:t>
            </w:r>
            <w:r w:rsidDel="00000000" w:rsidR="00000000" w:rsidRPr="00000000">
              <w:rPr>
                <w:rtl w:val="0"/>
              </w:rPr>
            </w:r>
          </w:p>
        </w:tc>
      </w:tr>
    </w:tbl>
    <w:p w:rsidR="00000000" w:rsidDel="00000000" w:rsidP="00000000" w:rsidRDefault="00000000" w:rsidRPr="00000000" w14:paraId="000004A0">
      <w:pPr>
        <w:spacing w:after="0" w:before="120" w:lineRule="auto"/>
        <w:rPr/>
      </w:pPr>
      <w:r w:rsidDel="00000000" w:rsidR="00000000" w:rsidRPr="00000000">
        <w:rPr>
          <w:rtl w:val="0"/>
        </w:rPr>
      </w:r>
    </w:p>
    <w:p w:rsidR="00000000" w:rsidDel="00000000" w:rsidP="00000000" w:rsidRDefault="00000000" w:rsidRPr="00000000" w14:paraId="000004A1">
      <w:pPr>
        <w:pStyle w:val="Heading2"/>
        <w:spacing w:after="120" w:before="280" w:lineRule="auto"/>
        <w:rPr/>
      </w:pPr>
      <w:r w:rsidDel="00000000" w:rsidR="00000000" w:rsidRPr="00000000">
        <w:rPr>
          <w:rFonts w:ascii="Arial" w:cs="Arial" w:eastAsia="Arial" w:hAnsi="Arial"/>
          <w:b w:val="1"/>
          <w:bCs w:val="1"/>
          <w:color w:val="1f7a8c"/>
          <w:sz w:val="28"/>
          <w:szCs w:val="28"/>
          <w:rtl w:val="0"/>
        </w:rPr>
        <w:t xml:space="preserve">Apache Kafka + Socket.IO Event Bus</w:t>
      </w:r>
      <w:r w:rsidDel="00000000" w:rsidR="00000000" w:rsidRPr="00000000">
        <w:rPr>
          <w:rtl w:val="0"/>
        </w:rPr>
      </w:r>
    </w:p>
    <w:p w:rsidR="00000000" w:rsidDel="00000000" w:rsidP="00000000" w:rsidRDefault="00000000" w:rsidRPr="00000000" w14:paraId="000004A2">
      <w:pPr>
        <w:spacing w:after="80" w:lineRule="auto"/>
        <w:jc w:val="both"/>
        <w:rPr/>
      </w:pPr>
      <w:r w:rsidDel="00000000" w:rsidR="00000000" w:rsidRPr="00000000">
        <w:rPr>
          <w:rFonts w:ascii="Arial" w:cs="Arial" w:eastAsia="Arial" w:hAnsi="Arial"/>
          <w:color w:val="2c3e50"/>
          <w:sz w:val="20"/>
          <w:szCs w:val="20"/>
          <w:rtl w:val="0"/>
        </w:rPr>
        <w:t xml:space="preserve">The HMS platform's real-time integration layer is built on Apache Kafka for asynchronous event streaming and Socket.IO for live UI updates. Every clinically significant action emits a domain event to the Kafka bus. Downstream modules subscribe as consumer groups, enabling sub-second propagation with guaranteed delivery, idempotent processing, and full audit trail via dead-letter queue handling.</w:t>
      </w:r>
      <w:r w:rsidDel="00000000" w:rsidR="00000000" w:rsidRPr="00000000">
        <w:rPr>
          <w:rtl w:val="0"/>
        </w:rPr>
      </w:r>
    </w:p>
    <w:p w:rsidR="00000000" w:rsidDel="00000000" w:rsidP="00000000" w:rsidRDefault="00000000" w:rsidRPr="00000000" w14:paraId="000004A3">
      <w:pPr>
        <w:spacing w:after="0" w:before="80" w:lineRule="auto"/>
        <w:rPr/>
      </w:pPr>
      <w:r w:rsidDel="00000000" w:rsidR="00000000" w:rsidRPr="00000000">
        <w:rPr>
          <w:rtl w:val="0"/>
        </w:rPr>
      </w:r>
    </w:p>
    <w:p w:rsidR="00000000" w:rsidDel="00000000" w:rsidP="00000000" w:rsidRDefault="00000000" w:rsidRPr="00000000" w14:paraId="000004A4">
      <w:pPr>
        <w:pStyle w:val="Heading3"/>
        <w:spacing w:after="80" w:before="200" w:lineRule="auto"/>
        <w:rPr/>
      </w:pPr>
      <w:r w:rsidDel="00000000" w:rsidR="00000000" w:rsidRPr="00000000">
        <w:rPr>
          <w:rFonts w:ascii="Arial" w:cs="Arial" w:eastAsia="Arial" w:hAnsi="Arial"/>
          <w:b w:val="1"/>
          <w:bCs w:val="1"/>
          <w:color w:val="1b3a5c"/>
          <w:sz w:val="24"/>
          <w:szCs w:val="24"/>
          <w:rtl w:val="0"/>
        </w:rPr>
        <w:t xml:space="preserve">Event Producers</w:t>
      </w:r>
      <w:r w:rsidDel="00000000" w:rsidR="00000000" w:rsidRPr="00000000">
        <w:rPr>
          <w:rtl w:val="0"/>
        </w:rPr>
      </w:r>
    </w:p>
    <w:tbl>
      <w:tblPr>
        <w:tblStyle w:val="Table5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00"/>
        <w:gridCol w:w="3380"/>
        <w:gridCol w:w="4380"/>
        <w:tblGridChange w:id="0">
          <w:tblGrid>
            <w:gridCol w:w="1600"/>
            <w:gridCol w:w="3380"/>
            <w:gridCol w:w="4380"/>
          </w:tblGrid>
        </w:tblGridChange>
      </w:tblGrid>
      <w:tr>
        <w:trPr>
          <w:cantSplit w:val="0"/>
          <w:tblHeader w:val="0"/>
        </w:trPr>
        <w:tc>
          <w:tcPr>
            <w:tcBorders>
              <w:top w:color="2a9db3" w:space="0" w:sz="4" w:val="single"/>
              <w:left w:color="2a9db3" w:space="0" w:sz="4" w:val="single"/>
              <w:bottom w:color="2a9db3" w:space="0" w:sz="4" w:val="single"/>
              <w:right w:color="2a9db3" w:space="0" w:sz="4" w:val="single"/>
            </w:tcBorders>
            <w:shd w:fill="1b3a5c" w:val="clear"/>
            <w:tcMar>
              <w:top w:w="80.0" w:type="dxa"/>
              <w:left w:w="160.0" w:type="dxa"/>
              <w:bottom w:w="80.0" w:type="dxa"/>
              <w:right w:w="120.0" w:type="dxa"/>
            </w:tcMar>
            <w:vAlign w:val="center"/>
          </w:tcPr>
          <w:p w:rsidR="00000000" w:rsidDel="00000000" w:rsidP="00000000" w:rsidRDefault="00000000" w:rsidRPr="00000000" w14:paraId="000004A5">
            <w:pPr>
              <w:jc w:val="left"/>
              <w:rPr/>
            </w:pPr>
            <w:r w:rsidDel="00000000" w:rsidR="00000000" w:rsidRPr="00000000">
              <w:rPr>
                <w:rFonts w:ascii="Arial" w:cs="Arial" w:eastAsia="Arial" w:hAnsi="Arial"/>
                <w:b w:val="1"/>
                <w:bCs w:val="1"/>
                <w:color w:val="ffffff"/>
                <w:sz w:val="18"/>
                <w:szCs w:val="18"/>
                <w:rtl w:val="0"/>
              </w:rPr>
              <w:t xml:space="preserve">Module</w:t>
            </w:r>
            <w:r w:rsidDel="00000000" w:rsidR="00000000" w:rsidRPr="00000000">
              <w:rPr>
                <w:rtl w:val="0"/>
              </w:rPr>
            </w:r>
          </w:p>
        </w:tc>
        <w:tc>
          <w:tcPr>
            <w:tcBorders>
              <w:top w:color="2a9db3" w:space="0" w:sz="4" w:val="single"/>
              <w:left w:color="2a9db3" w:space="0" w:sz="4" w:val="single"/>
              <w:bottom w:color="2a9db3" w:space="0" w:sz="4" w:val="single"/>
              <w:right w:color="2a9db3" w:space="0" w:sz="4" w:val="single"/>
            </w:tcBorders>
            <w:shd w:fill="1b3a5c" w:val="clear"/>
            <w:tcMar>
              <w:top w:w="80.0" w:type="dxa"/>
              <w:left w:w="160.0" w:type="dxa"/>
              <w:bottom w:w="80.0" w:type="dxa"/>
              <w:right w:w="120.0" w:type="dxa"/>
            </w:tcMar>
            <w:vAlign w:val="center"/>
          </w:tcPr>
          <w:p w:rsidR="00000000" w:rsidDel="00000000" w:rsidP="00000000" w:rsidRDefault="00000000" w:rsidRPr="00000000" w14:paraId="000004A6">
            <w:pPr>
              <w:jc w:val="left"/>
              <w:rPr/>
            </w:pPr>
            <w:r w:rsidDel="00000000" w:rsidR="00000000" w:rsidRPr="00000000">
              <w:rPr>
                <w:rFonts w:ascii="Arial" w:cs="Arial" w:eastAsia="Arial" w:hAnsi="Arial"/>
                <w:b w:val="1"/>
                <w:bCs w:val="1"/>
                <w:color w:val="ffffff"/>
                <w:sz w:val="18"/>
                <w:szCs w:val="18"/>
                <w:rtl w:val="0"/>
              </w:rPr>
              <w:t xml:space="preserve">Events Emitted</w:t>
            </w:r>
            <w:r w:rsidDel="00000000" w:rsidR="00000000" w:rsidRPr="00000000">
              <w:rPr>
                <w:rtl w:val="0"/>
              </w:rPr>
            </w:r>
          </w:p>
        </w:tc>
        <w:tc>
          <w:tcPr>
            <w:tcBorders>
              <w:top w:color="2a9db3" w:space="0" w:sz="4" w:val="single"/>
              <w:left w:color="2a9db3" w:space="0" w:sz="4" w:val="single"/>
              <w:bottom w:color="2a9db3" w:space="0" w:sz="4" w:val="single"/>
              <w:right w:color="2a9db3" w:space="0" w:sz="4" w:val="single"/>
            </w:tcBorders>
            <w:shd w:fill="1b3a5c" w:val="clear"/>
            <w:tcMar>
              <w:top w:w="80.0" w:type="dxa"/>
              <w:left w:w="160.0" w:type="dxa"/>
              <w:bottom w:w="80.0" w:type="dxa"/>
              <w:right w:w="120.0" w:type="dxa"/>
            </w:tcMar>
            <w:vAlign w:val="center"/>
          </w:tcPr>
          <w:p w:rsidR="00000000" w:rsidDel="00000000" w:rsidP="00000000" w:rsidRDefault="00000000" w:rsidRPr="00000000" w14:paraId="000004A7">
            <w:pPr>
              <w:jc w:val="left"/>
              <w:rPr/>
            </w:pPr>
            <w:r w:rsidDel="00000000" w:rsidR="00000000" w:rsidRPr="00000000">
              <w:rPr>
                <w:rFonts w:ascii="Arial" w:cs="Arial" w:eastAsia="Arial" w:hAnsi="Arial"/>
                <w:b w:val="1"/>
                <w:bCs w:val="1"/>
                <w:color w:val="ffffff"/>
                <w:sz w:val="18"/>
                <w:szCs w:val="18"/>
                <w:rtl w:val="0"/>
              </w:rPr>
              <w:t xml:space="preserve">Kafka Topic</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4A8">
            <w:pPr>
              <w:rPr/>
            </w:pPr>
            <w:r w:rsidDel="00000000" w:rsidR="00000000" w:rsidRPr="00000000">
              <w:rPr>
                <w:rFonts w:ascii="Arial" w:cs="Arial" w:eastAsia="Arial" w:hAnsi="Arial"/>
                <w:b w:val="1"/>
                <w:bCs w:val="1"/>
                <w:color w:val="1b3a5c"/>
                <w:sz w:val="18"/>
                <w:szCs w:val="18"/>
                <w:rtl w:val="0"/>
              </w:rPr>
              <w:t xml:space="preserve">OPD Module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4A9">
            <w:pPr>
              <w:rPr/>
            </w:pPr>
            <w:r w:rsidDel="00000000" w:rsidR="00000000" w:rsidRPr="00000000">
              <w:rPr>
                <w:rFonts w:ascii="Arial" w:cs="Arial" w:eastAsia="Arial" w:hAnsi="Arial"/>
                <w:b w:val="0"/>
                <w:bCs w:val="0"/>
                <w:color w:val="2c3e50"/>
                <w:sz w:val="18"/>
                <w:szCs w:val="18"/>
                <w:rtl w:val="0"/>
              </w:rPr>
              <w:t xml:space="preserve">prescription.created · consultation.closed · discharge.generated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4AA">
            <w:pPr>
              <w:rPr/>
            </w:pPr>
            <w:r w:rsidDel="00000000" w:rsidR="00000000" w:rsidRPr="00000000">
              <w:rPr>
                <w:rFonts w:ascii="Arial" w:cs="Arial" w:eastAsia="Arial" w:hAnsi="Arial"/>
                <w:b w:val="0"/>
                <w:bCs w:val="0"/>
                <w:color w:val="1f7a8c"/>
                <w:sz w:val="18"/>
                <w:szCs w:val="18"/>
                <w:rtl w:val="0"/>
              </w:rPr>
              <w:t xml:space="preserve">hms.opd.events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4AB">
            <w:pPr>
              <w:rPr/>
            </w:pPr>
            <w:r w:rsidDel="00000000" w:rsidR="00000000" w:rsidRPr="00000000">
              <w:rPr>
                <w:rFonts w:ascii="Arial" w:cs="Arial" w:eastAsia="Arial" w:hAnsi="Arial"/>
                <w:b w:val="1"/>
                <w:bCs w:val="1"/>
                <w:color w:val="1b3a5c"/>
                <w:sz w:val="18"/>
                <w:szCs w:val="18"/>
                <w:rtl w:val="0"/>
              </w:rPr>
              <w:t xml:space="preserve">Pharmacy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4AC">
            <w:pPr>
              <w:rPr/>
            </w:pPr>
            <w:r w:rsidDel="00000000" w:rsidR="00000000" w:rsidRPr="00000000">
              <w:rPr>
                <w:rFonts w:ascii="Arial" w:cs="Arial" w:eastAsia="Arial" w:hAnsi="Arial"/>
                <w:b w:val="0"/>
                <w:bCs w:val="0"/>
                <w:color w:val="2c3e50"/>
                <w:sz w:val="18"/>
                <w:szCs w:val="18"/>
                <w:rtl w:val="0"/>
              </w:rPr>
              <w:t xml:space="preserve">drug.dispensed · stock.low · po.approved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4AD">
            <w:pPr>
              <w:rPr/>
            </w:pPr>
            <w:r w:rsidDel="00000000" w:rsidR="00000000" w:rsidRPr="00000000">
              <w:rPr>
                <w:rFonts w:ascii="Arial" w:cs="Arial" w:eastAsia="Arial" w:hAnsi="Arial"/>
                <w:b w:val="0"/>
                <w:bCs w:val="0"/>
                <w:color w:val="1f7a8c"/>
                <w:sz w:val="18"/>
                <w:szCs w:val="18"/>
                <w:rtl w:val="0"/>
              </w:rPr>
              <w:t xml:space="preserve">hms.pharmacy.events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4AE">
            <w:pPr>
              <w:rPr/>
            </w:pPr>
            <w:r w:rsidDel="00000000" w:rsidR="00000000" w:rsidRPr="00000000">
              <w:rPr>
                <w:rFonts w:ascii="Arial" w:cs="Arial" w:eastAsia="Arial" w:hAnsi="Arial"/>
                <w:b w:val="1"/>
                <w:bCs w:val="1"/>
                <w:color w:val="1b3a5c"/>
                <w:sz w:val="18"/>
                <w:szCs w:val="18"/>
                <w:rtl w:val="0"/>
              </w:rPr>
              <w:t xml:space="preserve">Laboratory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4AF">
            <w:pPr>
              <w:rPr/>
            </w:pPr>
            <w:r w:rsidDel="00000000" w:rsidR="00000000" w:rsidRPr="00000000">
              <w:rPr>
                <w:rFonts w:ascii="Arial" w:cs="Arial" w:eastAsia="Arial" w:hAnsi="Arial"/>
                <w:b w:val="0"/>
                <w:bCs w:val="0"/>
                <w:color w:val="2c3e50"/>
                <w:sz w:val="18"/>
                <w:szCs w:val="18"/>
                <w:rtl w:val="0"/>
              </w:rPr>
              <w:t xml:space="preserve">result.validated · report.generated · critical.alert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4B0">
            <w:pPr>
              <w:rPr/>
            </w:pPr>
            <w:r w:rsidDel="00000000" w:rsidR="00000000" w:rsidRPr="00000000">
              <w:rPr>
                <w:rFonts w:ascii="Arial" w:cs="Arial" w:eastAsia="Arial" w:hAnsi="Arial"/>
                <w:b w:val="0"/>
                <w:bCs w:val="0"/>
                <w:color w:val="1f7a8c"/>
                <w:sz w:val="18"/>
                <w:szCs w:val="18"/>
                <w:rtl w:val="0"/>
              </w:rPr>
              <w:t xml:space="preserve">hms.lab.events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4B1">
            <w:pPr>
              <w:rPr/>
            </w:pPr>
            <w:r w:rsidDel="00000000" w:rsidR="00000000" w:rsidRPr="00000000">
              <w:rPr>
                <w:rFonts w:ascii="Arial" w:cs="Arial" w:eastAsia="Arial" w:hAnsi="Arial"/>
                <w:b w:val="1"/>
                <w:bCs w:val="1"/>
                <w:color w:val="1b3a5c"/>
                <w:sz w:val="18"/>
                <w:szCs w:val="18"/>
                <w:rtl w:val="0"/>
              </w:rPr>
              <w:t xml:space="preserve">Finance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4B2">
            <w:pPr>
              <w:rPr/>
            </w:pPr>
            <w:r w:rsidDel="00000000" w:rsidR="00000000" w:rsidRPr="00000000">
              <w:rPr>
                <w:rFonts w:ascii="Arial" w:cs="Arial" w:eastAsia="Arial" w:hAnsi="Arial"/>
                <w:b w:val="0"/>
                <w:bCs w:val="0"/>
                <w:color w:val="2c3e50"/>
                <w:sz w:val="18"/>
                <w:szCs w:val="18"/>
                <w:rtl w:val="0"/>
              </w:rPr>
              <w:t xml:space="preserve">payment.received · bill.settled · day-close.done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4B3">
            <w:pPr>
              <w:rPr/>
            </w:pPr>
            <w:r w:rsidDel="00000000" w:rsidR="00000000" w:rsidRPr="00000000">
              <w:rPr>
                <w:rFonts w:ascii="Arial" w:cs="Arial" w:eastAsia="Arial" w:hAnsi="Arial"/>
                <w:b w:val="0"/>
                <w:bCs w:val="0"/>
                <w:color w:val="1f7a8c"/>
                <w:sz w:val="18"/>
                <w:szCs w:val="18"/>
                <w:rtl w:val="0"/>
              </w:rPr>
              <w:t xml:space="preserve">hms.finance.events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4B4">
            <w:pPr>
              <w:rPr/>
            </w:pPr>
            <w:r w:rsidDel="00000000" w:rsidR="00000000" w:rsidRPr="00000000">
              <w:rPr>
                <w:rFonts w:ascii="Arial" w:cs="Arial" w:eastAsia="Arial" w:hAnsi="Arial"/>
                <w:b w:val="1"/>
                <w:bCs w:val="1"/>
                <w:color w:val="1b3a5c"/>
                <w:sz w:val="18"/>
                <w:szCs w:val="18"/>
                <w:rtl w:val="0"/>
              </w:rPr>
              <w:t xml:space="preserve">HR &amp; Auth</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4B5">
            <w:pPr>
              <w:rPr/>
            </w:pPr>
            <w:r w:rsidDel="00000000" w:rsidR="00000000" w:rsidRPr="00000000">
              <w:rPr>
                <w:rFonts w:ascii="Arial" w:cs="Arial" w:eastAsia="Arial" w:hAnsi="Arial"/>
                <w:b w:val="0"/>
                <w:bCs w:val="0"/>
                <w:color w:val="2c3e50"/>
                <w:sz w:val="18"/>
                <w:szCs w:val="18"/>
                <w:rtl w:val="0"/>
              </w:rPr>
              <w:t xml:space="preserve">user.login · attendance.marked · payroll.run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4B6">
            <w:pPr>
              <w:rPr/>
            </w:pPr>
            <w:r w:rsidDel="00000000" w:rsidR="00000000" w:rsidRPr="00000000">
              <w:rPr>
                <w:rFonts w:ascii="Arial" w:cs="Arial" w:eastAsia="Arial" w:hAnsi="Arial"/>
                <w:b w:val="0"/>
                <w:bCs w:val="0"/>
                <w:color w:val="1f7a8c"/>
                <w:sz w:val="18"/>
                <w:szCs w:val="18"/>
                <w:rtl w:val="0"/>
              </w:rPr>
              <w:t xml:space="preserve">hms.hr.events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4B7">
            <w:pPr>
              <w:rPr/>
            </w:pPr>
            <w:r w:rsidDel="00000000" w:rsidR="00000000" w:rsidRPr="00000000">
              <w:rPr>
                <w:rFonts w:ascii="Arial" w:cs="Arial" w:eastAsia="Arial" w:hAnsi="Arial"/>
                <w:b w:val="1"/>
                <w:bCs w:val="1"/>
                <w:color w:val="1b3a5c"/>
                <w:sz w:val="18"/>
                <w:szCs w:val="18"/>
                <w:rtl w:val="0"/>
              </w:rPr>
              <w:t xml:space="preserve">IPD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4B8">
            <w:pPr>
              <w:rPr/>
            </w:pPr>
            <w:r w:rsidDel="00000000" w:rsidR="00000000" w:rsidRPr="00000000">
              <w:rPr>
                <w:rFonts w:ascii="Arial" w:cs="Arial" w:eastAsia="Arial" w:hAnsi="Arial"/>
                <w:b w:val="0"/>
                <w:bCs w:val="0"/>
                <w:color w:val="2c3e50"/>
                <w:sz w:val="18"/>
                <w:szCs w:val="18"/>
                <w:rtl w:val="0"/>
              </w:rPr>
              <w:t xml:space="preserve">patient.admitted · discharge.initiated · bed.released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4B9">
            <w:pPr>
              <w:rPr/>
            </w:pPr>
            <w:r w:rsidDel="00000000" w:rsidR="00000000" w:rsidRPr="00000000">
              <w:rPr>
                <w:rFonts w:ascii="Arial" w:cs="Arial" w:eastAsia="Arial" w:hAnsi="Arial"/>
                <w:b w:val="0"/>
                <w:bCs w:val="0"/>
                <w:color w:val="1f7a8c"/>
                <w:sz w:val="18"/>
                <w:szCs w:val="18"/>
                <w:rtl w:val="0"/>
              </w:rPr>
              <w:t xml:space="preserve">hms.ipd.events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4BA">
            <w:pPr>
              <w:rPr/>
            </w:pPr>
            <w:r w:rsidDel="00000000" w:rsidR="00000000" w:rsidRPr="00000000">
              <w:rPr>
                <w:rFonts w:ascii="Arial" w:cs="Arial" w:eastAsia="Arial" w:hAnsi="Arial"/>
                <w:b w:val="1"/>
                <w:bCs w:val="1"/>
                <w:color w:val="1b3a5c"/>
                <w:sz w:val="18"/>
                <w:szCs w:val="18"/>
                <w:rtl w:val="0"/>
              </w:rPr>
              <w:t xml:space="preserve">All Modules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4BB">
            <w:pPr>
              <w:rPr/>
            </w:pPr>
            <w:r w:rsidDel="00000000" w:rsidR="00000000" w:rsidRPr="00000000">
              <w:rPr>
                <w:rFonts w:ascii="Arial" w:cs="Arial" w:eastAsia="Arial" w:hAnsi="Arial"/>
                <w:b w:val="0"/>
                <w:bCs w:val="0"/>
                <w:color w:val="2c3e50"/>
                <w:sz w:val="18"/>
                <w:szCs w:val="18"/>
                <w:rtl w:val="0"/>
              </w:rPr>
              <w:t xml:space="preserve">any.data.mutation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4BC">
            <w:pPr>
              <w:rPr/>
            </w:pPr>
            <w:r w:rsidDel="00000000" w:rsidR="00000000" w:rsidRPr="00000000">
              <w:rPr>
                <w:rFonts w:ascii="Arial" w:cs="Arial" w:eastAsia="Arial" w:hAnsi="Arial"/>
                <w:b w:val="0"/>
                <w:bCs w:val="0"/>
                <w:color w:val="1f7a8c"/>
                <w:sz w:val="18"/>
                <w:szCs w:val="18"/>
                <w:rtl w:val="0"/>
              </w:rPr>
              <w:t xml:space="preserve">hms.audit.events</w:t>
            </w:r>
            <w:r w:rsidDel="00000000" w:rsidR="00000000" w:rsidRPr="00000000">
              <w:rPr>
                <w:rtl w:val="0"/>
              </w:rPr>
            </w:r>
          </w:p>
        </w:tc>
      </w:tr>
    </w:tbl>
    <w:p w:rsidR="00000000" w:rsidDel="00000000" w:rsidP="00000000" w:rsidRDefault="00000000" w:rsidRPr="00000000" w14:paraId="000004BD">
      <w:pPr>
        <w:spacing w:after="0" w:before="80" w:lineRule="auto"/>
        <w:rPr/>
      </w:pPr>
      <w:r w:rsidDel="00000000" w:rsidR="00000000" w:rsidRPr="00000000">
        <w:rPr>
          <w:rtl w:val="0"/>
        </w:rPr>
      </w:r>
    </w:p>
    <w:p w:rsidR="00000000" w:rsidDel="00000000" w:rsidP="00000000" w:rsidRDefault="00000000" w:rsidRPr="00000000" w14:paraId="000004BE">
      <w:pPr>
        <w:pStyle w:val="Heading3"/>
        <w:spacing w:after="80" w:before="200" w:lineRule="auto"/>
        <w:rPr/>
      </w:pPr>
      <w:r w:rsidDel="00000000" w:rsidR="00000000" w:rsidRPr="00000000">
        <w:rPr>
          <w:rFonts w:ascii="Arial" w:cs="Arial" w:eastAsia="Arial" w:hAnsi="Arial"/>
          <w:b w:val="1"/>
          <w:bCs w:val="1"/>
          <w:color w:val="1b3a5c"/>
          <w:sz w:val="24"/>
          <w:szCs w:val="24"/>
          <w:rtl w:val="0"/>
        </w:rPr>
        <w:t xml:space="preserve">Event Consumers</w:t>
      </w:r>
      <w:r w:rsidDel="00000000" w:rsidR="00000000" w:rsidRPr="00000000">
        <w:rPr>
          <w:rtl w:val="0"/>
        </w:rPr>
      </w:r>
    </w:p>
    <w:tbl>
      <w:tblPr>
        <w:tblStyle w:val="Table5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2800"/>
        <w:gridCol w:w="4560"/>
        <w:tblGridChange w:id="0">
          <w:tblGrid>
            <w:gridCol w:w="2000"/>
            <w:gridCol w:w="2800"/>
            <w:gridCol w:w="4560"/>
          </w:tblGrid>
        </w:tblGridChange>
      </w:tblGrid>
      <w:tr>
        <w:trPr>
          <w:cantSplit w:val="0"/>
          <w:tblHeader w:val="0"/>
        </w:trPr>
        <w:tc>
          <w:tcPr>
            <w:tcBorders>
              <w:top w:color="2a9db3" w:space="0" w:sz="4" w:val="single"/>
              <w:left w:color="2a9db3" w:space="0" w:sz="4" w:val="single"/>
              <w:bottom w:color="2a9db3" w:space="0" w:sz="4" w:val="single"/>
              <w:right w:color="2a9db3" w:space="0" w:sz="4" w:val="single"/>
            </w:tcBorders>
            <w:shd w:fill="1b3a5c" w:val="clear"/>
            <w:tcMar>
              <w:top w:w="80.0" w:type="dxa"/>
              <w:left w:w="160.0" w:type="dxa"/>
              <w:bottom w:w="80.0" w:type="dxa"/>
              <w:right w:w="120.0" w:type="dxa"/>
            </w:tcMar>
            <w:vAlign w:val="center"/>
          </w:tcPr>
          <w:p w:rsidR="00000000" w:rsidDel="00000000" w:rsidP="00000000" w:rsidRDefault="00000000" w:rsidRPr="00000000" w14:paraId="000004BF">
            <w:pPr>
              <w:jc w:val="left"/>
              <w:rPr/>
            </w:pPr>
            <w:r w:rsidDel="00000000" w:rsidR="00000000" w:rsidRPr="00000000">
              <w:rPr>
                <w:rFonts w:ascii="Arial" w:cs="Arial" w:eastAsia="Arial" w:hAnsi="Arial"/>
                <w:b w:val="1"/>
                <w:bCs w:val="1"/>
                <w:color w:val="ffffff"/>
                <w:sz w:val="18"/>
                <w:szCs w:val="18"/>
                <w:rtl w:val="0"/>
              </w:rPr>
              <w:t xml:space="preserve">Consumer</w:t>
            </w:r>
            <w:r w:rsidDel="00000000" w:rsidR="00000000" w:rsidRPr="00000000">
              <w:rPr>
                <w:rtl w:val="0"/>
              </w:rPr>
            </w:r>
          </w:p>
        </w:tc>
        <w:tc>
          <w:tcPr>
            <w:tcBorders>
              <w:top w:color="2a9db3" w:space="0" w:sz="4" w:val="single"/>
              <w:left w:color="2a9db3" w:space="0" w:sz="4" w:val="single"/>
              <w:bottom w:color="2a9db3" w:space="0" w:sz="4" w:val="single"/>
              <w:right w:color="2a9db3" w:space="0" w:sz="4" w:val="single"/>
            </w:tcBorders>
            <w:shd w:fill="1b3a5c" w:val="clear"/>
            <w:tcMar>
              <w:top w:w="80.0" w:type="dxa"/>
              <w:left w:w="160.0" w:type="dxa"/>
              <w:bottom w:w="80.0" w:type="dxa"/>
              <w:right w:w="120.0" w:type="dxa"/>
            </w:tcMar>
            <w:vAlign w:val="center"/>
          </w:tcPr>
          <w:p w:rsidR="00000000" w:rsidDel="00000000" w:rsidP="00000000" w:rsidRDefault="00000000" w:rsidRPr="00000000" w14:paraId="000004C0">
            <w:pPr>
              <w:jc w:val="left"/>
              <w:rPr/>
            </w:pPr>
            <w:r w:rsidDel="00000000" w:rsidR="00000000" w:rsidRPr="00000000">
              <w:rPr>
                <w:rFonts w:ascii="Arial" w:cs="Arial" w:eastAsia="Arial" w:hAnsi="Arial"/>
                <w:b w:val="1"/>
                <w:bCs w:val="1"/>
                <w:color w:val="ffffff"/>
                <w:sz w:val="18"/>
                <w:szCs w:val="18"/>
                <w:rtl w:val="0"/>
              </w:rPr>
              <w:t xml:space="preserve">Subscribed Event</w:t>
            </w:r>
            <w:r w:rsidDel="00000000" w:rsidR="00000000" w:rsidRPr="00000000">
              <w:rPr>
                <w:rtl w:val="0"/>
              </w:rPr>
            </w:r>
          </w:p>
        </w:tc>
        <w:tc>
          <w:tcPr>
            <w:tcBorders>
              <w:top w:color="2a9db3" w:space="0" w:sz="4" w:val="single"/>
              <w:left w:color="2a9db3" w:space="0" w:sz="4" w:val="single"/>
              <w:bottom w:color="2a9db3" w:space="0" w:sz="4" w:val="single"/>
              <w:right w:color="2a9db3" w:space="0" w:sz="4" w:val="single"/>
            </w:tcBorders>
            <w:shd w:fill="1b3a5c" w:val="clear"/>
            <w:tcMar>
              <w:top w:w="80.0" w:type="dxa"/>
              <w:left w:w="160.0" w:type="dxa"/>
              <w:bottom w:w="80.0" w:type="dxa"/>
              <w:right w:w="120.0" w:type="dxa"/>
            </w:tcMar>
            <w:vAlign w:val="center"/>
          </w:tcPr>
          <w:p w:rsidR="00000000" w:rsidDel="00000000" w:rsidP="00000000" w:rsidRDefault="00000000" w:rsidRPr="00000000" w14:paraId="000004C1">
            <w:pPr>
              <w:jc w:val="left"/>
              <w:rPr/>
            </w:pPr>
            <w:r w:rsidDel="00000000" w:rsidR="00000000" w:rsidRPr="00000000">
              <w:rPr>
                <w:rFonts w:ascii="Arial" w:cs="Arial" w:eastAsia="Arial" w:hAnsi="Arial"/>
                <w:b w:val="1"/>
                <w:bCs w:val="1"/>
                <w:color w:val="ffffff"/>
                <w:sz w:val="18"/>
                <w:szCs w:val="18"/>
                <w:rtl w:val="0"/>
              </w:rPr>
              <w:t xml:space="preserve">Action Taken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4C2">
            <w:pPr>
              <w:rPr/>
            </w:pPr>
            <w:r w:rsidDel="00000000" w:rsidR="00000000" w:rsidRPr="00000000">
              <w:rPr>
                <w:rFonts w:ascii="Arial" w:cs="Arial" w:eastAsia="Arial" w:hAnsi="Arial"/>
                <w:b w:val="1"/>
                <w:bCs w:val="1"/>
                <w:color w:val="1b3a5c"/>
                <w:sz w:val="18"/>
                <w:szCs w:val="18"/>
                <w:rtl w:val="0"/>
              </w:rPr>
              <w:t xml:space="preserve">Pharmacy Worklist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4C3">
            <w:pPr>
              <w:rPr/>
            </w:pPr>
            <w:r w:rsidDel="00000000" w:rsidR="00000000" w:rsidRPr="00000000">
              <w:rPr>
                <w:rFonts w:ascii="Arial" w:cs="Arial" w:eastAsia="Arial" w:hAnsi="Arial"/>
                <w:b w:val="0"/>
                <w:bCs w:val="0"/>
                <w:color w:val="2c3e50"/>
                <w:sz w:val="18"/>
                <w:szCs w:val="18"/>
                <w:rtl w:val="0"/>
              </w:rPr>
              <w:t xml:space="preserve">prescription.created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4C4">
            <w:pPr>
              <w:rPr/>
            </w:pPr>
            <w:r w:rsidDel="00000000" w:rsidR="00000000" w:rsidRPr="00000000">
              <w:rPr>
                <w:rFonts w:ascii="Arial" w:cs="Arial" w:eastAsia="Arial" w:hAnsi="Arial"/>
                <w:b w:val="0"/>
                <w:bCs w:val="0"/>
                <w:color w:val="2c3e50"/>
                <w:sz w:val="18"/>
                <w:szCs w:val="18"/>
                <w:rtl w:val="0"/>
              </w:rPr>
              <w:t xml:space="preserve">Pharmacist queue updated in real-time via Socket.IO room · Priority flag applied for urgent cases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4C5">
            <w:pPr>
              <w:rPr/>
            </w:pPr>
            <w:r w:rsidDel="00000000" w:rsidR="00000000" w:rsidRPr="00000000">
              <w:rPr>
                <w:rFonts w:ascii="Arial" w:cs="Arial" w:eastAsia="Arial" w:hAnsi="Arial"/>
                <w:b w:val="1"/>
                <w:bCs w:val="1"/>
                <w:color w:val="1b3a5c"/>
                <w:sz w:val="18"/>
                <w:szCs w:val="18"/>
                <w:rtl w:val="0"/>
              </w:rPr>
              <w:t xml:space="preserve">OPD EMR Screen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4C6">
            <w:pPr>
              <w:rPr/>
            </w:pPr>
            <w:r w:rsidDel="00000000" w:rsidR="00000000" w:rsidRPr="00000000">
              <w:rPr>
                <w:rFonts w:ascii="Arial" w:cs="Arial" w:eastAsia="Arial" w:hAnsi="Arial"/>
                <w:b w:val="0"/>
                <w:bCs w:val="0"/>
                <w:color w:val="2c3e50"/>
                <w:sz w:val="18"/>
                <w:szCs w:val="18"/>
                <w:rtl w:val="0"/>
              </w:rPr>
              <w:t xml:space="preserve">result.validated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4C7">
            <w:pPr>
              <w:rPr/>
            </w:pPr>
            <w:r w:rsidDel="00000000" w:rsidR="00000000" w:rsidRPr="00000000">
              <w:rPr>
                <w:rFonts w:ascii="Arial" w:cs="Arial" w:eastAsia="Arial" w:hAnsi="Arial"/>
                <w:b w:val="0"/>
                <w:bCs w:val="0"/>
                <w:color w:val="2c3e50"/>
                <w:sz w:val="18"/>
                <w:szCs w:val="18"/>
                <w:rtl w:val="0"/>
              </w:rPr>
              <w:t xml:space="preserve">Lab results appear on doctor's active consultation screen within 1 second via WebSocket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4C8">
            <w:pPr>
              <w:rPr/>
            </w:pPr>
            <w:r w:rsidDel="00000000" w:rsidR="00000000" w:rsidRPr="00000000">
              <w:rPr>
                <w:rFonts w:ascii="Arial" w:cs="Arial" w:eastAsia="Arial" w:hAnsi="Arial"/>
                <w:b w:val="1"/>
                <w:bCs w:val="1"/>
                <w:color w:val="1b3a5c"/>
                <w:sz w:val="18"/>
                <w:szCs w:val="18"/>
                <w:rtl w:val="0"/>
              </w:rPr>
              <w:t xml:space="preserve">Finance Billing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4C9">
            <w:pPr>
              <w:rPr/>
            </w:pPr>
            <w:r w:rsidDel="00000000" w:rsidR="00000000" w:rsidRPr="00000000">
              <w:rPr>
                <w:rFonts w:ascii="Arial" w:cs="Arial" w:eastAsia="Arial" w:hAnsi="Arial"/>
                <w:b w:val="0"/>
                <w:bCs w:val="0"/>
                <w:color w:val="2c3e50"/>
                <w:sz w:val="18"/>
                <w:szCs w:val="18"/>
                <w:rtl w:val="0"/>
              </w:rPr>
              <w:t xml:space="preserve">drug.dispensed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4CA">
            <w:pPr>
              <w:rPr/>
            </w:pPr>
            <w:r w:rsidDel="00000000" w:rsidR="00000000" w:rsidRPr="00000000">
              <w:rPr>
                <w:rFonts w:ascii="Arial" w:cs="Arial" w:eastAsia="Arial" w:hAnsi="Arial"/>
                <w:b w:val="0"/>
                <w:bCs w:val="0"/>
                <w:color w:val="2c3e50"/>
                <w:sz w:val="18"/>
                <w:szCs w:val="18"/>
                <w:rtl w:val="0"/>
              </w:rPr>
              <w:t xml:space="preserve">Drug charges auto-posted to patient bill · Bill total recalculated atomically</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4CB">
            <w:pPr>
              <w:rPr/>
            </w:pPr>
            <w:r w:rsidDel="00000000" w:rsidR="00000000" w:rsidRPr="00000000">
              <w:rPr>
                <w:rFonts w:ascii="Arial" w:cs="Arial" w:eastAsia="Arial" w:hAnsi="Arial"/>
                <w:b w:val="1"/>
                <w:bCs w:val="1"/>
                <w:color w:val="1b3a5c"/>
                <w:sz w:val="18"/>
                <w:szCs w:val="18"/>
                <w:rtl w:val="0"/>
              </w:rPr>
              <w:t xml:space="preserve">Audit Logger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4CC">
            <w:pPr>
              <w:rPr/>
            </w:pPr>
            <w:r w:rsidDel="00000000" w:rsidR="00000000" w:rsidRPr="00000000">
              <w:rPr>
                <w:rFonts w:ascii="Arial" w:cs="Arial" w:eastAsia="Arial" w:hAnsi="Arial"/>
                <w:b w:val="0"/>
                <w:bCs w:val="0"/>
                <w:color w:val="2c3e50"/>
                <w:sz w:val="18"/>
                <w:szCs w:val="18"/>
                <w:rtl w:val="0"/>
              </w:rPr>
              <w:t xml:space="preserve">ALL events (any.*)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4CD">
            <w:pPr>
              <w:rPr/>
            </w:pPr>
            <w:r w:rsidDel="00000000" w:rsidR="00000000" w:rsidRPr="00000000">
              <w:rPr>
                <w:rFonts w:ascii="Arial" w:cs="Arial" w:eastAsia="Arial" w:hAnsi="Arial"/>
                <w:b w:val="0"/>
                <w:bCs w:val="0"/>
                <w:color w:val="2c3e50"/>
                <w:sz w:val="18"/>
                <w:szCs w:val="18"/>
                <w:rtl w:val="0"/>
              </w:rPr>
              <w:t xml:space="preserve">Immutable audit log entry appended in same DB transaction as originating business operation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4CE">
            <w:pPr>
              <w:rPr/>
            </w:pPr>
            <w:r w:rsidDel="00000000" w:rsidR="00000000" w:rsidRPr="00000000">
              <w:rPr>
                <w:rFonts w:ascii="Arial" w:cs="Arial" w:eastAsia="Arial" w:hAnsi="Arial"/>
                <w:b w:val="1"/>
                <w:bCs w:val="1"/>
                <w:color w:val="1b3a5c"/>
                <w:sz w:val="18"/>
                <w:szCs w:val="18"/>
                <w:rtl w:val="0"/>
              </w:rPr>
              <w:t xml:space="preserve">BI Analytics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4CF">
            <w:pPr>
              <w:rPr/>
            </w:pPr>
            <w:r w:rsidDel="00000000" w:rsidR="00000000" w:rsidRPr="00000000">
              <w:rPr>
                <w:rFonts w:ascii="Arial" w:cs="Arial" w:eastAsia="Arial" w:hAnsi="Arial"/>
                <w:b w:val="0"/>
                <w:bCs w:val="0"/>
                <w:color w:val="2c3e50"/>
                <w:sz w:val="18"/>
                <w:szCs w:val="18"/>
                <w:rtl w:val="0"/>
              </w:rPr>
              <w:t xml:space="preserve">ALL events (any.*)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4D0">
            <w:pPr>
              <w:rPr/>
            </w:pPr>
            <w:r w:rsidDel="00000000" w:rsidR="00000000" w:rsidRPr="00000000">
              <w:rPr>
                <w:rFonts w:ascii="Arial" w:cs="Arial" w:eastAsia="Arial" w:hAnsi="Arial"/>
                <w:b w:val="0"/>
                <w:bCs w:val="0"/>
                <w:color w:val="2c3e50"/>
                <w:sz w:val="18"/>
                <w:szCs w:val="18"/>
                <w:rtl w:val="0"/>
              </w:rPr>
              <w:t xml:space="preserve">Elasticsearch index updated asynchronously · Dashboard KPIs refreshed · ETL summary updated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4D1">
            <w:pPr>
              <w:rPr/>
            </w:pPr>
            <w:r w:rsidDel="00000000" w:rsidR="00000000" w:rsidRPr="00000000">
              <w:rPr>
                <w:rFonts w:ascii="Arial" w:cs="Arial" w:eastAsia="Arial" w:hAnsi="Arial"/>
                <w:b w:val="1"/>
                <w:bCs w:val="1"/>
                <w:color w:val="1b3a5c"/>
                <w:sz w:val="18"/>
                <w:szCs w:val="18"/>
                <w:rtl w:val="0"/>
              </w:rPr>
              <w:t xml:space="preserve">Patient Portal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4D2">
            <w:pPr>
              <w:rPr/>
            </w:pPr>
            <w:r w:rsidDel="00000000" w:rsidR="00000000" w:rsidRPr="00000000">
              <w:rPr>
                <w:rFonts w:ascii="Arial" w:cs="Arial" w:eastAsia="Arial" w:hAnsi="Arial"/>
                <w:b w:val="0"/>
                <w:bCs w:val="0"/>
                <w:color w:val="2c3e50"/>
                <w:sz w:val="18"/>
                <w:szCs w:val="18"/>
                <w:rtl w:val="0"/>
              </w:rPr>
              <w:t xml:space="preserve">result.validated, bill.settled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4D3">
            <w:pPr>
              <w:rPr/>
            </w:pPr>
            <w:r w:rsidDel="00000000" w:rsidR="00000000" w:rsidRPr="00000000">
              <w:rPr>
                <w:rFonts w:ascii="Arial" w:cs="Arial" w:eastAsia="Arial" w:hAnsi="Arial"/>
                <w:b w:val="0"/>
                <w:bCs w:val="0"/>
                <w:color w:val="2c3e50"/>
                <w:sz w:val="18"/>
                <w:szCs w:val="18"/>
                <w:rtl w:val="0"/>
              </w:rPr>
              <w:t xml:space="preserve">Patient portal push notification dispatched · SMS/WhatsApp sent via Twilio/WABA</w:t>
            </w:r>
            <w:r w:rsidDel="00000000" w:rsidR="00000000" w:rsidRPr="00000000">
              <w:rPr>
                <w:rtl w:val="0"/>
              </w:rPr>
            </w:r>
          </w:p>
        </w:tc>
      </w:tr>
    </w:tbl>
    <w:p w:rsidR="00000000" w:rsidDel="00000000" w:rsidP="00000000" w:rsidRDefault="00000000" w:rsidRPr="00000000" w14:paraId="000004D4">
      <w:pPr>
        <w:spacing w:after="0" w:before="80" w:lineRule="auto"/>
        <w:rPr/>
      </w:pPr>
      <w:r w:rsidDel="00000000" w:rsidR="00000000" w:rsidRPr="00000000">
        <w:rPr>
          <w:rtl w:val="0"/>
        </w:rPr>
      </w:r>
    </w:p>
    <w:p w:rsidR="00000000" w:rsidDel="00000000" w:rsidP="00000000" w:rsidRDefault="00000000" w:rsidRPr="00000000" w14:paraId="000004D5">
      <w:pPr>
        <w:pStyle w:val="Heading3"/>
        <w:spacing w:after="80" w:before="200" w:lineRule="auto"/>
        <w:rPr/>
      </w:pPr>
      <w:r w:rsidDel="00000000" w:rsidR="00000000" w:rsidRPr="00000000">
        <w:rPr>
          <w:rFonts w:ascii="Arial" w:cs="Arial" w:eastAsia="Arial" w:hAnsi="Arial"/>
          <w:b w:val="1"/>
          <w:bCs w:val="1"/>
          <w:color w:val="1b3a5c"/>
          <w:sz w:val="24"/>
          <w:szCs w:val="24"/>
          <w:rtl w:val="0"/>
        </w:rPr>
        <w:t xml:space="preserve">Key Cross-Module Event Flows</w:t>
      </w:r>
      <w:r w:rsidDel="00000000" w:rsidR="00000000" w:rsidRPr="00000000">
        <w:rPr>
          <w:rtl w:val="0"/>
        </w:rPr>
      </w:r>
    </w:p>
    <w:p w:rsidR="00000000" w:rsidDel="00000000" w:rsidP="00000000" w:rsidRDefault="00000000" w:rsidRPr="00000000" w14:paraId="000004D6">
      <w:pPr>
        <w:keepNext w:val="0"/>
        <w:keepLines w:val="0"/>
        <w:pageBreakBefore w:val="0"/>
        <w:widowControl w:val="1"/>
        <w:numPr>
          <w:ilvl w:val="0"/>
          <w:numId w:val="21"/>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Arial" w:cs="Arial" w:eastAsia="Arial" w:hAnsi="Arial"/>
          <w:b w:val="0"/>
          <w:bCs w:val="0"/>
          <w:i w:val="0"/>
          <w:iCs w:val="0"/>
          <w:smallCaps w:val="0"/>
          <w:strike w:val="0"/>
          <w:color w:val="2c3e50"/>
          <w:sz w:val="20"/>
          <w:szCs w:val="20"/>
          <w:u w:val="none"/>
          <w:shd w:fill="auto" w:val="clear"/>
          <w:vertAlign w:val="baseline"/>
        </w:rPr>
      </w:pPr>
      <w:sdt>
        <w:sdtPr>
          <w:id w:val="-740988348"/>
          <w:tag w:val="goog_rdk_57"/>
        </w:sdtPr>
        <w:sdtContent>
          <w:r w:rsidDel="00000000" w:rsidR="00000000" w:rsidRPr="00000000">
            <w:rPr>
              <w:rFonts w:ascii="Arial Unicode MS" w:cs="Arial Unicode MS" w:eastAsia="Arial Unicode MS" w:hAnsi="Arial Unicode MS"/>
              <w:b w:val="0"/>
              <w:bCs w:val="0"/>
              <w:i w:val="0"/>
              <w:iCs w:val="0"/>
              <w:smallCaps w:val="0"/>
              <w:strike w:val="0"/>
              <w:color w:val="2c3e50"/>
              <w:sz w:val="20"/>
              <w:szCs w:val="20"/>
              <w:u w:val="none"/>
              <w:shd w:fill="auto" w:val="clear"/>
              <w:vertAlign w:val="baseline"/>
              <w:rtl w:val="0"/>
            </w:rPr>
            <w:t xml:space="preserve">OPD prescription.created → Pharmacy worklist updated in real-time via Socket.IO room · Patient token status updated on lobby display</w:t>
          </w:r>
        </w:sdtContent>
      </w:sdt>
    </w:p>
    <w:p w:rsidR="00000000" w:rsidDel="00000000" w:rsidP="00000000" w:rsidRDefault="00000000" w:rsidRPr="00000000" w14:paraId="000004D7">
      <w:pPr>
        <w:keepNext w:val="0"/>
        <w:keepLines w:val="0"/>
        <w:pageBreakBefore w:val="0"/>
        <w:widowControl w:val="1"/>
        <w:numPr>
          <w:ilvl w:val="0"/>
          <w:numId w:val="21"/>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Arial" w:cs="Arial" w:eastAsia="Arial" w:hAnsi="Arial"/>
          <w:b w:val="0"/>
          <w:bCs w:val="0"/>
          <w:i w:val="0"/>
          <w:iCs w:val="0"/>
          <w:smallCaps w:val="0"/>
          <w:strike w:val="0"/>
          <w:color w:val="2c3e50"/>
          <w:sz w:val="20"/>
          <w:szCs w:val="20"/>
          <w:u w:val="none"/>
          <w:shd w:fill="auto" w:val="clear"/>
          <w:vertAlign w:val="baseline"/>
        </w:rPr>
      </w:pPr>
      <w:sdt>
        <w:sdtPr>
          <w:id w:val="1866152060"/>
          <w:tag w:val="goog_rdk_58"/>
        </w:sdtPr>
        <w:sdtContent>
          <w:r w:rsidDel="00000000" w:rsidR="00000000" w:rsidRPr="00000000">
            <w:rPr>
              <w:rFonts w:ascii="Arial Unicode MS" w:cs="Arial Unicode MS" w:eastAsia="Arial Unicode MS" w:hAnsi="Arial Unicode MS"/>
              <w:b w:val="0"/>
              <w:bCs w:val="0"/>
              <w:i w:val="0"/>
              <w:iCs w:val="0"/>
              <w:smallCaps w:val="0"/>
              <w:strike w:val="0"/>
              <w:color w:val="2c3e50"/>
              <w:sz w:val="20"/>
              <w:szCs w:val="20"/>
              <w:u w:val="none"/>
              <w:shd w:fill="auto" w:val="clear"/>
              <w:vertAlign w:val="baseline"/>
              <w:rtl w:val="0"/>
            </w:rPr>
            <w:t xml:space="preserve">LAB result.validated → Doctor EMR screen receives report via WebSocket · Patient Portal notified · SMS link dispatched via Twilio</w:t>
          </w:r>
        </w:sdtContent>
      </w:sdt>
    </w:p>
    <w:p w:rsidR="00000000" w:rsidDel="00000000" w:rsidP="00000000" w:rsidRDefault="00000000" w:rsidRPr="00000000" w14:paraId="000004D8">
      <w:pPr>
        <w:keepNext w:val="0"/>
        <w:keepLines w:val="0"/>
        <w:pageBreakBefore w:val="0"/>
        <w:widowControl w:val="1"/>
        <w:numPr>
          <w:ilvl w:val="0"/>
          <w:numId w:val="21"/>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Arial" w:cs="Arial" w:eastAsia="Arial" w:hAnsi="Arial"/>
          <w:b w:val="0"/>
          <w:bCs w:val="0"/>
          <w:i w:val="0"/>
          <w:iCs w:val="0"/>
          <w:smallCaps w:val="0"/>
          <w:strike w:val="0"/>
          <w:color w:val="2c3e50"/>
          <w:sz w:val="20"/>
          <w:szCs w:val="20"/>
          <w:u w:val="none"/>
          <w:shd w:fill="auto" w:val="clear"/>
          <w:vertAlign w:val="baseline"/>
        </w:rPr>
      </w:pPr>
      <w:sdt>
        <w:sdtPr>
          <w:id w:val="1091197354"/>
          <w:tag w:val="goog_rdk_59"/>
        </w:sdtPr>
        <w:sdtContent>
          <w:r w:rsidDel="00000000" w:rsidR="00000000" w:rsidRPr="00000000">
            <w:rPr>
              <w:rFonts w:ascii="Arial Unicode MS" w:cs="Arial Unicode MS" w:eastAsia="Arial Unicode MS" w:hAnsi="Arial Unicode MS"/>
              <w:b w:val="0"/>
              <w:bCs w:val="0"/>
              <w:i w:val="0"/>
              <w:iCs w:val="0"/>
              <w:smallCaps w:val="0"/>
              <w:strike w:val="0"/>
              <w:color w:val="2c3e50"/>
              <w:sz w:val="20"/>
              <w:szCs w:val="20"/>
              <w:u w:val="none"/>
              <w:shd w:fill="auto" w:val="clear"/>
              <w:vertAlign w:val="baseline"/>
              <w:rtl w:val="0"/>
            </w:rPr>
            <w:t xml:space="preserve">PHARMA drug.dispensed → Finance bill auto-updated with drug line items · Stock ledger decremented atomically · Audit log appended</w:t>
          </w:r>
        </w:sdtContent>
      </w:sdt>
    </w:p>
    <w:p w:rsidR="00000000" w:rsidDel="00000000" w:rsidP="00000000" w:rsidRDefault="00000000" w:rsidRPr="00000000" w14:paraId="000004D9">
      <w:pPr>
        <w:keepNext w:val="0"/>
        <w:keepLines w:val="0"/>
        <w:pageBreakBefore w:val="0"/>
        <w:widowControl w:val="1"/>
        <w:numPr>
          <w:ilvl w:val="0"/>
          <w:numId w:val="21"/>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Arial" w:cs="Arial" w:eastAsia="Arial" w:hAnsi="Arial"/>
          <w:b w:val="0"/>
          <w:bCs w:val="0"/>
          <w:i w:val="0"/>
          <w:iCs w:val="0"/>
          <w:smallCaps w:val="0"/>
          <w:strike w:val="0"/>
          <w:color w:val="2c3e50"/>
          <w:sz w:val="20"/>
          <w:szCs w:val="20"/>
          <w:u w:val="none"/>
          <w:shd w:fill="auto" w:val="clear"/>
          <w:vertAlign w:val="baseline"/>
        </w:rPr>
      </w:pPr>
      <w:sdt>
        <w:sdtPr>
          <w:id w:val="-969609624"/>
          <w:tag w:val="goog_rdk_60"/>
        </w:sdtPr>
        <w:sdtContent>
          <w:r w:rsidDel="00000000" w:rsidR="00000000" w:rsidRPr="00000000">
            <w:rPr>
              <w:rFonts w:ascii="Arial Unicode MS" w:cs="Arial Unicode MS" w:eastAsia="Arial Unicode MS" w:hAnsi="Arial Unicode MS"/>
              <w:b w:val="0"/>
              <w:bCs w:val="0"/>
              <w:i w:val="0"/>
              <w:iCs w:val="0"/>
              <w:smallCaps w:val="0"/>
              <w:strike w:val="0"/>
              <w:color w:val="2c3e50"/>
              <w:sz w:val="20"/>
              <w:szCs w:val="20"/>
              <w:u w:val="none"/>
              <w:shd w:fill="auto" w:val="clear"/>
              <w:vertAlign w:val="baseline"/>
              <w:rtl w:val="0"/>
            </w:rPr>
            <w:t xml:space="preserve">LAB critical.value.detected → Immediate alert to duty doctor · Mandatory acknowledgement logged · Senior pathologist escalation triggered</w:t>
          </w:r>
        </w:sdtContent>
      </w:sdt>
    </w:p>
    <w:p w:rsidR="00000000" w:rsidDel="00000000" w:rsidP="00000000" w:rsidRDefault="00000000" w:rsidRPr="00000000" w14:paraId="000004DA">
      <w:pPr>
        <w:keepNext w:val="0"/>
        <w:keepLines w:val="0"/>
        <w:pageBreakBefore w:val="0"/>
        <w:widowControl w:val="1"/>
        <w:numPr>
          <w:ilvl w:val="0"/>
          <w:numId w:val="2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rFonts w:ascii="Arial" w:cs="Arial" w:eastAsia="Arial" w:hAnsi="Arial"/>
          <w:b w:val="0"/>
          <w:bCs w:val="0"/>
          <w:i w:val="0"/>
          <w:iCs w:val="0"/>
          <w:smallCaps w:val="0"/>
          <w:strike w:val="0"/>
          <w:color w:val="2c3e50"/>
          <w:sz w:val="20"/>
          <w:szCs w:val="20"/>
          <w:u w:val="none"/>
          <w:shd w:fill="auto" w:val="clear"/>
          <w:vertAlign w:val="baseline"/>
        </w:rPr>
      </w:pPr>
      <w:sdt>
        <w:sdtPr>
          <w:id w:val="122783145"/>
          <w:tag w:val="goog_rdk_61"/>
        </w:sdtPr>
        <w:sdtContent>
          <w:r w:rsidDel="00000000" w:rsidR="00000000" w:rsidRPr="00000000">
            <w:rPr>
              <w:rFonts w:ascii="Arial Unicode MS" w:cs="Arial Unicode MS" w:eastAsia="Arial Unicode MS" w:hAnsi="Arial Unicode MS"/>
              <w:b w:val="0"/>
              <w:bCs w:val="0"/>
              <w:i w:val="0"/>
              <w:iCs w:val="0"/>
              <w:smallCaps w:val="0"/>
              <w:strike w:val="0"/>
              <w:color w:val="2c3e50"/>
              <w:sz w:val="20"/>
              <w:szCs w:val="20"/>
              <w:u w:val="none"/>
              <w:shd w:fill="auto" w:val="clear"/>
              <w:vertAlign w:val="baseline"/>
              <w:rtl w:val="0"/>
            </w:rPr>
            <w:t xml:space="preserve">ALL any.data.mutation → AuditLog entry written in same DB transaction · Elasticsearch index updated async · Compliance dashboard refreshed</w:t>
          </w:r>
        </w:sdtContent>
      </w:sdt>
    </w:p>
    <w:p w:rsidR="00000000" w:rsidDel="00000000" w:rsidP="00000000" w:rsidRDefault="00000000" w:rsidRPr="00000000" w14:paraId="000004DB">
      <w:pPr>
        <w:spacing w:after="0" w:before="80" w:lineRule="auto"/>
        <w:rPr/>
      </w:pPr>
      <w:r w:rsidDel="00000000" w:rsidR="00000000" w:rsidRPr="00000000">
        <w:rPr>
          <w:rtl w:val="0"/>
        </w:rPr>
      </w:r>
    </w:p>
    <w:p w:rsidR="00000000" w:rsidDel="00000000" w:rsidP="00000000" w:rsidRDefault="00000000" w:rsidRPr="00000000" w14:paraId="000004DC">
      <w:pPr>
        <w:pStyle w:val="Heading3"/>
        <w:spacing w:after="80" w:before="200" w:lineRule="auto"/>
        <w:rPr/>
      </w:pPr>
      <w:r w:rsidDel="00000000" w:rsidR="00000000" w:rsidRPr="00000000">
        <w:rPr>
          <w:rFonts w:ascii="Arial" w:cs="Arial" w:eastAsia="Arial" w:hAnsi="Arial"/>
          <w:b w:val="1"/>
          <w:bCs w:val="1"/>
          <w:color w:val="1b3a5c"/>
          <w:sz w:val="24"/>
          <w:szCs w:val="24"/>
          <w:rtl w:val="0"/>
        </w:rPr>
        <w:t xml:space="preserve">Event Bus Reliability Architecture</w:t>
      </w:r>
      <w:r w:rsidDel="00000000" w:rsidR="00000000" w:rsidRPr="00000000">
        <w:rPr>
          <w:rtl w:val="0"/>
        </w:rPr>
      </w:r>
    </w:p>
    <w:p w:rsidR="00000000" w:rsidDel="00000000" w:rsidP="00000000" w:rsidRDefault="00000000" w:rsidRPr="00000000" w14:paraId="000004DD">
      <w:pPr>
        <w:keepNext w:val="0"/>
        <w:keepLines w:val="0"/>
        <w:pageBreakBefore w:val="0"/>
        <w:widowControl w:val="1"/>
        <w:numPr>
          <w:ilvl w:val="0"/>
          <w:numId w:val="36"/>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Arial" w:cs="Arial" w:eastAsia="Arial" w:hAnsi="Arial"/>
          <w:b w:val="0"/>
          <w:bCs w:val="0"/>
          <w:i w:val="0"/>
          <w:iCs w:val="0"/>
          <w:smallCaps w:val="0"/>
          <w:strike w:val="0"/>
          <w:color w:val="2c3e5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c3e50"/>
          <w:sz w:val="20"/>
          <w:szCs w:val="20"/>
          <w:u w:val="none"/>
          <w:shd w:fill="auto" w:val="clear"/>
          <w:vertAlign w:val="baseline"/>
          <w:rtl w:val="0"/>
        </w:rPr>
        <w:t xml:space="preserve">Dead-Letter Queues (DLQ): Failed event processing retried 3 times with exponential backoff · Failed events moved to DLQ for manual inspection and reprocessing</w:t>
      </w:r>
    </w:p>
    <w:p w:rsidR="00000000" w:rsidDel="00000000" w:rsidP="00000000" w:rsidRDefault="00000000" w:rsidRPr="00000000" w14:paraId="000004DE">
      <w:pPr>
        <w:keepNext w:val="0"/>
        <w:keepLines w:val="0"/>
        <w:pageBreakBefore w:val="0"/>
        <w:widowControl w:val="1"/>
        <w:numPr>
          <w:ilvl w:val="0"/>
          <w:numId w:val="36"/>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Arial" w:cs="Arial" w:eastAsia="Arial" w:hAnsi="Arial"/>
          <w:b w:val="0"/>
          <w:bCs w:val="0"/>
          <w:i w:val="0"/>
          <w:iCs w:val="0"/>
          <w:smallCaps w:val="0"/>
          <w:strike w:val="0"/>
          <w:color w:val="2c3e5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c3e50"/>
          <w:sz w:val="20"/>
          <w:szCs w:val="20"/>
          <w:u w:val="none"/>
          <w:shd w:fill="auto" w:val="clear"/>
          <w:vertAlign w:val="baseline"/>
          <w:rtl w:val="0"/>
        </w:rPr>
        <w:t xml:space="preserve">Idempotent Consumers: All consumer handlers implement idempotency key checking to prevent duplicate processing on replay</w:t>
      </w:r>
    </w:p>
    <w:p w:rsidR="00000000" w:rsidDel="00000000" w:rsidP="00000000" w:rsidRDefault="00000000" w:rsidRPr="00000000" w14:paraId="000004DF">
      <w:pPr>
        <w:keepNext w:val="0"/>
        <w:keepLines w:val="0"/>
        <w:pageBreakBefore w:val="0"/>
        <w:widowControl w:val="1"/>
        <w:numPr>
          <w:ilvl w:val="0"/>
          <w:numId w:val="36"/>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Arial" w:cs="Arial" w:eastAsia="Arial" w:hAnsi="Arial"/>
          <w:b w:val="0"/>
          <w:bCs w:val="0"/>
          <w:i w:val="0"/>
          <w:iCs w:val="0"/>
          <w:smallCaps w:val="0"/>
          <w:strike w:val="0"/>
          <w:color w:val="2c3e5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c3e50"/>
          <w:sz w:val="20"/>
          <w:szCs w:val="20"/>
          <w:u w:val="none"/>
          <w:shd w:fill="auto" w:val="clear"/>
          <w:vertAlign w:val="baseline"/>
          <w:rtl w:val="0"/>
        </w:rPr>
        <w:t xml:space="preserve">Kafka Topic Partitioning: Topics partitioned by tenantId to ensure tenant-level ordering and parallel processing across tenants</w:t>
      </w:r>
    </w:p>
    <w:p w:rsidR="00000000" w:rsidDel="00000000" w:rsidP="00000000" w:rsidRDefault="00000000" w:rsidRPr="00000000" w14:paraId="000004E0">
      <w:pPr>
        <w:keepNext w:val="0"/>
        <w:keepLines w:val="0"/>
        <w:pageBreakBefore w:val="0"/>
        <w:widowControl w:val="1"/>
        <w:numPr>
          <w:ilvl w:val="0"/>
          <w:numId w:val="36"/>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Arial" w:cs="Arial" w:eastAsia="Arial" w:hAnsi="Arial"/>
          <w:b w:val="0"/>
          <w:bCs w:val="0"/>
          <w:i w:val="0"/>
          <w:iCs w:val="0"/>
          <w:smallCaps w:val="0"/>
          <w:strike w:val="0"/>
          <w:color w:val="2c3e5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c3e50"/>
          <w:sz w:val="20"/>
          <w:szCs w:val="20"/>
          <w:u w:val="none"/>
          <w:shd w:fill="auto" w:val="clear"/>
          <w:vertAlign w:val="baseline"/>
          <w:rtl w:val="0"/>
        </w:rPr>
        <w:t xml:space="preserve">Spring Batch Fallback: For non-critical background jobs, Spring Batch with Redis backing serves as a lighter-weight fallback if Kafka cluster is temporarily unavailable</w:t>
      </w:r>
    </w:p>
    <w:p w:rsidR="00000000" w:rsidDel="00000000" w:rsidP="00000000" w:rsidRDefault="00000000" w:rsidRPr="00000000" w14:paraId="000004E1">
      <w:pPr>
        <w:keepNext w:val="0"/>
        <w:keepLines w:val="0"/>
        <w:pageBreakBefore w:val="0"/>
        <w:widowControl w:val="1"/>
        <w:numPr>
          <w:ilvl w:val="0"/>
          <w:numId w:val="36"/>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rFonts w:ascii="Arial" w:cs="Arial" w:eastAsia="Arial" w:hAnsi="Arial"/>
          <w:b w:val="0"/>
          <w:bCs w:val="0"/>
          <w:i w:val="0"/>
          <w:iCs w:val="0"/>
          <w:smallCaps w:val="0"/>
          <w:strike w:val="0"/>
          <w:color w:val="2c3e5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c3e50"/>
          <w:sz w:val="20"/>
          <w:szCs w:val="20"/>
          <w:u w:val="none"/>
          <w:shd w:fill="auto" w:val="clear"/>
          <w:vertAlign w:val="baseline"/>
          <w:rtl w:val="0"/>
        </w:rPr>
        <w:t xml:space="preserve">Socket.IO Rooms: Real-time UI updates scoped to tenant + branch + role rooms preventing cross-tenant WebSocket data leakage</w:t>
      </w:r>
    </w:p>
    <w:p w:rsidR="00000000" w:rsidDel="00000000" w:rsidP="00000000" w:rsidRDefault="00000000" w:rsidRPr="00000000" w14:paraId="000004E2">
      <w:pPr>
        <w:spacing w:after="0" w:before="0" w:lineRule="auto"/>
        <w:rPr/>
      </w:pPr>
      <w:r w:rsidDel="00000000" w:rsidR="00000000" w:rsidRPr="00000000">
        <w:br w:type="page"/>
      </w:r>
      <w:r w:rsidDel="00000000" w:rsidR="00000000" w:rsidRPr="00000000">
        <w:rPr>
          <w:rtl w:val="0"/>
        </w:rPr>
      </w:r>
    </w:p>
    <w:tbl>
      <w:tblPr>
        <w:tblStyle w:val="Table58"/>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440"/>
        <w:gridCol w:w="7920"/>
        <w:tblGridChange w:id="0">
          <w:tblGrid>
            <w:gridCol w:w="1440"/>
            <w:gridCol w:w="792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f7a8c" w:val="clear"/>
            <w:tcMar>
              <w:top w:w="120.0" w:type="dxa"/>
              <w:left w:w="200.0" w:type="dxa"/>
              <w:bottom w:w="120.0" w:type="dxa"/>
              <w:right w:w="120.0" w:type="dxa"/>
            </w:tcMar>
            <w:vAlign w:val="center"/>
          </w:tcPr>
          <w:p w:rsidR="00000000" w:rsidDel="00000000" w:rsidP="00000000" w:rsidRDefault="00000000" w:rsidRPr="00000000" w14:paraId="000004E3">
            <w:pPr>
              <w:jc w:val="center"/>
              <w:rPr/>
            </w:pPr>
            <w:r w:rsidDel="00000000" w:rsidR="00000000" w:rsidRPr="00000000">
              <w:rPr>
                <w:rFonts w:ascii="Arial" w:cs="Arial" w:eastAsia="Arial" w:hAnsi="Arial"/>
                <w:b w:val="1"/>
                <w:bCs w:val="1"/>
                <w:color w:val="ffffff"/>
                <w:sz w:val="20"/>
                <w:szCs w:val="20"/>
                <w:rtl w:val="0"/>
              </w:rPr>
              <w:t xml:space="preserve">18</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1b3a5c" w:val="clear"/>
            <w:tcMar>
              <w:top w:w="120.0" w:type="dxa"/>
              <w:left w:w="200.0" w:type="dxa"/>
              <w:bottom w:w="120.0" w:type="dxa"/>
              <w:right w:w="120.0" w:type="dxa"/>
            </w:tcMar>
            <w:vAlign w:val="center"/>
          </w:tcPr>
          <w:p w:rsidR="00000000" w:rsidDel="00000000" w:rsidP="00000000" w:rsidRDefault="00000000" w:rsidRPr="00000000" w14:paraId="000004E4">
            <w:pPr>
              <w:rPr/>
            </w:pPr>
            <w:r w:rsidDel="00000000" w:rsidR="00000000" w:rsidRPr="00000000">
              <w:rPr>
                <w:rFonts w:ascii="Arial" w:cs="Arial" w:eastAsia="Arial" w:hAnsi="Arial"/>
                <w:b w:val="1"/>
                <w:bCs w:val="1"/>
                <w:color w:val="a8dadc"/>
                <w:sz w:val="24"/>
                <w:szCs w:val="24"/>
                <w:rtl w:val="0"/>
              </w:rPr>
              <w:t xml:space="preserve">13-PHASE DELIVERY PLAN · 53 WEEKS</w:t>
            </w:r>
            <w:r w:rsidDel="00000000" w:rsidR="00000000" w:rsidRPr="00000000">
              <w:rPr>
                <w:rtl w:val="0"/>
              </w:rPr>
            </w:r>
          </w:p>
        </w:tc>
      </w:tr>
    </w:tbl>
    <w:p w:rsidR="00000000" w:rsidDel="00000000" w:rsidP="00000000" w:rsidRDefault="00000000" w:rsidRPr="00000000" w14:paraId="000004E5">
      <w:pPr>
        <w:pStyle w:val="Heading2"/>
        <w:spacing w:after="120" w:before="280" w:lineRule="auto"/>
        <w:rPr/>
      </w:pPr>
      <w:r w:rsidDel="00000000" w:rsidR="00000000" w:rsidRPr="00000000">
        <w:rPr>
          <w:rFonts w:ascii="Arial" w:cs="Arial" w:eastAsia="Arial" w:hAnsi="Arial"/>
          <w:b w:val="1"/>
          <w:bCs w:val="1"/>
          <w:color w:val="1f7a8c"/>
          <w:sz w:val="28"/>
          <w:szCs w:val="28"/>
          <w:rtl w:val="0"/>
        </w:rPr>
        <w:t xml:space="preserve">Delivery Overview</w:t>
      </w:r>
      <w:r w:rsidDel="00000000" w:rsidR="00000000" w:rsidRPr="00000000">
        <w:rPr>
          <w:rtl w:val="0"/>
        </w:rPr>
      </w:r>
    </w:p>
    <w:p w:rsidR="00000000" w:rsidDel="00000000" w:rsidP="00000000" w:rsidRDefault="00000000" w:rsidRPr="00000000" w14:paraId="000004E6">
      <w:pPr>
        <w:spacing w:after="80" w:lineRule="auto"/>
        <w:jc w:val="both"/>
        <w:rPr/>
      </w:pPr>
      <w:r w:rsidDel="00000000" w:rsidR="00000000" w:rsidRPr="00000000">
        <w:rPr>
          <w:rFonts w:ascii="Arial" w:cs="Arial" w:eastAsia="Arial" w:hAnsi="Arial"/>
          <w:color w:val="2c3e50"/>
          <w:sz w:val="20"/>
          <w:szCs w:val="20"/>
          <w:rtl w:val="0"/>
        </w:rPr>
        <w:t xml:space="preserve">The Enterprise HMS platform is delivered across 13 sequential phases spanning 53 weeks from March 2026 to April 2027. Each phase builds incrementally on the previous, with integration testing performed at every phase boundary. The delivery model leverages Claude Code as an AI development pair alongside the human team to significantly compress delivery timelines.</w:t>
      </w:r>
      <w:r w:rsidDel="00000000" w:rsidR="00000000" w:rsidRPr="00000000">
        <w:rPr>
          <w:rtl w:val="0"/>
        </w:rPr>
      </w:r>
    </w:p>
    <w:p w:rsidR="00000000" w:rsidDel="00000000" w:rsidP="00000000" w:rsidRDefault="00000000" w:rsidRPr="00000000" w14:paraId="000004E7">
      <w:pPr>
        <w:spacing w:after="0" w:before="80" w:lineRule="auto"/>
        <w:rPr/>
      </w:pPr>
      <w:r w:rsidDel="00000000" w:rsidR="00000000" w:rsidRPr="00000000">
        <w:rPr>
          <w:rtl w:val="0"/>
        </w:rPr>
      </w:r>
    </w:p>
    <w:tbl>
      <w:tblPr>
        <w:tblStyle w:val="Table59"/>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00"/>
        <w:gridCol w:w="1800"/>
        <w:gridCol w:w="1000"/>
        <w:gridCol w:w="1200"/>
        <w:gridCol w:w="4560"/>
        <w:tblGridChange w:id="0">
          <w:tblGrid>
            <w:gridCol w:w="800"/>
            <w:gridCol w:w="1800"/>
            <w:gridCol w:w="1000"/>
            <w:gridCol w:w="1200"/>
            <w:gridCol w:w="4560"/>
          </w:tblGrid>
        </w:tblGridChange>
      </w:tblGrid>
      <w:tr>
        <w:trPr>
          <w:cantSplit w:val="0"/>
          <w:tblHeader w:val="0"/>
        </w:trPr>
        <w:tc>
          <w:tcPr>
            <w:tcBorders>
              <w:top w:color="2a9db3" w:space="0" w:sz="4" w:val="single"/>
              <w:left w:color="2a9db3" w:space="0" w:sz="4" w:val="single"/>
              <w:bottom w:color="2a9db3" w:space="0" w:sz="4" w:val="single"/>
              <w:right w:color="2a9db3" w:space="0" w:sz="4" w:val="single"/>
            </w:tcBorders>
            <w:shd w:fill="1b3a5c" w:val="clear"/>
            <w:tcMar>
              <w:top w:w="80.0" w:type="dxa"/>
              <w:left w:w="160.0" w:type="dxa"/>
              <w:bottom w:w="80.0" w:type="dxa"/>
              <w:right w:w="120.0" w:type="dxa"/>
            </w:tcMar>
            <w:vAlign w:val="center"/>
          </w:tcPr>
          <w:p w:rsidR="00000000" w:rsidDel="00000000" w:rsidP="00000000" w:rsidRDefault="00000000" w:rsidRPr="00000000" w14:paraId="000004E8">
            <w:pPr>
              <w:jc w:val="left"/>
              <w:rPr/>
            </w:pPr>
            <w:r w:rsidDel="00000000" w:rsidR="00000000" w:rsidRPr="00000000">
              <w:rPr>
                <w:rFonts w:ascii="Arial" w:cs="Arial" w:eastAsia="Arial" w:hAnsi="Arial"/>
                <w:b w:val="1"/>
                <w:bCs w:val="1"/>
                <w:color w:val="ffffff"/>
                <w:sz w:val="18"/>
                <w:szCs w:val="18"/>
                <w:rtl w:val="0"/>
              </w:rPr>
              <w:t xml:space="preserve">Phase</w:t>
            </w:r>
            <w:r w:rsidDel="00000000" w:rsidR="00000000" w:rsidRPr="00000000">
              <w:rPr>
                <w:rtl w:val="0"/>
              </w:rPr>
            </w:r>
          </w:p>
        </w:tc>
        <w:tc>
          <w:tcPr>
            <w:tcBorders>
              <w:top w:color="2a9db3" w:space="0" w:sz="4" w:val="single"/>
              <w:left w:color="2a9db3" w:space="0" w:sz="4" w:val="single"/>
              <w:bottom w:color="2a9db3" w:space="0" w:sz="4" w:val="single"/>
              <w:right w:color="2a9db3" w:space="0" w:sz="4" w:val="single"/>
            </w:tcBorders>
            <w:shd w:fill="1b3a5c" w:val="clear"/>
            <w:tcMar>
              <w:top w:w="80.0" w:type="dxa"/>
              <w:left w:w="160.0" w:type="dxa"/>
              <w:bottom w:w="80.0" w:type="dxa"/>
              <w:right w:w="120.0" w:type="dxa"/>
            </w:tcMar>
            <w:vAlign w:val="center"/>
          </w:tcPr>
          <w:p w:rsidR="00000000" w:rsidDel="00000000" w:rsidP="00000000" w:rsidRDefault="00000000" w:rsidRPr="00000000" w14:paraId="000004E9">
            <w:pPr>
              <w:jc w:val="left"/>
              <w:rPr/>
            </w:pPr>
            <w:r w:rsidDel="00000000" w:rsidR="00000000" w:rsidRPr="00000000">
              <w:rPr>
                <w:rFonts w:ascii="Arial" w:cs="Arial" w:eastAsia="Arial" w:hAnsi="Arial"/>
                <w:b w:val="1"/>
                <w:bCs w:val="1"/>
                <w:color w:val="ffffff"/>
                <w:sz w:val="18"/>
                <w:szCs w:val="18"/>
                <w:rtl w:val="0"/>
              </w:rPr>
              <w:t xml:space="preserve">Name</w:t>
            </w:r>
            <w:r w:rsidDel="00000000" w:rsidR="00000000" w:rsidRPr="00000000">
              <w:rPr>
                <w:rtl w:val="0"/>
              </w:rPr>
            </w:r>
          </w:p>
        </w:tc>
        <w:tc>
          <w:tcPr>
            <w:tcBorders>
              <w:top w:color="2a9db3" w:space="0" w:sz="4" w:val="single"/>
              <w:left w:color="2a9db3" w:space="0" w:sz="4" w:val="single"/>
              <w:bottom w:color="2a9db3" w:space="0" w:sz="4" w:val="single"/>
              <w:right w:color="2a9db3" w:space="0" w:sz="4" w:val="single"/>
            </w:tcBorders>
            <w:shd w:fill="1b3a5c" w:val="clear"/>
            <w:tcMar>
              <w:top w:w="80.0" w:type="dxa"/>
              <w:left w:w="160.0" w:type="dxa"/>
              <w:bottom w:w="80.0" w:type="dxa"/>
              <w:right w:w="120.0" w:type="dxa"/>
            </w:tcMar>
            <w:vAlign w:val="center"/>
          </w:tcPr>
          <w:p w:rsidR="00000000" w:rsidDel="00000000" w:rsidP="00000000" w:rsidRDefault="00000000" w:rsidRPr="00000000" w14:paraId="000004EA">
            <w:pPr>
              <w:jc w:val="left"/>
              <w:rPr/>
            </w:pPr>
            <w:r w:rsidDel="00000000" w:rsidR="00000000" w:rsidRPr="00000000">
              <w:rPr>
                <w:rFonts w:ascii="Arial" w:cs="Arial" w:eastAsia="Arial" w:hAnsi="Arial"/>
                <w:b w:val="1"/>
                <w:bCs w:val="1"/>
                <w:color w:val="ffffff"/>
                <w:sz w:val="18"/>
                <w:szCs w:val="18"/>
                <w:rtl w:val="0"/>
              </w:rPr>
              <w:t xml:space="preserve">Duration</w:t>
            </w:r>
            <w:r w:rsidDel="00000000" w:rsidR="00000000" w:rsidRPr="00000000">
              <w:rPr>
                <w:rtl w:val="0"/>
              </w:rPr>
            </w:r>
          </w:p>
        </w:tc>
        <w:tc>
          <w:tcPr>
            <w:tcBorders>
              <w:top w:color="2a9db3" w:space="0" w:sz="4" w:val="single"/>
              <w:left w:color="2a9db3" w:space="0" w:sz="4" w:val="single"/>
              <w:bottom w:color="2a9db3" w:space="0" w:sz="4" w:val="single"/>
              <w:right w:color="2a9db3" w:space="0" w:sz="4" w:val="single"/>
            </w:tcBorders>
            <w:shd w:fill="1b3a5c" w:val="clear"/>
            <w:tcMar>
              <w:top w:w="80.0" w:type="dxa"/>
              <w:left w:w="160.0" w:type="dxa"/>
              <w:bottom w:w="80.0" w:type="dxa"/>
              <w:right w:w="120.0" w:type="dxa"/>
            </w:tcMar>
            <w:vAlign w:val="center"/>
          </w:tcPr>
          <w:p w:rsidR="00000000" w:rsidDel="00000000" w:rsidP="00000000" w:rsidRDefault="00000000" w:rsidRPr="00000000" w14:paraId="000004EB">
            <w:pPr>
              <w:jc w:val="left"/>
              <w:rPr/>
            </w:pPr>
            <w:r w:rsidDel="00000000" w:rsidR="00000000" w:rsidRPr="00000000">
              <w:rPr>
                <w:rFonts w:ascii="Arial" w:cs="Arial" w:eastAsia="Arial" w:hAnsi="Arial"/>
                <w:b w:val="1"/>
                <w:bCs w:val="1"/>
                <w:color w:val="ffffff"/>
                <w:sz w:val="18"/>
                <w:szCs w:val="18"/>
                <w:rtl w:val="0"/>
              </w:rPr>
              <w:t xml:space="preserve">Person-Days</w:t>
            </w:r>
            <w:r w:rsidDel="00000000" w:rsidR="00000000" w:rsidRPr="00000000">
              <w:rPr>
                <w:rtl w:val="0"/>
              </w:rPr>
            </w:r>
          </w:p>
        </w:tc>
        <w:tc>
          <w:tcPr>
            <w:tcBorders>
              <w:top w:color="2a9db3" w:space="0" w:sz="4" w:val="single"/>
              <w:left w:color="2a9db3" w:space="0" w:sz="4" w:val="single"/>
              <w:bottom w:color="2a9db3" w:space="0" w:sz="4" w:val="single"/>
              <w:right w:color="2a9db3" w:space="0" w:sz="4" w:val="single"/>
            </w:tcBorders>
            <w:shd w:fill="1b3a5c" w:val="clear"/>
            <w:tcMar>
              <w:top w:w="80.0" w:type="dxa"/>
              <w:left w:w="160.0" w:type="dxa"/>
              <w:bottom w:w="80.0" w:type="dxa"/>
              <w:right w:w="120.0" w:type="dxa"/>
            </w:tcMar>
            <w:vAlign w:val="center"/>
          </w:tcPr>
          <w:p w:rsidR="00000000" w:rsidDel="00000000" w:rsidP="00000000" w:rsidRDefault="00000000" w:rsidRPr="00000000" w14:paraId="000004EC">
            <w:pPr>
              <w:jc w:val="left"/>
              <w:rPr/>
            </w:pPr>
            <w:r w:rsidDel="00000000" w:rsidR="00000000" w:rsidRPr="00000000">
              <w:rPr>
                <w:rFonts w:ascii="Arial" w:cs="Arial" w:eastAsia="Arial" w:hAnsi="Arial"/>
                <w:b w:val="1"/>
                <w:bCs w:val="1"/>
                <w:color w:val="ffffff"/>
                <w:sz w:val="18"/>
                <w:szCs w:val="18"/>
                <w:rtl w:val="0"/>
              </w:rPr>
              <w:t xml:space="preserve">Key Deliverables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4ED">
            <w:pPr>
              <w:rPr/>
            </w:pPr>
            <w:r w:rsidDel="00000000" w:rsidR="00000000" w:rsidRPr="00000000">
              <w:rPr>
                <w:rFonts w:ascii="Arial" w:cs="Arial" w:eastAsia="Arial" w:hAnsi="Arial"/>
                <w:b w:val="1"/>
                <w:bCs w:val="1"/>
                <w:color w:val="1f7a8c"/>
                <w:sz w:val="18"/>
                <w:szCs w:val="18"/>
                <w:rtl w:val="0"/>
              </w:rPr>
              <w:t xml:space="preserve">P0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4EE">
            <w:pPr>
              <w:rPr/>
            </w:pPr>
            <w:r w:rsidDel="00000000" w:rsidR="00000000" w:rsidRPr="00000000">
              <w:rPr>
                <w:rFonts w:ascii="Arial" w:cs="Arial" w:eastAsia="Arial" w:hAnsi="Arial"/>
                <w:b w:val="1"/>
                <w:bCs w:val="1"/>
                <w:color w:val="1b3a5c"/>
                <w:sz w:val="18"/>
                <w:szCs w:val="18"/>
                <w:rtl w:val="0"/>
              </w:rPr>
              <w:t xml:space="preserve">Initiation &amp; Architecture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4EF">
            <w:pPr>
              <w:rPr/>
            </w:pPr>
            <w:r w:rsidDel="00000000" w:rsidR="00000000" w:rsidRPr="00000000">
              <w:rPr>
                <w:rFonts w:ascii="Arial" w:cs="Arial" w:eastAsia="Arial" w:hAnsi="Arial"/>
                <w:b w:val="0"/>
                <w:bCs w:val="0"/>
                <w:color w:val="2c3e50"/>
                <w:sz w:val="18"/>
                <w:szCs w:val="18"/>
                <w:rtl w:val="0"/>
              </w:rPr>
              <w:t xml:space="preserve">3 wks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4F0">
            <w:pPr>
              <w:rPr/>
            </w:pPr>
            <w:r w:rsidDel="00000000" w:rsidR="00000000" w:rsidRPr="00000000">
              <w:rPr>
                <w:rFonts w:ascii="Arial" w:cs="Arial" w:eastAsia="Arial" w:hAnsi="Arial"/>
                <w:b w:val="1"/>
                <w:bCs w:val="1"/>
                <w:color w:val="1f7a8c"/>
                <w:sz w:val="18"/>
                <w:szCs w:val="18"/>
                <w:rtl w:val="0"/>
              </w:rPr>
              <w:t xml:space="preserve">20 PD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4F1">
            <w:pPr>
              <w:rPr/>
            </w:pPr>
            <w:r w:rsidDel="00000000" w:rsidR="00000000" w:rsidRPr="00000000">
              <w:rPr>
                <w:rFonts w:ascii="Arial" w:cs="Arial" w:eastAsia="Arial" w:hAnsi="Arial"/>
                <w:b w:val="0"/>
                <w:bCs w:val="0"/>
                <w:color w:val="2c3e50"/>
                <w:sz w:val="18"/>
                <w:szCs w:val="18"/>
                <w:rtl w:val="0"/>
              </w:rPr>
              <w:t xml:space="preserve">Tech stack finalization, system architecture design, Kubernetes cluster setup, DB schema strategy, CI/CD pipeline, repo structure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4F2">
            <w:pPr>
              <w:rPr/>
            </w:pPr>
            <w:r w:rsidDel="00000000" w:rsidR="00000000" w:rsidRPr="00000000">
              <w:rPr>
                <w:rFonts w:ascii="Arial" w:cs="Arial" w:eastAsia="Arial" w:hAnsi="Arial"/>
                <w:b w:val="1"/>
                <w:bCs w:val="1"/>
                <w:color w:val="1f7a8c"/>
                <w:sz w:val="18"/>
                <w:szCs w:val="18"/>
                <w:rtl w:val="0"/>
              </w:rPr>
              <w:t xml:space="preserve">P1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4F3">
            <w:pPr>
              <w:rPr/>
            </w:pPr>
            <w:r w:rsidDel="00000000" w:rsidR="00000000" w:rsidRPr="00000000">
              <w:rPr>
                <w:rFonts w:ascii="Arial" w:cs="Arial" w:eastAsia="Arial" w:hAnsi="Arial"/>
                <w:b w:val="1"/>
                <w:bCs w:val="1"/>
                <w:color w:val="1b3a5c"/>
                <w:sz w:val="18"/>
                <w:szCs w:val="18"/>
                <w:rtl w:val="0"/>
              </w:rPr>
              <w:t xml:space="preserve">Multi-Tenant Core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4F4">
            <w:pPr>
              <w:rPr/>
            </w:pPr>
            <w:r w:rsidDel="00000000" w:rsidR="00000000" w:rsidRPr="00000000">
              <w:rPr>
                <w:rFonts w:ascii="Arial" w:cs="Arial" w:eastAsia="Arial" w:hAnsi="Arial"/>
                <w:b w:val="0"/>
                <w:bCs w:val="0"/>
                <w:color w:val="2c3e50"/>
                <w:sz w:val="18"/>
                <w:szCs w:val="18"/>
                <w:rtl w:val="0"/>
              </w:rPr>
              <w:t xml:space="preserve">6 wks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4F5">
            <w:pPr>
              <w:rPr/>
            </w:pPr>
            <w:r w:rsidDel="00000000" w:rsidR="00000000" w:rsidRPr="00000000">
              <w:rPr>
                <w:rFonts w:ascii="Arial" w:cs="Arial" w:eastAsia="Arial" w:hAnsi="Arial"/>
                <w:b w:val="1"/>
                <w:bCs w:val="1"/>
                <w:color w:val="1f7a8c"/>
                <w:sz w:val="18"/>
                <w:szCs w:val="18"/>
                <w:rtl w:val="0"/>
              </w:rPr>
              <w:t xml:space="preserve">60 PD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4F6">
            <w:pPr>
              <w:rPr/>
            </w:pPr>
            <w:r w:rsidDel="00000000" w:rsidR="00000000" w:rsidRPr="00000000">
              <w:rPr>
                <w:rFonts w:ascii="Arial" w:cs="Arial" w:eastAsia="Arial" w:hAnsi="Arial"/>
                <w:b w:val="0"/>
                <w:bCs w:val="0"/>
                <w:color w:val="2c3e50"/>
                <w:sz w:val="18"/>
                <w:szCs w:val="18"/>
                <w:rtl w:val="0"/>
              </w:rPr>
              <w:t xml:space="preserve">Schema provisioning engine, JWT + MFA authentication, tenant resolver middleware, onboarding wizard, subdomain routing</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4F7">
            <w:pPr>
              <w:rPr/>
            </w:pPr>
            <w:r w:rsidDel="00000000" w:rsidR="00000000" w:rsidRPr="00000000">
              <w:rPr>
                <w:rFonts w:ascii="Arial" w:cs="Arial" w:eastAsia="Arial" w:hAnsi="Arial"/>
                <w:b w:val="1"/>
                <w:bCs w:val="1"/>
                <w:color w:val="1f7a8c"/>
                <w:sz w:val="18"/>
                <w:szCs w:val="18"/>
                <w:rtl w:val="0"/>
              </w:rPr>
              <w:t xml:space="preserve">P2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4F8">
            <w:pPr>
              <w:rPr/>
            </w:pPr>
            <w:r w:rsidDel="00000000" w:rsidR="00000000" w:rsidRPr="00000000">
              <w:rPr>
                <w:rFonts w:ascii="Arial" w:cs="Arial" w:eastAsia="Arial" w:hAnsi="Arial"/>
                <w:b w:val="1"/>
                <w:bCs w:val="1"/>
                <w:color w:val="1b3a5c"/>
                <w:sz w:val="18"/>
                <w:szCs w:val="18"/>
                <w:rtl w:val="0"/>
              </w:rPr>
              <w:t xml:space="preserve">RBAC &amp; Branch Mgmt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4F9">
            <w:pPr>
              <w:rPr/>
            </w:pPr>
            <w:r w:rsidDel="00000000" w:rsidR="00000000" w:rsidRPr="00000000">
              <w:rPr>
                <w:rFonts w:ascii="Arial" w:cs="Arial" w:eastAsia="Arial" w:hAnsi="Arial"/>
                <w:b w:val="0"/>
                <w:bCs w:val="0"/>
                <w:color w:val="2c3e50"/>
                <w:sz w:val="18"/>
                <w:szCs w:val="18"/>
                <w:rtl w:val="0"/>
              </w:rPr>
              <w:t xml:space="preserve">4 wks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4FA">
            <w:pPr>
              <w:rPr/>
            </w:pPr>
            <w:r w:rsidDel="00000000" w:rsidR="00000000" w:rsidRPr="00000000">
              <w:rPr>
                <w:rFonts w:ascii="Arial" w:cs="Arial" w:eastAsia="Arial" w:hAnsi="Arial"/>
                <w:b w:val="1"/>
                <w:bCs w:val="1"/>
                <w:color w:val="1f7a8c"/>
                <w:sz w:val="18"/>
                <w:szCs w:val="18"/>
                <w:rtl w:val="0"/>
              </w:rPr>
              <w:t xml:space="preserve">40 PD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4FB">
            <w:pPr>
              <w:rPr/>
            </w:pPr>
            <w:r w:rsidDel="00000000" w:rsidR="00000000" w:rsidRPr="00000000">
              <w:rPr>
                <w:rFonts w:ascii="Arial" w:cs="Arial" w:eastAsia="Arial" w:hAnsi="Arial"/>
                <w:b w:val="0"/>
                <w:bCs w:val="0"/>
                <w:color w:val="2c3e50"/>
                <w:sz w:val="18"/>
                <w:szCs w:val="18"/>
                <w:rtl w:val="0"/>
              </w:rPr>
              <w:t xml:space="preserve">6-tier role engine, 200+ permission matrix implementation, branch/department config UI, UHID generation, employee provisioning</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4FC">
            <w:pPr>
              <w:rPr/>
            </w:pPr>
            <w:r w:rsidDel="00000000" w:rsidR="00000000" w:rsidRPr="00000000">
              <w:rPr>
                <w:rFonts w:ascii="Arial" w:cs="Arial" w:eastAsia="Arial" w:hAnsi="Arial"/>
                <w:b w:val="1"/>
                <w:bCs w:val="1"/>
                <w:color w:val="1f7a8c"/>
                <w:sz w:val="18"/>
                <w:szCs w:val="18"/>
                <w:rtl w:val="0"/>
              </w:rPr>
              <w:t xml:space="preserve">P3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4FD">
            <w:pPr>
              <w:rPr/>
            </w:pPr>
            <w:r w:rsidDel="00000000" w:rsidR="00000000" w:rsidRPr="00000000">
              <w:rPr>
                <w:rFonts w:ascii="Arial" w:cs="Arial" w:eastAsia="Arial" w:hAnsi="Arial"/>
                <w:b w:val="1"/>
                <w:bCs w:val="1"/>
                <w:color w:val="1b3a5c"/>
                <w:sz w:val="18"/>
                <w:szCs w:val="18"/>
                <w:rtl w:val="0"/>
              </w:rPr>
              <w:t xml:space="preserve">OPD Module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4FE">
            <w:pPr>
              <w:rPr/>
            </w:pPr>
            <w:r w:rsidDel="00000000" w:rsidR="00000000" w:rsidRPr="00000000">
              <w:rPr>
                <w:rFonts w:ascii="Arial" w:cs="Arial" w:eastAsia="Arial" w:hAnsi="Arial"/>
                <w:b w:val="0"/>
                <w:bCs w:val="0"/>
                <w:color w:val="2c3e50"/>
                <w:sz w:val="18"/>
                <w:szCs w:val="18"/>
                <w:rtl w:val="0"/>
              </w:rPr>
              <w:t xml:space="preserve">5 wks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4FF">
            <w:pPr>
              <w:rPr/>
            </w:pPr>
            <w:r w:rsidDel="00000000" w:rsidR="00000000" w:rsidRPr="00000000">
              <w:rPr>
                <w:rFonts w:ascii="Arial" w:cs="Arial" w:eastAsia="Arial" w:hAnsi="Arial"/>
                <w:b w:val="1"/>
                <w:bCs w:val="1"/>
                <w:color w:val="1f7a8c"/>
                <w:sz w:val="18"/>
                <w:szCs w:val="18"/>
                <w:rtl w:val="0"/>
              </w:rPr>
              <w:t xml:space="preserve">52 PD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500">
            <w:pPr>
              <w:rPr/>
            </w:pPr>
            <w:r w:rsidDel="00000000" w:rsidR="00000000" w:rsidRPr="00000000">
              <w:rPr>
                <w:rFonts w:ascii="Arial" w:cs="Arial" w:eastAsia="Arial" w:hAnsi="Arial"/>
                <w:b w:val="0"/>
                <w:bCs w:val="0"/>
                <w:color w:val="2c3e50"/>
                <w:sz w:val="18"/>
                <w:szCs w:val="18"/>
                <w:rtl w:val="0"/>
              </w:rPr>
              <w:t xml:space="preserve">Patient registration, EMR consultation interface, e-prescription engine, lab order creation, queue management, Kafka integration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501">
            <w:pPr>
              <w:rPr/>
            </w:pPr>
            <w:r w:rsidDel="00000000" w:rsidR="00000000" w:rsidRPr="00000000">
              <w:rPr>
                <w:rFonts w:ascii="Arial" w:cs="Arial" w:eastAsia="Arial" w:hAnsi="Arial"/>
                <w:b w:val="1"/>
                <w:bCs w:val="1"/>
                <w:color w:val="1f7a8c"/>
                <w:sz w:val="18"/>
                <w:szCs w:val="18"/>
                <w:rtl w:val="0"/>
              </w:rPr>
              <w:t xml:space="preserve">P4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502">
            <w:pPr>
              <w:rPr/>
            </w:pPr>
            <w:r w:rsidDel="00000000" w:rsidR="00000000" w:rsidRPr="00000000">
              <w:rPr>
                <w:rFonts w:ascii="Arial" w:cs="Arial" w:eastAsia="Arial" w:hAnsi="Arial"/>
                <w:b w:val="1"/>
                <w:bCs w:val="1"/>
                <w:color w:val="1b3a5c"/>
                <w:sz w:val="18"/>
                <w:szCs w:val="18"/>
                <w:rtl w:val="0"/>
              </w:rPr>
              <w:t xml:space="preserve">Pharmacy Module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503">
            <w:pPr>
              <w:rPr/>
            </w:pPr>
            <w:r w:rsidDel="00000000" w:rsidR="00000000" w:rsidRPr="00000000">
              <w:rPr>
                <w:rFonts w:ascii="Arial" w:cs="Arial" w:eastAsia="Arial" w:hAnsi="Arial"/>
                <w:b w:val="0"/>
                <w:bCs w:val="0"/>
                <w:color w:val="2c3e50"/>
                <w:sz w:val="18"/>
                <w:szCs w:val="18"/>
                <w:rtl w:val="0"/>
              </w:rPr>
              <w:t xml:space="preserve">5 wks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504">
            <w:pPr>
              <w:rPr/>
            </w:pPr>
            <w:r w:rsidDel="00000000" w:rsidR="00000000" w:rsidRPr="00000000">
              <w:rPr>
                <w:rFonts w:ascii="Arial" w:cs="Arial" w:eastAsia="Arial" w:hAnsi="Arial"/>
                <w:b w:val="1"/>
                <w:bCs w:val="1"/>
                <w:color w:val="1f7a8c"/>
                <w:sz w:val="18"/>
                <w:szCs w:val="18"/>
                <w:rtl w:val="0"/>
              </w:rPr>
              <w:t xml:space="preserve">46 PD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505">
            <w:pPr>
              <w:rPr/>
            </w:pPr>
            <w:r w:rsidDel="00000000" w:rsidR="00000000" w:rsidRPr="00000000">
              <w:rPr>
                <w:rFonts w:ascii="Arial" w:cs="Arial" w:eastAsia="Arial" w:hAnsi="Arial"/>
                <w:b w:val="0"/>
                <w:bCs w:val="0"/>
                <w:color w:val="2c3e50"/>
                <w:sz w:val="18"/>
                <w:szCs w:val="18"/>
                <w:rtl w:val="0"/>
              </w:rPr>
              <w:t xml:space="preserve">FIFO inventory engine, PO + GRN workflow, drug interaction alerts, inter-branch transfer, Kafka consumer for prescriptions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506">
            <w:pPr>
              <w:rPr/>
            </w:pPr>
            <w:r w:rsidDel="00000000" w:rsidR="00000000" w:rsidRPr="00000000">
              <w:rPr>
                <w:rFonts w:ascii="Arial" w:cs="Arial" w:eastAsia="Arial" w:hAnsi="Arial"/>
                <w:b w:val="1"/>
                <w:bCs w:val="1"/>
                <w:color w:val="1f7a8c"/>
                <w:sz w:val="18"/>
                <w:szCs w:val="18"/>
                <w:rtl w:val="0"/>
              </w:rPr>
              <w:t xml:space="preserve">P5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507">
            <w:pPr>
              <w:rPr/>
            </w:pPr>
            <w:r w:rsidDel="00000000" w:rsidR="00000000" w:rsidRPr="00000000">
              <w:rPr>
                <w:rFonts w:ascii="Arial" w:cs="Arial" w:eastAsia="Arial" w:hAnsi="Arial"/>
                <w:b w:val="1"/>
                <w:bCs w:val="1"/>
                <w:color w:val="1b3a5c"/>
                <w:sz w:val="18"/>
                <w:szCs w:val="18"/>
                <w:rtl w:val="0"/>
              </w:rPr>
              <w:t xml:space="preserve">Laboratory Module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508">
            <w:pPr>
              <w:rPr/>
            </w:pPr>
            <w:r w:rsidDel="00000000" w:rsidR="00000000" w:rsidRPr="00000000">
              <w:rPr>
                <w:rFonts w:ascii="Arial" w:cs="Arial" w:eastAsia="Arial" w:hAnsi="Arial"/>
                <w:b w:val="0"/>
                <w:bCs w:val="0"/>
                <w:color w:val="2c3e50"/>
                <w:sz w:val="18"/>
                <w:szCs w:val="18"/>
                <w:rtl w:val="0"/>
              </w:rPr>
              <w:t xml:space="preserve">5 wks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509">
            <w:pPr>
              <w:rPr/>
            </w:pPr>
            <w:r w:rsidDel="00000000" w:rsidR="00000000" w:rsidRPr="00000000">
              <w:rPr>
                <w:rFonts w:ascii="Arial" w:cs="Arial" w:eastAsia="Arial" w:hAnsi="Arial"/>
                <w:b w:val="1"/>
                <w:bCs w:val="1"/>
                <w:color w:val="1f7a8c"/>
                <w:sz w:val="18"/>
                <w:szCs w:val="18"/>
                <w:rtl w:val="0"/>
              </w:rPr>
              <w:t xml:space="preserve">46 PD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50A">
            <w:pPr>
              <w:rPr/>
            </w:pPr>
            <w:r w:rsidDel="00000000" w:rsidR="00000000" w:rsidRPr="00000000">
              <w:rPr>
                <w:rFonts w:ascii="Arial" w:cs="Arial" w:eastAsia="Arial" w:hAnsi="Arial"/>
                <w:b w:val="0"/>
                <w:bCs w:val="0"/>
                <w:color w:val="2c3e50"/>
                <w:sz w:val="18"/>
                <w:szCs w:val="18"/>
                <w:rtl w:val="0"/>
              </w:rPr>
              <w:t xml:space="preserve">Barcode sample tracking, HL7/ASTM analyzer integration, dual-validation flow, branded PDF report generation, critical alert workflow</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50B">
            <w:pPr>
              <w:rPr/>
            </w:pPr>
            <w:r w:rsidDel="00000000" w:rsidR="00000000" w:rsidRPr="00000000">
              <w:rPr>
                <w:rFonts w:ascii="Arial" w:cs="Arial" w:eastAsia="Arial" w:hAnsi="Arial"/>
                <w:b w:val="1"/>
                <w:bCs w:val="1"/>
                <w:color w:val="1f7a8c"/>
                <w:sz w:val="18"/>
                <w:szCs w:val="18"/>
                <w:rtl w:val="0"/>
              </w:rPr>
              <w:t xml:space="preserve">P6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50C">
            <w:pPr>
              <w:rPr/>
            </w:pPr>
            <w:r w:rsidDel="00000000" w:rsidR="00000000" w:rsidRPr="00000000">
              <w:rPr>
                <w:rFonts w:ascii="Arial" w:cs="Arial" w:eastAsia="Arial" w:hAnsi="Arial"/>
                <w:b w:val="1"/>
                <w:bCs w:val="1"/>
                <w:color w:val="1b3a5c"/>
                <w:sz w:val="18"/>
                <w:szCs w:val="18"/>
                <w:rtl w:val="0"/>
              </w:rPr>
              <w:t xml:space="preserve">Finance &amp; Billing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50D">
            <w:pPr>
              <w:rPr/>
            </w:pPr>
            <w:r w:rsidDel="00000000" w:rsidR="00000000" w:rsidRPr="00000000">
              <w:rPr>
                <w:rFonts w:ascii="Arial" w:cs="Arial" w:eastAsia="Arial" w:hAnsi="Arial"/>
                <w:b w:val="0"/>
                <w:bCs w:val="0"/>
                <w:color w:val="2c3e50"/>
                <w:sz w:val="18"/>
                <w:szCs w:val="18"/>
                <w:rtl w:val="0"/>
              </w:rPr>
              <w:t xml:space="preserve">5 wks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50E">
            <w:pPr>
              <w:rPr/>
            </w:pPr>
            <w:r w:rsidDel="00000000" w:rsidR="00000000" w:rsidRPr="00000000">
              <w:rPr>
                <w:rFonts w:ascii="Arial" w:cs="Arial" w:eastAsia="Arial" w:hAnsi="Arial"/>
                <w:b w:val="1"/>
                <w:bCs w:val="1"/>
                <w:color w:val="1f7a8c"/>
                <w:sz w:val="18"/>
                <w:szCs w:val="18"/>
                <w:rtl w:val="0"/>
              </w:rPr>
              <w:t xml:space="preserve">50 PD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50F">
            <w:pPr>
              <w:rPr/>
            </w:pPr>
            <w:r w:rsidDel="00000000" w:rsidR="00000000" w:rsidRPr="00000000">
              <w:rPr>
                <w:rFonts w:ascii="Arial" w:cs="Arial" w:eastAsia="Arial" w:hAnsi="Arial"/>
                <w:b w:val="0"/>
                <w:bCs w:val="0"/>
                <w:color w:val="2c3e50"/>
                <w:sz w:val="18"/>
                <w:szCs w:val="18"/>
                <w:rtl w:val="0"/>
              </w:rPr>
              <w:t xml:space="preserve">Auto charge aggregation, GST engine + GSTR export, TPA claim management, multi-mode payment, day-end close, consolidated reporting</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510">
            <w:pPr>
              <w:rPr/>
            </w:pPr>
            <w:r w:rsidDel="00000000" w:rsidR="00000000" w:rsidRPr="00000000">
              <w:rPr>
                <w:rFonts w:ascii="Arial" w:cs="Arial" w:eastAsia="Arial" w:hAnsi="Arial"/>
                <w:b w:val="1"/>
                <w:bCs w:val="1"/>
                <w:color w:val="1f7a8c"/>
                <w:sz w:val="18"/>
                <w:szCs w:val="18"/>
                <w:rtl w:val="0"/>
              </w:rPr>
              <w:t xml:space="preserve">P7</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511">
            <w:pPr>
              <w:rPr/>
            </w:pPr>
            <w:r w:rsidDel="00000000" w:rsidR="00000000" w:rsidRPr="00000000">
              <w:rPr>
                <w:rFonts w:ascii="Arial" w:cs="Arial" w:eastAsia="Arial" w:hAnsi="Arial"/>
                <w:b w:val="1"/>
                <w:bCs w:val="1"/>
                <w:color w:val="1b3a5c"/>
                <w:sz w:val="18"/>
                <w:szCs w:val="18"/>
                <w:rtl w:val="0"/>
              </w:rPr>
              <w:t xml:space="preserve">HR &amp; Payroll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512">
            <w:pPr>
              <w:rPr/>
            </w:pPr>
            <w:r w:rsidDel="00000000" w:rsidR="00000000" w:rsidRPr="00000000">
              <w:rPr>
                <w:rFonts w:ascii="Arial" w:cs="Arial" w:eastAsia="Arial" w:hAnsi="Arial"/>
                <w:b w:val="0"/>
                <w:bCs w:val="0"/>
                <w:color w:val="2c3e50"/>
                <w:sz w:val="18"/>
                <w:szCs w:val="18"/>
                <w:rtl w:val="0"/>
              </w:rPr>
              <w:t xml:space="preserve">5 wks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513">
            <w:pPr>
              <w:rPr/>
            </w:pPr>
            <w:r w:rsidDel="00000000" w:rsidR="00000000" w:rsidRPr="00000000">
              <w:rPr>
                <w:rFonts w:ascii="Arial" w:cs="Arial" w:eastAsia="Arial" w:hAnsi="Arial"/>
                <w:b w:val="1"/>
                <w:bCs w:val="1"/>
                <w:color w:val="1f7a8c"/>
                <w:sz w:val="18"/>
                <w:szCs w:val="18"/>
                <w:rtl w:val="0"/>
              </w:rPr>
              <w:t xml:space="preserve">42 PD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514">
            <w:pPr>
              <w:rPr/>
            </w:pPr>
            <w:r w:rsidDel="00000000" w:rsidR="00000000" w:rsidRPr="00000000">
              <w:rPr>
                <w:rFonts w:ascii="Arial" w:cs="Arial" w:eastAsia="Arial" w:hAnsi="Arial"/>
                <w:b w:val="0"/>
                <w:bCs w:val="0"/>
                <w:color w:val="2c3e50"/>
                <w:sz w:val="18"/>
                <w:szCs w:val="18"/>
                <w:rtl w:val="0"/>
              </w:rPr>
              <w:t xml:space="preserve">Biometric device integration, leave management, automated payroll computation, PF/ESIC compliance reports, payslip generation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515">
            <w:pPr>
              <w:rPr/>
            </w:pPr>
            <w:r w:rsidDel="00000000" w:rsidR="00000000" w:rsidRPr="00000000">
              <w:rPr>
                <w:rFonts w:ascii="Arial" w:cs="Arial" w:eastAsia="Arial" w:hAnsi="Arial"/>
                <w:b w:val="1"/>
                <w:bCs w:val="1"/>
                <w:color w:val="1f7a8c"/>
                <w:sz w:val="18"/>
                <w:szCs w:val="18"/>
                <w:rtl w:val="0"/>
              </w:rPr>
              <w:t xml:space="preserve">P8</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516">
            <w:pPr>
              <w:rPr/>
            </w:pPr>
            <w:r w:rsidDel="00000000" w:rsidR="00000000" w:rsidRPr="00000000">
              <w:rPr>
                <w:rFonts w:ascii="Arial" w:cs="Arial" w:eastAsia="Arial" w:hAnsi="Arial"/>
                <w:b w:val="1"/>
                <w:bCs w:val="1"/>
                <w:color w:val="1b3a5c"/>
                <w:sz w:val="18"/>
                <w:szCs w:val="18"/>
                <w:rtl w:val="0"/>
              </w:rPr>
              <w:t xml:space="preserve">Inventory &amp; Procurement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517">
            <w:pPr>
              <w:rPr/>
            </w:pPr>
            <w:r w:rsidDel="00000000" w:rsidR="00000000" w:rsidRPr="00000000">
              <w:rPr>
                <w:rFonts w:ascii="Arial" w:cs="Arial" w:eastAsia="Arial" w:hAnsi="Arial"/>
                <w:b w:val="0"/>
                <w:bCs w:val="0"/>
                <w:color w:val="2c3e50"/>
                <w:sz w:val="18"/>
                <w:szCs w:val="18"/>
                <w:rtl w:val="0"/>
              </w:rPr>
              <w:t xml:space="preserve">4 wks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518">
            <w:pPr>
              <w:rPr/>
            </w:pPr>
            <w:r w:rsidDel="00000000" w:rsidR="00000000" w:rsidRPr="00000000">
              <w:rPr>
                <w:rFonts w:ascii="Arial" w:cs="Arial" w:eastAsia="Arial" w:hAnsi="Arial"/>
                <w:b w:val="1"/>
                <w:bCs w:val="1"/>
                <w:color w:val="1f7a8c"/>
                <w:sz w:val="18"/>
                <w:szCs w:val="18"/>
                <w:rtl w:val="0"/>
              </w:rPr>
              <w:t xml:space="preserve">34 PD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519">
            <w:pPr>
              <w:rPr/>
            </w:pPr>
            <w:r w:rsidDel="00000000" w:rsidR="00000000" w:rsidRPr="00000000">
              <w:rPr>
                <w:rFonts w:ascii="Arial" w:cs="Arial" w:eastAsia="Arial" w:hAnsi="Arial"/>
                <w:b w:val="0"/>
                <w:bCs w:val="0"/>
                <w:color w:val="2c3e50"/>
                <w:sz w:val="18"/>
                <w:szCs w:val="18"/>
                <w:rtl w:val="0"/>
              </w:rPr>
              <w:t xml:space="preserve">Multi-level PO approval, GRN + quality check workflow, asset register + AMC alerts, reorder automation, vendor management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51A">
            <w:pPr>
              <w:rPr/>
            </w:pPr>
            <w:r w:rsidDel="00000000" w:rsidR="00000000" w:rsidRPr="00000000">
              <w:rPr>
                <w:rFonts w:ascii="Arial" w:cs="Arial" w:eastAsia="Arial" w:hAnsi="Arial"/>
                <w:b w:val="1"/>
                <w:bCs w:val="1"/>
                <w:color w:val="1f7a8c"/>
                <w:sz w:val="18"/>
                <w:szCs w:val="18"/>
                <w:rtl w:val="0"/>
              </w:rPr>
              <w:t xml:space="preserve">P9</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51B">
            <w:pPr>
              <w:rPr/>
            </w:pPr>
            <w:r w:rsidDel="00000000" w:rsidR="00000000" w:rsidRPr="00000000">
              <w:rPr>
                <w:rFonts w:ascii="Arial" w:cs="Arial" w:eastAsia="Arial" w:hAnsi="Arial"/>
                <w:b w:val="1"/>
                <w:bCs w:val="1"/>
                <w:color w:val="1b3a5c"/>
                <w:sz w:val="18"/>
                <w:szCs w:val="18"/>
                <w:rtl w:val="0"/>
              </w:rPr>
              <w:t xml:space="preserve">BI, Reports &amp; Patient Portal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51C">
            <w:pPr>
              <w:rPr/>
            </w:pPr>
            <w:r w:rsidDel="00000000" w:rsidR="00000000" w:rsidRPr="00000000">
              <w:rPr>
                <w:rFonts w:ascii="Arial" w:cs="Arial" w:eastAsia="Arial" w:hAnsi="Arial"/>
                <w:b w:val="0"/>
                <w:bCs w:val="0"/>
                <w:color w:val="2c3e50"/>
                <w:sz w:val="18"/>
                <w:szCs w:val="18"/>
                <w:rtl w:val="0"/>
              </w:rPr>
              <w:t xml:space="preserve">5 wks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51D">
            <w:pPr>
              <w:rPr/>
            </w:pPr>
            <w:r w:rsidDel="00000000" w:rsidR="00000000" w:rsidRPr="00000000">
              <w:rPr>
                <w:rFonts w:ascii="Arial" w:cs="Arial" w:eastAsia="Arial" w:hAnsi="Arial"/>
                <w:b w:val="1"/>
                <w:bCs w:val="1"/>
                <w:color w:val="1f7a8c"/>
                <w:sz w:val="18"/>
                <w:szCs w:val="18"/>
                <w:rtl w:val="0"/>
              </w:rPr>
              <w:t xml:space="preserve">44 PD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51E">
            <w:pPr>
              <w:rPr/>
            </w:pPr>
            <w:r w:rsidDel="00000000" w:rsidR="00000000" w:rsidRPr="00000000">
              <w:rPr>
                <w:rFonts w:ascii="Arial" w:cs="Arial" w:eastAsia="Arial" w:hAnsi="Arial"/>
                <w:b w:val="0"/>
                <w:bCs w:val="0"/>
                <w:color w:val="2c3e50"/>
                <w:sz w:val="18"/>
                <w:szCs w:val="18"/>
                <w:rtl w:val="0"/>
              </w:rPr>
              <w:t xml:space="preserve">Cross-branch dashboards, custom report builder, patient PWA portal, notification engine (SMS/WhatsApp/Push)</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51F">
            <w:pPr>
              <w:rPr/>
            </w:pPr>
            <w:r w:rsidDel="00000000" w:rsidR="00000000" w:rsidRPr="00000000">
              <w:rPr>
                <w:rFonts w:ascii="Arial" w:cs="Arial" w:eastAsia="Arial" w:hAnsi="Arial"/>
                <w:b w:val="1"/>
                <w:bCs w:val="1"/>
                <w:color w:val="1f7a8c"/>
                <w:sz w:val="18"/>
                <w:szCs w:val="18"/>
                <w:rtl w:val="0"/>
              </w:rPr>
              <w:t xml:space="preserve">P10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520">
            <w:pPr>
              <w:rPr/>
            </w:pPr>
            <w:r w:rsidDel="00000000" w:rsidR="00000000" w:rsidRPr="00000000">
              <w:rPr>
                <w:rFonts w:ascii="Arial" w:cs="Arial" w:eastAsia="Arial" w:hAnsi="Arial"/>
                <w:b w:val="1"/>
                <w:bCs w:val="1"/>
                <w:color w:val="1b3a5c"/>
                <w:sz w:val="18"/>
                <w:szCs w:val="18"/>
                <w:rtl w:val="0"/>
              </w:rPr>
              <w:t xml:space="preserve">Audit, Security &amp; Compliance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521">
            <w:pPr>
              <w:rPr/>
            </w:pPr>
            <w:r w:rsidDel="00000000" w:rsidR="00000000" w:rsidRPr="00000000">
              <w:rPr>
                <w:rFonts w:ascii="Arial" w:cs="Arial" w:eastAsia="Arial" w:hAnsi="Arial"/>
                <w:b w:val="0"/>
                <w:bCs w:val="0"/>
                <w:color w:val="2c3e50"/>
                <w:sz w:val="18"/>
                <w:szCs w:val="18"/>
                <w:rtl w:val="0"/>
              </w:rPr>
              <w:t xml:space="preserve">3 wks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522">
            <w:pPr>
              <w:rPr/>
            </w:pPr>
            <w:r w:rsidDel="00000000" w:rsidR="00000000" w:rsidRPr="00000000">
              <w:rPr>
                <w:rFonts w:ascii="Arial" w:cs="Arial" w:eastAsia="Arial" w:hAnsi="Arial"/>
                <w:b w:val="1"/>
                <w:bCs w:val="1"/>
                <w:color w:val="1f7a8c"/>
                <w:sz w:val="18"/>
                <w:szCs w:val="18"/>
                <w:rtl w:val="0"/>
              </w:rPr>
              <w:t xml:space="preserve">34 PD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523">
            <w:pPr>
              <w:rPr/>
            </w:pPr>
            <w:r w:rsidDel="00000000" w:rsidR="00000000" w:rsidRPr="00000000">
              <w:rPr>
                <w:rFonts w:ascii="Arial" w:cs="Arial" w:eastAsia="Arial" w:hAnsi="Arial"/>
                <w:b w:val="0"/>
                <w:bCs w:val="0"/>
                <w:color w:val="2c3e50"/>
                <w:sz w:val="18"/>
                <w:szCs w:val="18"/>
                <w:rtl w:val="0"/>
              </w:rPr>
              <w:t xml:space="preserve">Audit log engine, DISHA compliance workflows, OWASP hardening, automated backup + recovery test, vulnerability scanning</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524">
            <w:pPr>
              <w:rPr/>
            </w:pPr>
            <w:r w:rsidDel="00000000" w:rsidR="00000000" w:rsidRPr="00000000">
              <w:rPr>
                <w:rFonts w:ascii="Arial" w:cs="Arial" w:eastAsia="Arial" w:hAnsi="Arial"/>
                <w:b w:val="1"/>
                <w:bCs w:val="1"/>
                <w:color w:val="1f7a8c"/>
                <w:sz w:val="18"/>
                <w:szCs w:val="18"/>
                <w:rtl w:val="0"/>
              </w:rPr>
              <w:t xml:space="preserve">P11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525">
            <w:pPr>
              <w:rPr/>
            </w:pPr>
            <w:r w:rsidDel="00000000" w:rsidR="00000000" w:rsidRPr="00000000">
              <w:rPr>
                <w:rFonts w:ascii="Arial" w:cs="Arial" w:eastAsia="Arial" w:hAnsi="Arial"/>
                <w:b w:val="1"/>
                <w:bCs w:val="1"/>
                <w:color w:val="1b3a5c"/>
                <w:sz w:val="18"/>
                <w:szCs w:val="18"/>
                <w:rtl w:val="0"/>
              </w:rPr>
              <w:t xml:space="preserve">E2E QA, Load Testing &amp; UAT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526">
            <w:pPr>
              <w:rPr/>
            </w:pPr>
            <w:r w:rsidDel="00000000" w:rsidR="00000000" w:rsidRPr="00000000">
              <w:rPr>
                <w:rFonts w:ascii="Arial" w:cs="Arial" w:eastAsia="Arial" w:hAnsi="Arial"/>
                <w:b w:val="0"/>
                <w:bCs w:val="0"/>
                <w:color w:val="2c3e50"/>
                <w:sz w:val="18"/>
                <w:szCs w:val="18"/>
                <w:rtl w:val="0"/>
              </w:rPr>
              <w:t xml:space="preserve">5 wks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527">
            <w:pPr>
              <w:rPr/>
            </w:pPr>
            <w:r w:rsidDel="00000000" w:rsidR="00000000" w:rsidRPr="00000000">
              <w:rPr>
                <w:rFonts w:ascii="Arial" w:cs="Arial" w:eastAsia="Arial" w:hAnsi="Arial"/>
                <w:b w:val="1"/>
                <w:bCs w:val="1"/>
                <w:color w:val="1f7a8c"/>
                <w:sz w:val="18"/>
                <w:szCs w:val="18"/>
                <w:rtl w:val="0"/>
              </w:rPr>
              <w:t xml:space="preserve">46 PD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528">
            <w:pPr>
              <w:rPr/>
            </w:pPr>
            <w:r w:rsidDel="00000000" w:rsidR="00000000" w:rsidRPr="00000000">
              <w:rPr>
                <w:rFonts w:ascii="Arial" w:cs="Arial" w:eastAsia="Arial" w:hAnsi="Arial"/>
                <w:b w:val="0"/>
                <w:bCs w:val="0"/>
                <w:color w:val="2c3e50"/>
                <w:sz w:val="18"/>
                <w:szCs w:val="18"/>
                <w:rtl w:val="0"/>
              </w:rPr>
              <w:t xml:space="preserve">Playwright E2E test suite, k6 load test (50 tenants), tenant isolation security audit, pilot UAT sign-off</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529">
            <w:pPr>
              <w:rPr/>
            </w:pPr>
            <w:r w:rsidDel="00000000" w:rsidR="00000000" w:rsidRPr="00000000">
              <w:rPr>
                <w:rFonts w:ascii="Arial" w:cs="Arial" w:eastAsia="Arial" w:hAnsi="Arial"/>
                <w:b w:val="1"/>
                <w:bCs w:val="1"/>
                <w:color w:val="1f7a8c"/>
                <w:sz w:val="18"/>
                <w:szCs w:val="18"/>
                <w:rtl w:val="0"/>
              </w:rPr>
              <w:t xml:space="preserve">P12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52A">
            <w:pPr>
              <w:rPr/>
            </w:pPr>
            <w:r w:rsidDel="00000000" w:rsidR="00000000" w:rsidRPr="00000000">
              <w:rPr>
                <w:rFonts w:ascii="Arial" w:cs="Arial" w:eastAsia="Arial" w:hAnsi="Arial"/>
                <w:b w:val="1"/>
                <w:bCs w:val="1"/>
                <w:color w:val="1b3a5c"/>
                <w:sz w:val="18"/>
                <w:szCs w:val="18"/>
                <w:rtl w:val="0"/>
              </w:rPr>
              <w:t xml:space="preserve">Go-Live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52B">
            <w:pPr>
              <w:rPr/>
            </w:pPr>
            <w:r w:rsidDel="00000000" w:rsidR="00000000" w:rsidRPr="00000000">
              <w:rPr>
                <w:rFonts w:ascii="Arial" w:cs="Arial" w:eastAsia="Arial" w:hAnsi="Arial"/>
                <w:b w:val="0"/>
                <w:bCs w:val="0"/>
                <w:color w:val="2c3e50"/>
                <w:sz w:val="18"/>
                <w:szCs w:val="18"/>
                <w:rtl w:val="0"/>
              </w:rPr>
              <w:t xml:space="preserve">3 wks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52C">
            <w:pPr>
              <w:rPr/>
            </w:pPr>
            <w:r w:rsidDel="00000000" w:rsidR="00000000" w:rsidRPr="00000000">
              <w:rPr>
                <w:rFonts w:ascii="Arial" w:cs="Arial" w:eastAsia="Arial" w:hAnsi="Arial"/>
                <w:b w:val="1"/>
                <w:bCs w:val="1"/>
                <w:color w:val="1f7a8c"/>
                <w:sz w:val="18"/>
                <w:szCs w:val="18"/>
                <w:rtl w:val="0"/>
              </w:rPr>
              <w:t xml:space="preserve">22 PD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52D">
            <w:pPr>
              <w:rPr/>
            </w:pPr>
            <w:r w:rsidDel="00000000" w:rsidR="00000000" w:rsidRPr="00000000">
              <w:rPr>
                <w:rFonts w:ascii="Arial" w:cs="Arial" w:eastAsia="Arial" w:hAnsi="Arial"/>
                <w:b w:val="0"/>
                <w:bCs w:val="0"/>
                <w:color w:val="2c3e50"/>
                <w:sz w:val="18"/>
                <w:szCs w:val="18"/>
                <w:rtl w:val="0"/>
              </w:rPr>
              <w:t xml:space="preserve">Production Kubernetes rollout, pilot tenant onboarding, hypercare support, post-launch monitoring setup, 90-day stabilization</w:t>
            </w:r>
            <w:r w:rsidDel="00000000" w:rsidR="00000000" w:rsidRPr="00000000">
              <w:rPr>
                <w:rtl w:val="0"/>
              </w:rPr>
            </w:r>
          </w:p>
        </w:tc>
      </w:tr>
    </w:tbl>
    <w:p w:rsidR="00000000" w:rsidDel="00000000" w:rsidP="00000000" w:rsidRDefault="00000000" w:rsidRPr="00000000" w14:paraId="0000052E">
      <w:pPr>
        <w:pStyle w:val="Heading3"/>
        <w:spacing w:after="80" w:before="200" w:lineRule="auto"/>
        <w:rPr/>
      </w:pPr>
      <w:r w:rsidDel="00000000" w:rsidR="00000000" w:rsidRPr="00000000">
        <w:rPr>
          <w:rFonts w:ascii="Arial" w:cs="Arial" w:eastAsia="Arial" w:hAnsi="Arial"/>
          <w:b w:val="1"/>
          <w:bCs w:val="1"/>
          <w:color w:val="1b3a5c"/>
          <w:sz w:val="24"/>
          <w:szCs w:val="24"/>
          <w:rtl w:val="0"/>
        </w:rPr>
        <w:t xml:space="preserve">Phase Summary</w:t>
      </w:r>
      <w:r w:rsidDel="00000000" w:rsidR="00000000" w:rsidRPr="00000000">
        <w:rPr>
          <w:rtl w:val="0"/>
        </w:rPr>
      </w:r>
    </w:p>
    <w:p w:rsidR="00000000" w:rsidDel="00000000" w:rsidP="00000000" w:rsidRDefault="00000000" w:rsidRPr="00000000" w14:paraId="0000052F">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Arial" w:cs="Arial" w:eastAsia="Arial" w:hAnsi="Arial"/>
          <w:b w:val="0"/>
          <w:bCs w:val="0"/>
          <w:i w:val="0"/>
          <w:iCs w:val="0"/>
          <w:smallCaps w:val="0"/>
          <w:strike w:val="0"/>
          <w:color w:val="2c3e50"/>
          <w:sz w:val="20"/>
          <w:szCs w:val="20"/>
          <w:u w:val="none"/>
          <w:shd w:fill="auto" w:val="clear"/>
          <w:vertAlign w:val="baseline"/>
        </w:rPr>
      </w:pPr>
      <w:sdt>
        <w:sdtPr>
          <w:id w:val="451786989"/>
          <w:tag w:val="goog_rdk_62"/>
        </w:sdtPr>
        <w:sdtContent>
          <w:r w:rsidDel="00000000" w:rsidR="00000000" w:rsidRPr="00000000">
            <w:rPr>
              <w:rFonts w:ascii="Arial Unicode MS" w:cs="Arial Unicode MS" w:eastAsia="Arial Unicode MS" w:hAnsi="Arial Unicode MS"/>
              <w:b w:val="0"/>
              <w:bCs w:val="0"/>
              <w:i w:val="0"/>
              <w:iCs w:val="0"/>
              <w:smallCaps w:val="0"/>
              <w:strike w:val="0"/>
              <w:color w:val="2c3e50"/>
              <w:sz w:val="20"/>
              <w:szCs w:val="20"/>
              <w:u w:val="none"/>
              <w:shd w:fill="auto" w:val="clear"/>
              <w:vertAlign w:val="baseline"/>
              <w:rtl w:val="0"/>
            </w:rPr>
            <w:t xml:space="preserve">Total Timeline: 53 Weeks (March 2026 → April 2027)</w:t>
          </w:r>
        </w:sdtContent>
      </w:sdt>
    </w:p>
    <w:p w:rsidR="00000000" w:rsidDel="00000000" w:rsidP="00000000" w:rsidRDefault="00000000" w:rsidRPr="00000000" w14:paraId="00000530">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Arial" w:cs="Arial" w:eastAsia="Arial" w:hAnsi="Arial"/>
          <w:b w:val="0"/>
          <w:bCs w:val="0"/>
          <w:i w:val="0"/>
          <w:iCs w:val="0"/>
          <w:smallCaps w:val="0"/>
          <w:strike w:val="0"/>
          <w:color w:val="2c3e5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c3e50"/>
          <w:sz w:val="20"/>
          <w:szCs w:val="20"/>
          <w:u w:val="none"/>
          <w:shd w:fill="auto" w:val="clear"/>
          <w:vertAlign w:val="baseline"/>
          <w:rtl w:val="0"/>
        </w:rPr>
        <w:t xml:space="preserve">Total Person-Days: 540 (across 8-member team)</w:t>
      </w:r>
    </w:p>
    <w:p w:rsidR="00000000" w:rsidDel="00000000" w:rsidP="00000000" w:rsidRDefault="00000000" w:rsidRPr="00000000" w14:paraId="00000531">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Arial" w:cs="Arial" w:eastAsia="Arial" w:hAnsi="Arial"/>
          <w:b w:val="0"/>
          <w:bCs w:val="0"/>
          <w:i w:val="0"/>
          <w:iCs w:val="0"/>
          <w:smallCaps w:val="0"/>
          <w:strike w:val="0"/>
          <w:color w:val="2c3e5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c3e50"/>
          <w:sz w:val="20"/>
          <w:szCs w:val="20"/>
          <w:u w:val="none"/>
          <w:shd w:fill="auto" w:val="clear"/>
          <w:vertAlign w:val="baseline"/>
          <w:rtl w:val="0"/>
        </w:rPr>
        <w:t xml:space="preserve">Total Budget: ₹31.76 Lakhs (all-inclusive)</w:t>
      </w:r>
    </w:p>
    <w:p w:rsidR="00000000" w:rsidDel="00000000" w:rsidP="00000000" w:rsidRDefault="00000000" w:rsidRPr="00000000" w14:paraId="00000532">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Arial" w:cs="Arial" w:eastAsia="Arial" w:hAnsi="Arial"/>
          <w:b w:val="0"/>
          <w:bCs w:val="0"/>
          <w:i w:val="0"/>
          <w:iCs w:val="0"/>
          <w:smallCaps w:val="0"/>
          <w:strike w:val="0"/>
          <w:color w:val="2c3e5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c3e50"/>
          <w:sz w:val="20"/>
          <w:szCs w:val="20"/>
          <w:u w:val="none"/>
          <w:shd w:fill="auto" w:val="clear"/>
          <w:vertAlign w:val="baseline"/>
          <w:rtl w:val="0"/>
        </w:rPr>
        <w:t xml:space="preserve">Team Composition: 1 Architect/Tech Lead, 2 Senior Developers, 2 Mid-Level Developers, 1 QA Engineer, 1 DevOps Engineer, 1 BA/Scrum Master + Claude Code AI Dev Pair</w:t>
      </w:r>
    </w:p>
    <w:p w:rsidR="00000000" w:rsidDel="00000000" w:rsidP="00000000" w:rsidRDefault="00000000" w:rsidRPr="00000000" w14:paraId="00000533">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rFonts w:ascii="Arial" w:cs="Arial" w:eastAsia="Arial" w:hAnsi="Arial"/>
          <w:b w:val="0"/>
          <w:bCs w:val="0"/>
          <w:i w:val="0"/>
          <w:iCs w:val="0"/>
          <w:smallCaps w:val="0"/>
          <w:strike w:val="0"/>
          <w:color w:val="2c3e5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c3e50"/>
          <w:sz w:val="20"/>
          <w:szCs w:val="20"/>
          <w:u w:val="none"/>
          <w:shd w:fill="auto" w:val="clear"/>
          <w:vertAlign w:val="baseline"/>
          <w:rtl w:val="0"/>
        </w:rPr>
        <w:t xml:space="preserve">Delivery Model: 2-week sprints with sprint-locked scope, Formal Change Control Board for scope changes</w:t>
      </w:r>
    </w:p>
    <w:p w:rsidR="00000000" w:rsidDel="00000000" w:rsidP="00000000" w:rsidRDefault="00000000" w:rsidRPr="00000000" w14:paraId="00000534">
      <w:pPr>
        <w:spacing w:after="0" w:before="0" w:lineRule="auto"/>
        <w:rPr/>
      </w:pPr>
      <w:r w:rsidDel="00000000" w:rsidR="00000000" w:rsidRPr="00000000">
        <w:br w:type="page"/>
      </w:r>
      <w:r w:rsidDel="00000000" w:rsidR="00000000" w:rsidRPr="00000000">
        <w:rPr>
          <w:rtl w:val="0"/>
        </w:rPr>
      </w:r>
    </w:p>
    <w:tbl>
      <w:tblPr>
        <w:tblStyle w:val="Table60"/>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440"/>
        <w:gridCol w:w="7920"/>
        <w:tblGridChange w:id="0">
          <w:tblGrid>
            <w:gridCol w:w="1440"/>
            <w:gridCol w:w="792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f7a8c" w:val="clear"/>
            <w:tcMar>
              <w:top w:w="120.0" w:type="dxa"/>
              <w:left w:w="200.0" w:type="dxa"/>
              <w:bottom w:w="120.0" w:type="dxa"/>
              <w:right w:w="120.0" w:type="dxa"/>
            </w:tcMar>
            <w:vAlign w:val="center"/>
          </w:tcPr>
          <w:p w:rsidR="00000000" w:rsidDel="00000000" w:rsidP="00000000" w:rsidRDefault="00000000" w:rsidRPr="00000000" w14:paraId="00000535">
            <w:pPr>
              <w:jc w:val="center"/>
              <w:rPr/>
            </w:pPr>
            <w:r w:rsidDel="00000000" w:rsidR="00000000" w:rsidRPr="00000000">
              <w:rPr>
                <w:rFonts w:ascii="Arial" w:cs="Arial" w:eastAsia="Arial" w:hAnsi="Arial"/>
                <w:b w:val="1"/>
                <w:bCs w:val="1"/>
                <w:color w:val="ffffff"/>
                <w:sz w:val="20"/>
                <w:szCs w:val="20"/>
                <w:rtl w:val="0"/>
              </w:rPr>
              <w:t xml:space="preserve">19</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1b3a5c" w:val="clear"/>
            <w:tcMar>
              <w:top w:w="120.0" w:type="dxa"/>
              <w:left w:w="200.0" w:type="dxa"/>
              <w:bottom w:w="120.0" w:type="dxa"/>
              <w:right w:w="120.0" w:type="dxa"/>
            </w:tcMar>
            <w:vAlign w:val="center"/>
          </w:tcPr>
          <w:p w:rsidR="00000000" w:rsidDel="00000000" w:rsidP="00000000" w:rsidRDefault="00000000" w:rsidRPr="00000000" w14:paraId="00000536">
            <w:pPr>
              <w:rPr/>
            </w:pPr>
            <w:r w:rsidDel="00000000" w:rsidR="00000000" w:rsidRPr="00000000">
              <w:rPr>
                <w:rFonts w:ascii="Arial" w:cs="Arial" w:eastAsia="Arial" w:hAnsi="Arial"/>
                <w:b w:val="1"/>
                <w:bCs w:val="1"/>
                <w:color w:val="a8dadc"/>
                <w:sz w:val="24"/>
                <w:szCs w:val="24"/>
                <w:rtl w:val="0"/>
              </w:rPr>
              <w:t xml:space="preserve">PLATFORM KPIs &amp; RISK REGISTER</w:t>
            </w:r>
            <w:r w:rsidDel="00000000" w:rsidR="00000000" w:rsidRPr="00000000">
              <w:rPr>
                <w:rtl w:val="0"/>
              </w:rPr>
            </w:r>
          </w:p>
        </w:tc>
      </w:tr>
    </w:tbl>
    <w:p w:rsidR="00000000" w:rsidDel="00000000" w:rsidP="00000000" w:rsidRDefault="00000000" w:rsidRPr="00000000" w14:paraId="00000537">
      <w:pPr>
        <w:pStyle w:val="Heading2"/>
        <w:spacing w:after="120" w:before="280" w:lineRule="auto"/>
        <w:rPr/>
      </w:pPr>
      <w:r w:rsidDel="00000000" w:rsidR="00000000" w:rsidRPr="00000000">
        <w:rPr>
          <w:rFonts w:ascii="Arial" w:cs="Arial" w:eastAsia="Arial" w:hAnsi="Arial"/>
          <w:b w:val="1"/>
          <w:bCs w:val="1"/>
          <w:color w:val="1f7a8c"/>
          <w:sz w:val="28"/>
          <w:szCs w:val="28"/>
          <w:rtl w:val="0"/>
        </w:rPr>
        <w:t xml:space="preserve">Platform Success KPIs</w:t>
      </w:r>
      <w:r w:rsidDel="00000000" w:rsidR="00000000" w:rsidRPr="00000000">
        <w:rPr>
          <w:rtl w:val="0"/>
        </w:rPr>
      </w:r>
    </w:p>
    <w:p w:rsidR="00000000" w:rsidDel="00000000" w:rsidP="00000000" w:rsidRDefault="00000000" w:rsidRPr="00000000" w14:paraId="00000538">
      <w:pPr>
        <w:spacing w:after="80" w:lineRule="auto"/>
        <w:jc w:val="both"/>
        <w:rPr/>
      </w:pPr>
      <w:r w:rsidDel="00000000" w:rsidR="00000000" w:rsidRPr="00000000">
        <w:rPr>
          <w:rFonts w:ascii="Arial" w:cs="Arial" w:eastAsia="Arial" w:hAnsi="Arial"/>
          <w:color w:val="2c3e50"/>
          <w:sz w:val="20"/>
          <w:szCs w:val="20"/>
          <w:rtl w:val="0"/>
        </w:rPr>
        <w:t xml:space="preserve">The following KPIs are continuously monitored post-launch via the BI module's KPI monitoring engine. Breach alerts are automatically triggered to the Super Admin and relevant Tenant Admins when thresholds are breached.</w:t>
      </w:r>
      <w:r w:rsidDel="00000000" w:rsidR="00000000" w:rsidRPr="00000000">
        <w:rPr>
          <w:rtl w:val="0"/>
        </w:rPr>
      </w:r>
    </w:p>
    <w:p w:rsidR="00000000" w:rsidDel="00000000" w:rsidP="00000000" w:rsidRDefault="00000000" w:rsidRPr="00000000" w14:paraId="00000539">
      <w:pPr>
        <w:spacing w:after="0" w:before="80" w:lineRule="auto"/>
        <w:rPr/>
      </w:pPr>
      <w:r w:rsidDel="00000000" w:rsidR="00000000" w:rsidRPr="00000000">
        <w:rPr>
          <w:rtl w:val="0"/>
        </w:rPr>
      </w:r>
    </w:p>
    <w:tbl>
      <w:tblPr>
        <w:tblStyle w:val="Table6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1400"/>
        <w:gridCol w:w="5760"/>
        <w:tblGridChange w:id="0">
          <w:tblGrid>
            <w:gridCol w:w="2200"/>
            <w:gridCol w:w="1400"/>
            <w:gridCol w:w="5760"/>
          </w:tblGrid>
        </w:tblGridChange>
      </w:tblGrid>
      <w:tr>
        <w:trPr>
          <w:cantSplit w:val="0"/>
          <w:tblHeader w:val="0"/>
        </w:trPr>
        <w:tc>
          <w:tcPr>
            <w:tcBorders>
              <w:top w:color="2a9db3" w:space="0" w:sz="4" w:val="single"/>
              <w:left w:color="2a9db3" w:space="0" w:sz="4" w:val="single"/>
              <w:bottom w:color="2a9db3" w:space="0" w:sz="4" w:val="single"/>
              <w:right w:color="2a9db3" w:space="0" w:sz="4" w:val="single"/>
            </w:tcBorders>
            <w:shd w:fill="1b3a5c" w:val="clear"/>
            <w:tcMar>
              <w:top w:w="80.0" w:type="dxa"/>
              <w:left w:w="160.0" w:type="dxa"/>
              <w:bottom w:w="80.0" w:type="dxa"/>
              <w:right w:w="120.0" w:type="dxa"/>
            </w:tcMar>
            <w:vAlign w:val="center"/>
          </w:tcPr>
          <w:p w:rsidR="00000000" w:rsidDel="00000000" w:rsidP="00000000" w:rsidRDefault="00000000" w:rsidRPr="00000000" w14:paraId="0000053A">
            <w:pPr>
              <w:jc w:val="left"/>
              <w:rPr/>
            </w:pPr>
            <w:r w:rsidDel="00000000" w:rsidR="00000000" w:rsidRPr="00000000">
              <w:rPr>
                <w:rFonts w:ascii="Arial" w:cs="Arial" w:eastAsia="Arial" w:hAnsi="Arial"/>
                <w:b w:val="1"/>
                <w:bCs w:val="1"/>
                <w:color w:val="ffffff"/>
                <w:sz w:val="18"/>
                <w:szCs w:val="18"/>
                <w:rtl w:val="0"/>
              </w:rPr>
              <w:t xml:space="preserve">KPI</w:t>
            </w:r>
            <w:r w:rsidDel="00000000" w:rsidR="00000000" w:rsidRPr="00000000">
              <w:rPr>
                <w:rtl w:val="0"/>
              </w:rPr>
            </w:r>
          </w:p>
        </w:tc>
        <w:tc>
          <w:tcPr>
            <w:tcBorders>
              <w:top w:color="2a9db3" w:space="0" w:sz="4" w:val="single"/>
              <w:left w:color="2a9db3" w:space="0" w:sz="4" w:val="single"/>
              <w:bottom w:color="2a9db3" w:space="0" w:sz="4" w:val="single"/>
              <w:right w:color="2a9db3" w:space="0" w:sz="4" w:val="single"/>
            </w:tcBorders>
            <w:shd w:fill="1b3a5c" w:val="clear"/>
            <w:tcMar>
              <w:top w:w="80.0" w:type="dxa"/>
              <w:left w:w="160.0" w:type="dxa"/>
              <w:bottom w:w="80.0" w:type="dxa"/>
              <w:right w:w="120.0" w:type="dxa"/>
            </w:tcMar>
            <w:vAlign w:val="center"/>
          </w:tcPr>
          <w:p w:rsidR="00000000" w:rsidDel="00000000" w:rsidP="00000000" w:rsidRDefault="00000000" w:rsidRPr="00000000" w14:paraId="0000053B">
            <w:pPr>
              <w:jc w:val="left"/>
              <w:rPr/>
            </w:pPr>
            <w:r w:rsidDel="00000000" w:rsidR="00000000" w:rsidRPr="00000000">
              <w:rPr>
                <w:rFonts w:ascii="Arial" w:cs="Arial" w:eastAsia="Arial" w:hAnsi="Arial"/>
                <w:b w:val="1"/>
                <w:bCs w:val="1"/>
                <w:color w:val="ffffff"/>
                <w:sz w:val="18"/>
                <w:szCs w:val="18"/>
                <w:rtl w:val="0"/>
              </w:rPr>
              <w:t xml:space="preserve">Target</w:t>
            </w:r>
            <w:r w:rsidDel="00000000" w:rsidR="00000000" w:rsidRPr="00000000">
              <w:rPr>
                <w:rtl w:val="0"/>
              </w:rPr>
            </w:r>
          </w:p>
        </w:tc>
        <w:tc>
          <w:tcPr>
            <w:tcBorders>
              <w:top w:color="2a9db3" w:space="0" w:sz="4" w:val="single"/>
              <w:left w:color="2a9db3" w:space="0" w:sz="4" w:val="single"/>
              <w:bottom w:color="2a9db3" w:space="0" w:sz="4" w:val="single"/>
              <w:right w:color="2a9db3" w:space="0" w:sz="4" w:val="single"/>
            </w:tcBorders>
            <w:shd w:fill="1b3a5c" w:val="clear"/>
            <w:tcMar>
              <w:top w:w="80.0" w:type="dxa"/>
              <w:left w:w="160.0" w:type="dxa"/>
              <w:bottom w:w="80.0" w:type="dxa"/>
              <w:right w:w="120.0" w:type="dxa"/>
            </w:tcMar>
            <w:vAlign w:val="center"/>
          </w:tcPr>
          <w:p w:rsidR="00000000" w:rsidDel="00000000" w:rsidP="00000000" w:rsidRDefault="00000000" w:rsidRPr="00000000" w14:paraId="0000053C">
            <w:pPr>
              <w:jc w:val="left"/>
              <w:rPr/>
            </w:pPr>
            <w:r w:rsidDel="00000000" w:rsidR="00000000" w:rsidRPr="00000000">
              <w:rPr>
                <w:rFonts w:ascii="Arial" w:cs="Arial" w:eastAsia="Arial" w:hAnsi="Arial"/>
                <w:b w:val="1"/>
                <w:bCs w:val="1"/>
                <w:color w:val="ffffff"/>
                <w:sz w:val="18"/>
                <w:szCs w:val="18"/>
                <w:rtl w:val="0"/>
              </w:rPr>
              <w:t xml:space="preserve">Measurement Method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53D">
            <w:pPr>
              <w:rPr/>
            </w:pPr>
            <w:r w:rsidDel="00000000" w:rsidR="00000000" w:rsidRPr="00000000">
              <w:rPr>
                <w:rFonts w:ascii="Arial" w:cs="Arial" w:eastAsia="Arial" w:hAnsi="Arial"/>
                <w:b w:val="1"/>
                <w:bCs w:val="1"/>
                <w:color w:val="1b3a5c"/>
                <w:sz w:val="18"/>
                <w:szCs w:val="18"/>
                <w:rtl w:val="0"/>
              </w:rPr>
              <w:t xml:space="preserve">Platform Uptime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53E">
            <w:pPr>
              <w:rPr/>
            </w:pPr>
            <w:r w:rsidDel="00000000" w:rsidR="00000000" w:rsidRPr="00000000">
              <w:rPr>
                <w:rFonts w:ascii="Arial" w:cs="Arial" w:eastAsia="Arial" w:hAnsi="Arial"/>
                <w:b w:val="1"/>
                <w:bCs w:val="1"/>
                <w:color w:val="1f7a8c"/>
                <w:sz w:val="18"/>
                <w:szCs w:val="18"/>
                <w:rtl w:val="0"/>
              </w:rPr>
              <w:t xml:space="preserve">&gt; 99.9%</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53F">
            <w:pPr>
              <w:rPr/>
            </w:pPr>
            <w:sdt>
              <w:sdtPr>
                <w:id w:val="-1177677846"/>
                <w:tag w:val="goog_rdk_63"/>
              </w:sdtPr>
              <w:sdtContent>
                <w:r w:rsidDel="00000000" w:rsidR="00000000" w:rsidRPr="00000000">
                  <w:rPr>
                    <w:rFonts w:ascii="Arial Unicode MS" w:cs="Arial Unicode MS" w:eastAsia="Arial Unicode MS" w:hAnsi="Arial Unicode MS"/>
                    <w:b w:val="0"/>
                    <w:bCs w:val="0"/>
                    <w:color w:val="2c3e50"/>
                    <w:sz w:val="18"/>
                    <w:szCs w:val="18"/>
                    <w:rtl w:val="0"/>
                  </w:rPr>
                  <w:t xml:space="preserve">Kubernetes health check continuous monitoring · Alertmanager → PagerDuty for SLA breach · Measured per calendar month</w:t>
                </w:r>
              </w:sdtContent>
            </w:sdt>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540">
            <w:pPr>
              <w:rPr/>
            </w:pPr>
            <w:r w:rsidDel="00000000" w:rsidR="00000000" w:rsidRPr="00000000">
              <w:rPr>
                <w:rFonts w:ascii="Arial" w:cs="Arial" w:eastAsia="Arial" w:hAnsi="Arial"/>
                <w:b w:val="1"/>
                <w:bCs w:val="1"/>
                <w:color w:val="1b3a5c"/>
                <w:sz w:val="18"/>
                <w:szCs w:val="18"/>
                <w:rtl w:val="0"/>
              </w:rPr>
              <w:t xml:space="preserve">Tenant Onboarding Time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541">
            <w:pPr>
              <w:rPr/>
            </w:pPr>
            <w:r w:rsidDel="00000000" w:rsidR="00000000" w:rsidRPr="00000000">
              <w:rPr>
                <w:rFonts w:ascii="Arial" w:cs="Arial" w:eastAsia="Arial" w:hAnsi="Arial"/>
                <w:b w:val="1"/>
                <w:bCs w:val="1"/>
                <w:color w:val="1f7a8c"/>
                <w:sz w:val="18"/>
                <w:szCs w:val="18"/>
                <w:rtl w:val="0"/>
              </w:rPr>
              <w:t xml:space="preserve">&lt; 48 hours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542">
            <w:pPr>
              <w:rPr/>
            </w:pPr>
            <w:r w:rsidDel="00000000" w:rsidR="00000000" w:rsidRPr="00000000">
              <w:rPr>
                <w:rFonts w:ascii="Arial" w:cs="Arial" w:eastAsia="Arial" w:hAnsi="Arial"/>
                <w:b w:val="0"/>
                <w:bCs w:val="0"/>
                <w:color w:val="2c3e50"/>
                <w:sz w:val="18"/>
                <w:szCs w:val="18"/>
                <w:rtl w:val="0"/>
              </w:rPr>
              <w:t xml:space="preserve">From signed agreement to first login. Automated schema provisioning pipeline with wizard-based setup.</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543">
            <w:pPr>
              <w:rPr/>
            </w:pPr>
            <w:r w:rsidDel="00000000" w:rsidR="00000000" w:rsidRPr="00000000">
              <w:rPr>
                <w:rFonts w:ascii="Arial" w:cs="Arial" w:eastAsia="Arial" w:hAnsi="Arial"/>
                <w:b w:val="1"/>
                <w:bCs w:val="1"/>
                <w:color w:val="1b3a5c"/>
                <w:sz w:val="18"/>
                <w:szCs w:val="18"/>
                <w:rtl w:val="0"/>
              </w:rPr>
              <w:t xml:space="preserve">API Response Time (P95)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544">
            <w:pPr>
              <w:rPr/>
            </w:pPr>
            <w:r w:rsidDel="00000000" w:rsidR="00000000" w:rsidRPr="00000000">
              <w:rPr>
                <w:rFonts w:ascii="Arial" w:cs="Arial" w:eastAsia="Arial" w:hAnsi="Arial"/>
                <w:b w:val="1"/>
                <w:bCs w:val="1"/>
                <w:color w:val="1f7a8c"/>
                <w:sz w:val="18"/>
                <w:szCs w:val="18"/>
                <w:rtl w:val="0"/>
              </w:rPr>
              <w:t xml:space="preserve">&lt; 300ms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545">
            <w:pPr>
              <w:rPr/>
            </w:pPr>
            <w:r w:rsidDel="00000000" w:rsidR="00000000" w:rsidRPr="00000000">
              <w:rPr>
                <w:rFonts w:ascii="Arial" w:cs="Arial" w:eastAsia="Arial" w:hAnsi="Arial"/>
                <w:b w:val="0"/>
                <w:bCs w:val="0"/>
                <w:color w:val="2c3e50"/>
                <w:sz w:val="18"/>
                <w:szCs w:val="18"/>
                <w:rtl w:val="0"/>
              </w:rPr>
              <w:t xml:space="preserve">Under 500 concurrent users per tenant, 50 active tenants. Measured via Prometheus + Grafana APM.</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546">
            <w:pPr>
              <w:rPr/>
            </w:pPr>
            <w:r w:rsidDel="00000000" w:rsidR="00000000" w:rsidRPr="00000000">
              <w:rPr>
                <w:rFonts w:ascii="Arial" w:cs="Arial" w:eastAsia="Arial" w:hAnsi="Arial"/>
                <w:b w:val="1"/>
                <w:bCs w:val="1"/>
                <w:color w:val="1b3a5c"/>
                <w:sz w:val="18"/>
                <w:szCs w:val="18"/>
                <w:rtl w:val="0"/>
              </w:rPr>
              <w:t xml:space="preserve">Cross-Tenant Data Leakage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547">
            <w:pPr>
              <w:rPr/>
            </w:pPr>
            <w:r w:rsidDel="00000000" w:rsidR="00000000" w:rsidRPr="00000000">
              <w:rPr>
                <w:rFonts w:ascii="Arial" w:cs="Arial" w:eastAsia="Arial" w:hAnsi="Arial"/>
                <w:b w:val="1"/>
                <w:bCs w:val="1"/>
                <w:color w:val="1f7a8c"/>
                <w:sz w:val="18"/>
                <w:szCs w:val="18"/>
                <w:rtl w:val="0"/>
              </w:rPr>
              <w:t xml:space="preserve">Zero Incidents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548">
            <w:pPr>
              <w:rPr/>
            </w:pPr>
            <w:r w:rsidDel="00000000" w:rsidR="00000000" w:rsidRPr="00000000">
              <w:rPr>
                <w:rFonts w:ascii="Arial" w:cs="Arial" w:eastAsia="Arial" w:hAnsi="Arial"/>
                <w:b w:val="0"/>
                <w:bCs w:val="0"/>
                <w:color w:val="2c3e50"/>
                <w:sz w:val="18"/>
                <w:szCs w:val="18"/>
                <w:rtl w:val="0"/>
              </w:rPr>
              <w:t xml:space="preserve">Continuous automated tenant isolation tests in k6 load suite · 3rd-party security audit before go-live · Zero tolerance policy.</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549">
            <w:pPr>
              <w:rPr/>
            </w:pPr>
            <w:r w:rsidDel="00000000" w:rsidR="00000000" w:rsidRPr="00000000">
              <w:rPr>
                <w:rFonts w:ascii="Arial" w:cs="Arial" w:eastAsia="Arial" w:hAnsi="Arial"/>
                <w:b w:val="1"/>
                <w:bCs w:val="1"/>
                <w:color w:val="1b3a5c"/>
                <w:sz w:val="18"/>
                <w:szCs w:val="18"/>
                <w:rtl w:val="0"/>
              </w:rPr>
              <w:t xml:space="preserve">Patient Registration Time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54A">
            <w:pPr>
              <w:rPr/>
            </w:pPr>
            <w:r w:rsidDel="00000000" w:rsidR="00000000" w:rsidRPr="00000000">
              <w:rPr>
                <w:rFonts w:ascii="Arial" w:cs="Arial" w:eastAsia="Arial" w:hAnsi="Arial"/>
                <w:b w:val="1"/>
                <w:bCs w:val="1"/>
                <w:color w:val="1f7a8c"/>
                <w:sz w:val="18"/>
                <w:szCs w:val="18"/>
                <w:rtl w:val="0"/>
              </w:rPr>
              <w:t xml:space="preserve">&lt; 3 minutes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54B">
            <w:pPr>
              <w:rPr/>
            </w:pPr>
            <w:r w:rsidDel="00000000" w:rsidR="00000000" w:rsidRPr="00000000">
              <w:rPr>
                <w:rFonts w:ascii="Arial" w:cs="Arial" w:eastAsia="Arial" w:hAnsi="Arial"/>
                <w:b w:val="0"/>
                <w:bCs w:val="0"/>
                <w:color w:val="2c3e50"/>
                <w:sz w:val="18"/>
                <w:szCs w:val="18"/>
                <w:rtl w:val="0"/>
              </w:rPr>
              <w:t xml:space="preserve">Walk-in to OPD token issuance in under 3 minutes. Measured via OPD module event timestamps weekly.</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54C">
            <w:pPr>
              <w:rPr/>
            </w:pPr>
            <w:r w:rsidDel="00000000" w:rsidR="00000000" w:rsidRPr="00000000">
              <w:rPr>
                <w:rFonts w:ascii="Arial" w:cs="Arial" w:eastAsia="Arial" w:hAnsi="Arial"/>
                <w:b w:val="1"/>
                <w:bCs w:val="1"/>
                <w:color w:val="1b3a5c"/>
                <w:sz w:val="18"/>
                <w:szCs w:val="18"/>
                <w:rtl w:val="0"/>
              </w:rPr>
              <w:t xml:space="preserve">Pharmacy TAT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54D">
            <w:pPr>
              <w:rPr/>
            </w:pPr>
            <w:r w:rsidDel="00000000" w:rsidR="00000000" w:rsidRPr="00000000">
              <w:rPr>
                <w:rFonts w:ascii="Arial" w:cs="Arial" w:eastAsia="Arial" w:hAnsi="Arial"/>
                <w:b w:val="1"/>
                <w:bCs w:val="1"/>
                <w:color w:val="1f7a8c"/>
                <w:sz w:val="18"/>
                <w:szCs w:val="18"/>
                <w:rtl w:val="0"/>
              </w:rPr>
              <w:t xml:space="preserve">&lt; 10 minutes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54E">
            <w:pPr>
              <w:rPr/>
            </w:pPr>
            <w:r w:rsidDel="00000000" w:rsidR="00000000" w:rsidRPr="00000000">
              <w:rPr>
                <w:rFonts w:ascii="Arial" w:cs="Arial" w:eastAsia="Arial" w:hAnsi="Arial"/>
                <w:b w:val="0"/>
                <w:bCs w:val="0"/>
                <w:color w:val="2c3e50"/>
                <w:sz w:val="18"/>
                <w:szCs w:val="18"/>
                <w:rtl w:val="0"/>
              </w:rPr>
              <w:t xml:space="preserve">Prescription received to </w:t>
            </w:r>
            <w:r w:rsidDel="00000000" w:rsidR="00000000" w:rsidRPr="00000000">
              <w:rPr>
                <w:sz w:val="18"/>
                <w:szCs w:val="18"/>
                <w:rtl w:val="0"/>
              </w:rPr>
              <w:t xml:space="preserve">dispense</w:t>
            </w:r>
            <w:r w:rsidDel="00000000" w:rsidR="00000000" w:rsidRPr="00000000">
              <w:rPr>
                <w:rFonts w:ascii="Arial" w:cs="Arial" w:eastAsia="Arial" w:hAnsi="Arial"/>
                <w:b w:val="0"/>
                <w:bCs w:val="0"/>
                <w:color w:val="2c3e50"/>
                <w:sz w:val="18"/>
                <w:szCs w:val="18"/>
                <w:rtl w:val="0"/>
              </w:rPr>
              <w:t xml:space="preserve"> complete. Tracked via Kafka event timestamps. Daily KPI dashboard.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54F">
            <w:pPr>
              <w:rPr/>
            </w:pPr>
            <w:r w:rsidDel="00000000" w:rsidR="00000000" w:rsidRPr="00000000">
              <w:rPr>
                <w:rFonts w:ascii="Arial" w:cs="Arial" w:eastAsia="Arial" w:hAnsi="Arial"/>
                <w:b w:val="1"/>
                <w:bCs w:val="1"/>
                <w:color w:val="1b3a5c"/>
                <w:sz w:val="18"/>
                <w:szCs w:val="18"/>
                <w:rtl w:val="0"/>
              </w:rPr>
              <w:t xml:space="preserve">Lab TAT Compliance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550">
            <w:pPr>
              <w:rPr/>
            </w:pPr>
            <w:r w:rsidDel="00000000" w:rsidR="00000000" w:rsidRPr="00000000">
              <w:rPr>
                <w:rFonts w:ascii="Arial" w:cs="Arial" w:eastAsia="Arial" w:hAnsi="Arial"/>
                <w:b w:val="1"/>
                <w:bCs w:val="1"/>
                <w:color w:val="1f7a8c"/>
                <w:sz w:val="18"/>
                <w:szCs w:val="18"/>
                <w:rtl w:val="0"/>
              </w:rPr>
              <w:t xml:space="preserve">&gt; 90%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551">
            <w:pPr>
              <w:rPr/>
            </w:pPr>
            <w:r w:rsidDel="00000000" w:rsidR="00000000" w:rsidRPr="00000000">
              <w:rPr>
                <w:rFonts w:ascii="Arial" w:cs="Arial" w:eastAsia="Arial" w:hAnsi="Arial"/>
                <w:b w:val="0"/>
                <w:bCs w:val="0"/>
                <w:color w:val="2c3e50"/>
                <w:sz w:val="18"/>
                <w:szCs w:val="18"/>
                <w:rtl w:val="0"/>
              </w:rPr>
              <w:t xml:space="preserve">Percentage of tests completed within defined TAT per test category. Computed nightly from lab event data.</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552">
            <w:pPr>
              <w:rPr/>
            </w:pPr>
            <w:r w:rsidDel="00000000" w:rsidR="00000000" w:rsidRPr="00000000">
              <w:rPr>
                <w:rFonts w:ascii="Arial" w:cs="Arial" w:eastAsia="Arial" w:hAnsi="Arial"/>
                <w:b w:val="1"/>
                <w:bCs w:val="1"/>
                <w:color w:val="1b3a5c"/>
                <w:sz w:val="18"/>
                <w:szCs w:val="18"/>
                <w:rtl w:val="0"/>
              </w:rPr>
              <w:t xml:space="preserve">Staff Adoption Rate (60d)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553">
            <w:pPr>
              <w:rPr/>
            </w:pPr>
            <w:r w:rsidDel="00000000" w:rsidR="00000000" w:rsidRPr="00000000">
              <w:rPr>
                <w:rFonts w:ascii="Arial" w:cs="Arial" w:eastAsia="Arial" w:hAnsi="Arial"/>
                <w:b w:val="1"/>
                <w:bCs w:val="1"/>
                <w:color w:val="1f7a8c"/>
                <w:sz w:val="18"/>
                <w:szCs w:val="18"/>
                <w:rtl w:val="0"/>
              </w:rPr>
              <w:t xml:space="preserve">&gt; 92%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554">
            <w:pPr>
              <w:rPr/>
            </w:pPr>
            <w:r w:rsidDel="00000000" w:rsidR="00000000" w:rsidRPr="00000000">
              <w:rPr>
                <w:rFonts w:ascii="Arial" w:cs="Arial" w:eastAsia="Arial" w:hAnsi="Arial"/>
                <w:b w:val="0"/>
                <w:bCs w:val="0"/>
                <w:color w:val="2c3e50"/>
                <w:sz w:val="18"/>
                <w:szCs w:val="18"/>
                <w:rtl w:val="0"/>
              </w:rPr>
              <w:t xml:space="preserve">Percentage of provisioned staff actively </w:t>
            </w:r>
            <w:r w:rsidDel="00000000" w:rsidR="00000000" w:rsidRPr="00000000">
              <w:rPr>
                <w:sz w:val="18"/>
                <w:szCs w:val="18"/>
                <w:rtl w:val="0"/>
              </w:rPr>
              <w:t xml:space="preserve">using the system</w:t>
            </w:r>
            <w:r w:rsidDel="00000000" w:rsidR="00000000" w:rsidRPr="00000000">
              <w:rPr>
                <w:rFonts w:ascii="Arial" w:cs="Arial" w:eastAsia="Arial" w:hAnsi="Arial"/>
                <w:b w:val="0"/>
                <w:bCs w:val="0"/>
                <w:color w:val="2c3e50"/>
                <w:sz w:val="18"/>
                <w:szCs w:val="18"/>
                <w:rtl w:val="0"/>
              </w:rPr>
              <w:t xml:space="preserve"> within 60 days of go-live. Tracked via login events.</w:t>
            </w:r>
            <w:r w:rsidDel="00000000" w:rsidR="00000000" w:rsidRPr="00000000">
              <w:rPr>
                <w:rtl w:val="0"/>
              </w:rPr>
            </w:r>
          </w:p>
        </w:tc>
      </w:tr>
    </w:tbl>
    <w:p w:rsidR="00000000" w:rsidDel="00000000" w:rsidP="00000000" w:rsidRDefault="00000000" w:rsidRPr="00000000" w14:paraId="00000555">
      <w:pPr>
        <w:spacing w:after="0" w:before="120" w:lineRule="auto"/>
        <w:rPr/>
      </w:pPr>
      <w:r w:rsidDel="00000000" w:rsidR="00000000" w:rsidRPr="00000000">
        <w:rPr>
          <w:rtl w:val="0"/>
        </w:rPr>
      </w:r>
    </w:p>
    <w:p w:rsidR="00000000" w:rsidDel="00000000" w:rsidP="00000000" w:rsidRDefault="00000000" w:rsidRPr="00000000" w14:paraId="00000556">
      <w:pPr>
        <w:pStyle w:val="Heading2"/>
        <w:spacing w:after="120" w:before="280" w:lineRule="auto"/>
        <w:rPr/>
      </w:pPr>
      <w:r w:rsidDel="00000000" w:rsidR="00000000" w:rsidRPr="00000000">
        <w:rPr>
          <w:rtl w:val="0"/>
        </w:rPr>
      </w:r>
    </w:p>
    <w:p w:rsidR="00000000" w:rsidDel="00000000" w:rsidP="00000000" w:rsidRDefault="00000000" w:rsidRPr="00000000" w14:paraId="00000557">
      <w:pPr>
        <w:pStyle w:val="Heading2"/>
        <w:spacing w:after="120" w:before="280" w:lineRule="auto"/>
        <w:rPr/>
      </w:pPr>
      <w:r w:rsidDel="00000000" w:rsidR="00000000" w:rsidRPr="00000000">
        <w:rPr>
          <w:rtl w:val="0"/>
        </w:rPr>
      </w:r>
    </w:p>
    <w:p w:rsidR="00000000" w:rsidDel="00000000" w:rsidP="00000000" w:rsidRDefault="00000000" w:rsidRPr="00000000" w14:paraId="00000558">
      <w:pPr>
        <w:pStyle w:val="Heading2"/>
        <w:spacing w:after="120" w:before="280" w:lineRule="auto"/>
        <w:rPr/>
      </w:pPr>
      <w:r w:rsidDel="00000000" w:rsidR="00000000" w:rsidRPr="00000000">
        <w:rPr>
          <w:rtl w:val="0"/>
        </w:rPr>
      </w:r>
    </w:p>
    <w:p w:rsidR="00000000" w:rsidDel="00000000" w:rsidP="00000000" w:rsidRDefault="00000000" w:rsidRPr="00000000" w14:paraId="00000559">
      <w:pPr>
        <w:pStyle w:val="Heading2"/>
        <w:spacing w:after="120" w:before="280" w:lineRule="auto"/>
        <w:rPr/>
      </w:pPr>
      <w:r w:rsidDel="00000000" w:rsidR="00000000" w:rsidRPr="00000000">
        <w:rPr>
          <w:rtl w:val="0"/>
        </w:rPr>
      </w:r>
    </w:p>
    <w:p w:rsidR="00000000" w:rsidDel="00000000" w:rsidP="00000000" w:rsidRDefault="00000000" w:rsidRPr="00000000" w14:paraId="0000055A">
      <w:pPr>
        <w:pStyle w:val="Heading2"/>
        <w:spacing w:after="120" w:before="280" w:lineRule="auto"/>
        <w:rPr/>
      </w:pPr>
      <w:r w:rsidDel="00000000" w:rsidR="00000000" w:rsidRPr="00000000">
        <w:rPr>
          <w:rtl w:val="0"/>
        </w:rPr>
      </w:r>
    </w:p>
    <w:p w:rsidR="00000000" w:rsidDel="00000000" w:rsidP="00000000" w:rsidRDefault="00000000" w:rsidRPr="00000000" w14:paraId="0000055B">
      <w:pPr>
        <w:pStyle w:val="Heading2"/>
        <w:spacing w:after="120" w:before="280" w:lineRule="auto"/>
        <w:rPr/>
      </w:pPr>
      <w:r w:rsidDel="00000000" w:rsidR="00000000" w:rsidRPr="00000000">
        <w:rPr>
          <w:rtl w:val="0"/>
        </w:rPr>
      </w:r>
    </w:p>
    <w:p w:rsidR="00000000" w:rsidDel="00000000" w:rsidP="00000000" w:rsidRDefault="00000000" w:rsidRPr="00000000" w14:paraId="0000055C">
      <w:pPr>
        <w:pStyle w:val="Heading2"/>
        <w:spacing w:after="120" w:before="280" w:lineRule="auto"/>
        <w:rPr/>
      </w:pPr>
      <w:r w:rsidDel="00000000" w:rsidR="00000000" w:rsidRPr="00000000">
        <w:rPr>
          <w:rtl w:val="0"/>
        </w:rPr>
      </w:r>
    </w:p>
    <w:p w:rsidR="00000000" w:rsidDel="00000000" w:rsidP="00000000" w:rsidRDefault="00000000" w:rsidRPr="00000000" w14:paraId="0000055D">
      <w:pPr>
        <w:pStyle w:val="Heading2"/>
        <w:spacing w:after="120" w:before="280" w:lineRule="auto"/>
        <w:rPr/>
      </w:pPr>
      <w:r w:rsidDel="00000000" w:rsidR="00000000" w:rsidRPr="00000000">
        <w:rPr>
          <w:rtl w:val="0"/>
        </w:rPr>
      </w:r>
    </w:p>
    <w:p w:rsidR="00000000" w:rsidDel="00000000" w:rsidP="00000000" w:rsidRDefault="00000000" w:rsidRPr="00000000" w14:paraId="0000055E">
      <w:pPr>
        <w:rPr/>
      </w:pPr>
      <w:r w:rsidDel="00000000" w:rsidR="00000000" w:rsidRPr="00000000">
        <w:rPr>
          <w:rtl w:val="0"/>
        </w:rPr>
      </w:r>
    </w:p>
    <w:p w:rsidR="00000000" w:rsidDel="00000000" w:rsidP="00000000" w:rsidRDefault="00000000" w:rsidRPr="00000000" w14:paraId="0000055F">
      <w:pPr>
        <w:rPr/>
      </w:pPr>
      <w:r w:rsidDel="00000000" w:rsidR="00000000" w:rsidRPr="00000000">
        <w:rPr>
          <w:rtl w:val="0"/>
        </w:rPr>
      </w:r>
    </w:p>
    <w:p w:rsidR="00000000" w:rsidDel="00000000" w:rsidP="00000000" w:rsidRDefault="00000000" w:rsidRPr="00000000" w14:paraId="00000560">
      <w:pPr>
        <w:pStyle w:val="Heading2"/>
        <w:spacing w:after="120" w:before="280" w:lineRule="auto"/>
        <w:rPr/>
      </w:pPr>
      <w:r w:rsidDel="00000000" w:rsidR="00000000" w:rsidRPr="00000000">
        <w:rPr>
          <w:rFonts w:ascii="Arial" w:cs="Arial" w:eastAsia="Arial" w:hAnsi="Arial"/>
          <w:b w:val="1"/>
          <w:bCs w:val="1"/>
          <w:color w:val="1f7a8c"/>
          <w:sz w:val="28"/>
          <w:szCs w:val="28"/>
          <w:rtl w:val="0"/>
        </w:rPr>
        <w:t xml:space="preserve"> Register</w:t>
      </w:r>
      <w:r w:rsidDel="00000000" w:rsidR="00000000" w:rsidRPr="00000000">
        <w:rPr>
          <w:rtl w:val="0"/>
        </w:rPr>
      </w:r>
    </w:p>
    <w:tbl>
      <w:tblPr>
        <w:tblStyle w:val="Table6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0"/>
        <w:gridCol w:w="2360"/>
        <w:gridCol w:w="6000"/>
        <w:tblGridChange w:id="0">
          <w:tblGrid>
            <w:gridCol w:w="1000"/>
            <w:gridCol w:w="2360"/>
            <w:gridCol w:w="6000"/>
          </w:tblGrid>
        </w:tblGridChange>
      </w:tblGrid>
      <w:tr>
        <w:trPr>
          <w:cantSplit w:val="0"/>
          <w:tblHeader w:val="0"/>
        </w:trPr>
        <w:tc>
          <w:tcPr>
            <w:tcBorders>
              <w:top w:color="2a9db3" w:space="0" w:sz="4" w:val="single"/>
              <w:left w:color="2a9db3" w:space="0" w:sz="4" w:val="single"/>
              <w:bottom w:color="2a9db3" w:space="0" w:sz="4" w:val="single"/>
              <w:right w:color="2a9db3" w:space="0" w:sz="4" w:val="single"/>
            </w:tcBorders>
            <w:shd w:fill="1b3a5c" w:val="clear"/>
            <w:tcMar>
              <w:top w:w="80.0" w:type="dxa"/>
              <w:left w:w="160.0" w:type="dxa"/>
              <w:bottom w:w="80.0" w:type="dxa"/>
              <w:right w:w="120.0" w:type="dxa"/>
            </w:tcMar>
            <w:vAlign w:val="center"/>
          </w:tcPr>
          <w:p w:rsidR="00000000" w:rsidDel="00000000" w:rsidP="00000000" w:rsidRDefault="00000000" w:rsidRPr="00000000" w14:paraId="00000561">
            <w:pPr>
              <w:jc w:val="left"/>
              <w:rPr/>
            </w:pPr>
            <w:r w:rsidDel="00000000" w:rsidR="00000000" w:rsidRPr="00000000">
              <w:rPr>
                <w:rFonts w:ascii="Arial" w:cs="Arial" w:eastAsia="Arial" w:hAnsi="Arial"/>
                <w:b w:val="1"/>
                <w:bCs w:val="1"/>
                <w:color w:val="ffffff"/>
                <w:sz w:val="18"/>
                <w:szCs w:val="18"/>
                <w:rtl w:val="0"/>
              </w:rPr>
              <w:t xml:space="preserve">Severity</w:t>
            </w:r>
            <w:r w:rsidDel="00000000" w:rsidR="00000000" w:rsidRPr="00000000">
              <w:rPr>
                <w:rtl w:val="0"/>
              </w:rPr>
            </w:r>
          </w:p>
        </w:tc>
        <w:tc>
          <w:tcPr>
            <w:tcBorders>
              <w:top w:color="2a9db3" w:space="0" w:sz="4" w:val="single"/>
              <w:left w:color="2a9db3" w:space="0" w:sz="4" w:val="single"/>
              <w:bottom w:color="2a9db3" w:space="0" w:sz="4" w:val="single"/>
              <w:right w:color="2a9db3" w:space="0" w:sz="4" w:val="single"/>
            </w:tcBorders>
            <w:shd w:fill="1b3a5c" w:val="clear"/>
            <w:tcMar>
              <w:top w:w="80.0" w:type="dxa"/>
              <w:left w:w="160.0" w:type="dxa"/>
              <w:bottom w:w="80.0" w:type="dxa"/>
              <w:right w:w="120.0" w:type="dxa"/>
            </w:tcMar>
            <w:vAlign w:val="center"/>
          </w:tcPr>
          <w:p w:rsidR="00000000" w:rsidDel="00000000" w:rsidP="00000000" w:rsidRDefault="00000000" w:rsidRPr="00000000" w14:paraId="00000562">
            <w:pPr>
              <w:jc w:val="left"/>
              <w:rPr/>
            </w:pPr>
            <w:r w:rsidDel="00000000" w:rsidR="00000000" w:rsidRPr="00000000">
              <w:rPr>
                <w:rFonts w:ascii="Arial" w:cs="Arial" w:eastAsia="Arial" w:hAnsi="Arial"/>
                <w:b w:val="1"/>
                <w:bCs w:val="1"/>
                <w:color w:val="ffffff"/>
                <w:sz w:val="18"/>
                <w:szCs w:val="18"/>
                <w:rtl w:val="0"/>
              </w:rPr>
              <w:t xml:space="preserve">Risk</w:t>
            </w:r>
            <w:r w:rsidDel="00000000" w:rsidR="00000000" w:rsidRPr="00000000">
              <w:rPr>
                <w:rtl w:val="0"/>
              </w:rPr>
            </w:r>
          </w:p>
        </w:tc>
        <w:tc>
          <w:tcPr>
            <w:tcBorders>
              <w:top w:color="2a9db3" w:space="0" w:sz="4" w:val="single"/>
              <w:left w:color="2a9db3" w:space="0" w:sz="4" w:val="single"/>
              <w:bottom w:color="2a9db3" w:space="0" w:sz="4" w:val="single"/>
              <w:right w:color="2a9db3" w:space="0" w:sz="4" w:val="single"/>
            </w:tcBorders>
            <w:shd w:fill="1b3a5c" w:val="clear"/>
            <w:tcMar>
              <w:top w:w="80.0" w:type="dxa"/>
              <w:left w:w="160.0" w:type="dxa"/>
              <w:bottom w:w="80.0" w:type="dxa"/>
              <w:right w:w="120.0" w:type="dxa"/>
            </w:tcMar>
            <w:vAlign w:val="center"/>
          </w:tcPr>
          <w:p w:rsidR="00000000" w:rsidDel="00000000" w:rsidP="00000000" w:rsidRDefault="00000000" w:rsidRPr="00000000" w14:paraId="00000563">
            <w:pPr>
              <w:jc w:val="left"/>
              <w:rPr/>
            </w:pPr>
            <w:r w:rsidDel="00000000" w:rsidR="00000000" w:rsidRPr="00000000">
              <w:rPr>
                <w:rFonts w:ascii="Arial" w:cs="Arial" w:eastAsia="Arial" w:hAnsi="Arial"/>
                <w:b w:val="1"/>
                <w:bCs w:val="1"/>
                <w:color w:val="ffffff"/>
                <w:sz w:val="18"/>
                <w:szCs w:val="18"/>
                <w:rtl w:val="0"/>
              </w:rPr>
              <w:t xml:space="preserve">Mitigation Strategy</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564">
            <w:pPr>
              <w:rPr/>
            </w:pPr>
            <w:r w:rsidDel="00000000" w:rsidR="00000000" w:rsidRPr="00000000">
              <w:rPr>
                <w:rFonts w:ascii="Arial" w:cs="Arial" w:eastAsia="Arial" w:hAnsi="Arial"/>
                <w:b w:val="1"/>
                <w:bCs w:val="1"/>
                <w:color w:val="c0392b"/>
                <w:sz w:val="18"/>
                <w:szCs w:val="18"/>
                <w:rtl w:val="0"/>
              </w:rPr>
              <w:t xml:space="preserve">CRITICAL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565">
            <w:pPr>
              <w:rPr/>
            </w:pPr>
            <w:r w:rsidDel="00000000" w:rsidR="00000000" w:rsidRPr="00000000">
              <w:rPr>
                <w:rFonts w:ascii="Arial" w:cs="Arial" w:eastAsia="Arial" w:hAnsi="Arial"/>
                <w:b w:val="1"/>
                <w:bCs w:val="1"/>
                <w:color w:val="1b3a5c"/>
                <w:sz w:val="18"/>
                <w:szCs w:val="18"/>
                <w:rtl w:val="0"/>
              </w:rPr>
              <w:t xml:space="preserve">Cross-Tenant Data Leakage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566">
            <w:pPr>
              <w:rPr/>
            </w:pPr>
            <w:r w:rsidDel="00000000" w:rsidR="00000000" w:rsidRPr="00000000">
              <w:rPr>
                <w:rFonts w:ascii="Arial" w:cs="Arial" w:eastAsia="Arial" w:hAnsi="Arial"/>
                <w:b w:val="0"/>
                <w:bCs w:val="0"/>
                <w:color w:val="2c3e50"/>
                <w:sz w:val="18"/>
                <w:szCs w:val="18"/>
                <w:rtl w:val="0"/>
              </w:rPr>
              <w:t xml:space="preserve">Schema isolation enforced at PostgreSQL layer · E2E tenant isolation tests in every CI build · Third-party security audit before production go-live · Zero-tolerance policy with automated breach detection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567">
            <w:pPr>
              <w:rPr/>
            </w:pPr>
            <w:r w:rsidDel="00000000" w:rsidR="00000000" w:rsidRPr="00000000">
              <w:rPr>
                <w:rFonts w:ascii="Arial" w:cs="Arial" w:eastAsia="Arial" w:hAnsi="Arial"/>
                <w:b w:val="1"/>
                <w:bCs w:val="1"/>
                <w:color w:val="d4691b"/>
                <w:sz w:val="18"/>
                <w:szCs w:val="18"/>
                <w:rtl w:val="0"/>
              </w:rPr>
              <w:t xml:space="preserve">HIGH</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568">
            <w:pPr>
              <w:rPr/>
            </w:pPr>
            <w:r w:rsidDel="00000000" w:rsidR="00000000" w:rsidRPr="00000000">
              <w:rPr>
                <w:rFonts w:ascii="Arial" w:cs="Arial" w:eastAsia="Arial" w:hAnsi="Arial"/>
                <w:b w:val="1"/>
                <w:bCs w:val="1"/>
                <w:color w:val="1b3a5c"/>
                <w:sz w:val="18"/>
                <w:szCs w:val="18"/>
                <w:rtl w:val="0"/>
              </w:rPr>
              <w:t xml:space="preserve">DISHA / Healthcare Compliance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569">
            <w:pPr>
              <w:rPr/>
            </w:pPr>
            <w:r w:rsidDel="00000000" w:rsidR="00000000" w:rsidRPr="00000000">
              <w:rPr>
                <w:rFonts w:ascii="Arial" w:cs="Arial" w:eastAsia="Arial" w:hAnsi="Arial"/>
                <w:b w:val="0"/>
                <w:bCs w:val="0"/>
                <w:color w:val="2c3e50"/>
                <w:sz w:val="18"/>
                <w:szCs w:val="18"/>
                <w:rtl w:val="0"/>
              </w:rPr>
              <w:t xml:space="preserve">DISHA checklist integrated at design phase · Data Protection Officer (DPO) engagement from Phase 1 · Patient consent workflows built into Phase 2 · Legal review of data retention policies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56A">
            <w:pPr>
              <w:rPr/>
            </w:pPr>
            <w:r w:rsidDel="00000000" w:rsidR="00000000" w:rsidRPr="00000000">
              <w:rPr>
                <w:rFonts w:ascii="Arial" w:cs="Arial" w:eastAsia="Arial" w:hAnsi="Arial"/>
                <w:b w:val="1"/>
                <w:bCs w:val="1"/>
                <w:color w:val="d4691b"/>
                <w:sz w:val="18"/>
                <w:szCs w:val="18"/>
                <w:rtl w:val="0"/>
              </w:rPr>
              <w:t xml:space="preserve">HIGH</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56B">
            <w:pPr>
              <w:rPr/>
            </w:pPr>
            <w:r w:rsidDel="00000000" w:rsidR="00000000" w:rsidRPr="00000000">
              <w:rPr>
                <w:rFonts w:ascii="Arial" w:cs="Arial" w:eastAsia="Arial" w:hAnsi="Arial"/>
                <w:b w:val="1"/>
                <w:bCs w:val="1"/>
                <w:color w:val="1b3a5c"/>
                <w:sz w:val="18"/>
                <w:szCs w:val="18"/>
                <w:rtl w:val="0"/>
              </w:rPr>
              <w:t xml:space="preserve">Multi-Tenant Performance Degradation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56C">
            <w:pPr>
              <w:rPr/>
            </w:pPr>
            <w:r w:rsidDel="00000000" w:rsidR="00000000" w:rsidRPr="00000000">
              <w:rPr>
                <w:rFonts w:ascii="Arial" w:cs="Arial" w:eastAsia="Arial" w:hAnsi="Arial"/>
                <w:b w:val="0"/>
                <w:bCs w:val="0"/>
                <w:color w:val="2c3e50"/>
                <w:sz w:val="18"/>
                <w:szCs w:val="18"/>
                <w:rtl w:val="0"/>
              </w:rPr>
              <w:t xml:space="preserve">Per-tenant connection pool limits via pgBouncer · k6 load test simulating 50 tenants in Phase 11 · Query budget enforcement · Elasticsearch for heavy analytics queries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56D">
            <w:pPr>
              <w:rPr/>
            </w:pPr>
            <w:r w:rsidDel="00000000" w:rsidR="00000000" w:rsidRPr="00000000">
              <w:rPr>
                <w:rFonts w:ascii="Arial" w:cs="Arial" w:eastAsia="Arial" w:hAnsi="Arial"/>
                <w:b w:val="1"/>
                <w:bCs w:val="1"/>
                <w:color w:val="d4691b"/>
                <w:sz w:val="18"/>
                <w:szCs w:val="18"/>
                <w:rtl w:val="0"/>
              </w:rPr>
              <w:t xml:space="preserve">HIGH</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56E">
            <w:pPr>
              <w:rPr/>
            </w:pPr>
            <w:r w:rsidDel="00000000" w:rsidR="00000000" w:rsidRPr="00000000">
              <w:rPr>
                <w:rFonts w:ascii="Arial" w:cs="Arial" w:eastAsia="Arial" w:hAnsi="Arial"/>
                <w:b w:val="1"/>
                <w:bCs w:val="1"/>
                <w:color w:val="1b3a5c"/>
                <w:sz w:val="18"/>
                <w:szCs w:val="18"/>
                <w:rtl w:val="0"/>
              </w:rPr>
              <w:t xml:space="preserve">Key Developer Unavailability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56F">
            <w:pPr>
              <w:rPr/>
            </w:pPr>
            <w:r w:rsidDel="00000000" w:rsidR="00000000" w:rsidRPr="00000000">
              <w:rPr>
                <w:rFonts w:ascii="Arial" w:cs="Arial" w:eastAsia="Arial" w:hAnsi="Arial"/>
                <w:b w:val="0"/>
                <w:bCs w:val="0"/>
                <w:color w:val="2c3e50"/>
                <w:sz w:val="18"/>
                <w:szCs w:val="18"/>
                <w:rtl w:val="0"/>
              </w:rPr>
              <w:t xml:space="preserve">Claude Code as AI development pair reducing single-developer dependency · Cross-training mandatory across all modules · Architecture documented from Phase 0 with ADRs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570">
            <w:pPr>
              <w:rPr/>
            </w:pPr>
            <w:r w:rsidDel="00000000" w:rsidR="00000000" w:rsidRPr="00000000">
              <w:rPr>
                <w:rFonts w:ascii="Arial" w:cs="Arial" w:eastAsia="Arial" w:hAnsi="Arial"/>
                <w:b w:val="1"/>
                <w:bCs w:val="1"/>
                <w:color w:val="d4691b"/>
                <w:sz w:val="18"/>
                <w:szCs w:val="18"/>
                <w:rtl w:val="0"/>
              </w:rPr>
              <w:t xml:space="preserve">HIGH</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571">
            <w:pPr>
              <w:rPr/>
            </w:pPr>
            <w:r w:rsidDel="00000000" w:rsidR="00000000" w:rsidRPr="00000000">
              <w:rPr>
                <w:rFonts w:ascii="Arial" w:cs="Arial" w:eastAsia="Arial" w:hAnsi="Arial"/>
                <w:b w:val="1"/>
                <w:bCs w:val="1"/>
                <w:color w:val="1b3a5c"/>
                <w:sz w:val="18"/>
                <w:szCs w:val="18"/>
                <w:rtl w:val="0"/>
              </w:rPr>
              <w:t xml:space="preserve">Scope Expansion from Stakeholders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572">
            <w:pPr>
              <w:rPr/>
            </w:pPr>
            <w:r w:rsidDel="00000000" w:rsidR="00000000" w:rsidRPr="00000000">
              <w:rPr>
                <w:rFonts w:ascii="Arial" w:cs="Arial" w:eastAsia="Arial" w:hAnsi="Arial"/>
                <w:b w:val="0"/>
                <w:bCs w:val="0"/>
                <w:color w:val="2c3e50"/>
                <w:sz w:val="18"/>
                <w:szCs w:val="18"/>
                <w:rtl w:val="0"/>
              </w:rPr>
              <w:t xml:space="preserve">Formal SOW freeze with signed change control process · Change Control Board (CCB) with impact assessment requirement · Sprint-locked scope with prioritized backlog</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573">
            <w:pPr>
              <w:rPr/>
            </w:pPr>
            <w:r w:rsidDel="00000000" w:rsidR="00000000" w:rsidRPr="00000000">
              <w:rPr>
                <w:rFonts w:ascii="Arial" w:cs="Arial" w:eastAsia="Arial" w:hAnsi="Arial"/>
                <w:b w:val="1"/>
                <w:bCs w:val="1"/>
                <w:color w:val="4a6274"/>
                <w:sz w:val="18"/>
                <w:szCs w:val="18"/>
                <w:rtl w:val="0"/>
              </w:rPr>
              <w:t xml:space="preserve">MEDIUM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574">
            <w:pPr>
              <w:rPr/>
            </w:pPr>
            <w:r w:rsidDel="00000000" w:rsidR="00000000" w:rsidRPr="00000000">
              <w:rPr>
                <w:rFonts w:ascii="Arial" w:cs="Arial" w:eastAsia="Arial" w:hAnsi="Arial"/>
                <w:b w:val="1"/>
                <w:bCs w:val="1"/>
                <w:color w:val="1b3a5c"/>
                <w:sz w:val="18"/>
                <w:szCs w:val="18"/>
                <w:rtl w:val="0"/>
              </w:rPr>
              <w:t xml:space="preserve">Kafka Event Bus Complexity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575">
            <w:pPr>
              <w:rPr/>
            </w:pPr>
            <w:r w:rsidDel="00000000" w:rsidR="00000000" w:rsidRPr="00000000">
              <w:rPr>
                <w:rFonts w:ascii="Arial" w:cs="Arial" w:eastAsia="Arial" w:hAnsi="Arial"/>
                <w:b w:val="0"/>
                <w:bCs w:val="0"/>
                <w:color w:val="2c3e50"/>
                <w:sz w:val="18"/>
                <w:szCs w:val="18"/>
                <w:rtl w:val="0"/>
              </w:rPr>
              <w:t xml:space="preserve">Idempotent consumer implementation required by design · Dead-letter queues for all topics · Spring Batch as fallback for v1 non-critical paths if Kafka unavailable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576">
            <w:pPr>
              <w:rPr/>
            </w:pPr>
            <w:r w:rsidDel="00000000" w:rsidR="00000000" w:rsidRPr="00000000">
              <w:rPr>
                <w:rFonts w:ascii="Arial" w:cs="Arial" w:eastAsia="Arial" w:hAnsi="Arial"/>
                <w:b w:val="1"/>
                <w:bCs w:val="1"/>
                <w:color w:val="4a6274"/>
                <w:sz w:val="18"/>
                <w:szCs w:val="18"/>
                <w:rtl w:val="0"/>
              </w:rPr>
              <w:t xml:space="preserve">MEDIUM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577">
            <w:pPr>
              <w:rPr/>
            </w:pPr>
            <w:r w:rsidDel="00000000" w:rsidR="00000000" w:rsidRPr="00000000">
              <w:rPr>
                <w:rFonts w:ascii="Arial" w:cs="Arial" w:eastAsia="Arial" w:hAnsi="Arial"/>
                <w:b w:val="1"/>
                <w:bCs w:val="1"/>
                <w:color w:val="1b3a5c"/>
                <w:sz w:val="18"/>
                <w:szCs w:val="18"/>
                <w:rtl w:val="0"/>
              </w:rPr>
              <w:t xml:space="preserve">Third-Party API Instability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4f7" w:val="clear"/>
            <w:tcMar>
              <w:top w:w="80.0" w:type="dxa"/>
              <w:left w:w="160.0" w:type="dxa"/>
              <w:bottom w:w="80.0" w:type="dxa"/>
              <w:right w:w="120.0" w:type="dxa"/>
            </w:tcMar>
            <w:vAlign w:val="center"/>
          </w:tcPr>
          <w:p w:rsidR="00000000" w:rsidDel="00000000" w:rsidP="00000000" w:rsidRDefault="00000000" w:rsidRPr="00000000" w14:paraId="00000578">
            <w:pPr>
              <w:rPr/>
            </w:pPr>
            <w:r w:rsidDel="00000000" w:rsidR="00000000" w:rsidRPr="00000000">
              <w:rPr>
                <w:rFonts w:ascii="Arial" w:cs="Arial" w:eastAsia="Arial" w:hAnsi="Arial"/>
                <w:b w:val="0"/>
                <w:bCs w:val="0"/>
                <w:color w:val="2c3e50"/>
                <w:sz w:val="18"/>
                <w:szCs w:val="18"/>
                <w:rtl w:val="0"/>
              </w:rPr>
              <w:t xml:space="preserve">Fallback provider configuration for SMS and payment gateways · Circuit breaker pattern on all external API calls · Graceful degradation mode designed for all third-party integrations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579">
            <w:pPr>
              <w:rPr/>
            </w:pPr>
            <w:r w:rsidDel="00000000" w:rsidR="00000000" w:rsidRPr="00000000">
              <w:rPr>
                <w:rFonts w:ascii="Arial" w:cs="Arial" w:eastAsia="Arial" w:hAnsi="Arial"/>
                <w:b w:val="1"/>
                <w:bCs w:val="1"/>
                <w:color w:val="4a6274"/>
                <w:sz w:val="18"/>
                <w:szCs w:val="18"/>
                <w:rtl w:val="0"/>
              </w:rPr>
              <w:t xml:space="preserve">MEDIUM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57A">
            <w:pPr>
              <w:rPr/>
            </w:pPr>
            <w:r w:rsidDel="00000000" w:rsidR="00000000" w:rsidRPr="00000000">
              <w:rPr>
                <w:rFonts w:ascii="Arial" w:cs="Arial" w:eastAsia="Arial" w:hAnsi="Arial"/>
                <w:b w:val="1"/>
                <w:bCs w:val="1"/>
                <w:color w:val="1b3a5c"/>
                <w:sz w:val="18"/>
                <w:szCs w:val="18"/>
                <w:rtl w:val="0"/>
              </w:rPr>
              <w:t xml:space="preserve">UAT Delays Across Pilot Tenants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20.0" w:type="dxa"/>
            </w:tcMar>
            <w:vAlign w:val="center"/>
          </w:tcPr>
          <w:p w:rsidR="00000000" w:rsidDel="00000000" w:rsidP="00000000" w:rsidRDefault="00000000" w:rsidRPr="00000000" w14:paraId="0000057B">
            <w:pPr>
              <w:rPr/>
            </w:pPr>
            <w:r w:rsidDel="00000000" w:rsidR="00000000" w:rsidRPr="00000000">
              <w:rPr>
                <w:rFonts w:ascii="Arial" w:cs="Arial" w:eastAsia="Arial" w:hAnsi="Arial"/>
                <w:b w:val="0"/>
                <w:bCs w:val="0"/>
                <w:color w:val="2c3e50"/>
                <w:sz w:val="18"/>
                <w:szCs w:val="18"/>
                <w:rtl w:val="0"/>
              </w:rPr>
              <w:t xml:space="preserve">Early UAT engagement initiated from Phase 6 (Finance module) · Parallel synthetic test environments per pilot tenant · Dedicated UAT coordinator role from Phase 9</w:t>
            </w:r>
            <w:r w:rsidDel="00000000" w:rsidR="00000000" w:rsidRPr="00000000">
              <w:rPr>
                <w:rtl w:val="0"/>
              </w:rPr>
            </w:r>
          </w:p>
        </w:tc>
      </w:tr>
    </w:tbl>
    <w:p w:rsidR="00000000" w:rsidDel="00000000" w:rsidP="00000000" w:rsidRDefault="00000000" w:rsidRPr="00000000" w14:paraId="0000057C">
      <w:pPr>
        <w:spacing w:after="0" w:before="120" w:lineRule="auto"/>
        <w:rPr/>
      </w:pPr>
      <w:r w:rsidDel="00000000" w:rsidR="00000000" w:rsidRPr="00000000">
        <w:rPr>
          <w:rtl w:val="0"/>
        </w:rPr>
      </w:r>
    </w:p>
    <w:p w:rsidR="00000000" w:rsidDel="00000000" w:rsidP="00000000" w:rsidRDefault="00000000" w:rsidRPr="00000000" w14:paraId="0000057D">
      <w:pPr>
        <w:pBdr>
          <w:top w:color="1f7a8c" w:space="0" w:sz="4" w:val="single"/>
        </w:pBdr>
        <w:spacing w:before="120" w:lineRule="auto"/>
        <w:jc w:val="center"/>
        <w:rPr/>
      </w:pPr>
      <w:r w:rsidDel="00000000" w:rsidR="00000000" w:rsidRPr="00000000">
        <w:rPr>
          <w:rFonts w:ascii="Arial" w:cs="Arial" w:eastAsia="Arial" w:hAnsi="Arial"/>
          <w:i w:val="1"/>
          <w:iCs w:val="1"/>
          <w:color w:val="4a6274"/>
          <w:sz w:val="16"/>
          <w:szCs w:val="16"/>
          <w:rtl w:val="0"/>
        </w:rPr>
        <w:t xml:space="preserve">Enterprise HMS Platform — QE-HMS-ENT-2026-001 · v2.0 · TechDigitalWishTree · March 2026</w:t>
      </w:r>
      <w:r w:rsidDel="00000000" w:rsidR="00000000" w:rsidRPr="00000000">
        <w:rPr>
          <w:rtl w:val="0"/>
        </w:rPr>
      </w:r>
    </w:p>
    <w:sectPr>
      <w:headerReference r:id="rId7" w:type="default"/>
      <w:footerReference r:id="rId8" w:type="default"/>
      <w:pgSz w:h="15840" w:w="12240" w:orient="portrait"/>
      <w:pgMar w:bottom="1080" w:top="1080" w:left="1080" w:right="108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Arial Unicode M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82">
    <w:pPr>
      <w:pBdr>
        <w:top w:color="1f7a8c" w:space="0" w:sz="4" w:val="single"/>
      </w:pBdr>
      <w:spacing w:before="60" w:lineRule="auto"/>
      <w:jc w:val="center"/>
      <w:rPr/>
    </w:pPr>
    <w:r w:rsidDel="00000000" w:rsidR="00000000" w:rsidRPr="00000000">
      <w:rPr>
        <w:rFonts w:ascii="Arial" w:cs="Arial" w:eastAsia="Arial" w:hAnsi="Arial"/>
        <w:color w:val="4a6274"/>
        <w:sz w:val="16"/>
        <w:szCs w:val="16"/>
        <w:rtl w:val="0"/>
      </w:rPr>
      <w:t xml:space="preserve">TechDigitalWishTree  |  Confidential  |  Page </w:t>
    </w:r>
    <w:r w:rsidDel="00000000" w:rsidR="00000000" w:rsidRPr="00000000">
      <w:rPr>
        <w:rFonts w:ascii="Arial" w:cs="Arial" w:eastAsia="Arial" w:hAnsi="Arial"/>
        <w:color w:val="4a6274"/>
        <w:sz w:val="16"/>
        <w:szCs w:val="16"/>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6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500"/>
      <w:gridCol w:w="3580"/>
      <w:tblGridChange w:id="0">
        <w:tblGrid>
          <w:gridCol w:w="6500"/>
          <w:gridCol w:w="3580"/>
        </w:tblGrid>
      </w:tblGridChange>
    </w:tblGrid>
    <w:tr>
      <w:trPr>
        <w:cantSplit w:val="0"/>
        <w:tblHeader w:val="0"/>
      </w:trPr>
      <w:tc>
        <w:tcPr>
          <w:tcBorders>
            <w:top w:color="000000" w:space="0" w:sz="0" w:val="nil"/>
            <w:left w:color="000000" w:space="0" w:sz="0" w:val="nil"/>
            <w:bottom w:color="1f7a8c" w:space="0" w:sz="4" w:val="single"/>
            <w:right w:color="000000" w:space="0" w:sz="0" w:val="nil"/>
          </w:tcBorders>
        </w:tcPr>
        <w:p w:rsidR="00000000" w:rsidDel="00000000" w:rsidP="00000000" w:rsidRDefault="00000000" w:rsidRPr="00000000" w14:paraId="0000057F">
          <w:pPr>
            <w:spacing w:after="0" w:lineRule="auto"/>
            <w:rPr/>
          </w:pPr>
          <w:r w:rsidDel="00000000" w:rsidR="00000000" w:rsidRPr="00000000">
            <w:rPr>
              <w:rFonts w:ascii="Arial" w:cs="Arial" w:eastAsia="Arial" w:hAnsi="Arial"/>
              <w:b w:val="1"/>
              <w:bCs w:val="1"/>
              <w:color w:val="1b3a5c"/>
              <w:sz w:val="16"/>
              <w:szCs w:val="16"/>
              <w:rtl w:val="0"/>
            </w:rPr>
            <w:t xml:space="preserve">Enterprise HMS Platform — Detailed Project Plan</w:t>
          </w:r>
          <w:r w:rsidDel="00000000" w:rsidR="00000000" w:rsidRPr="00000000">
            <w:rPr>
              <w:rtl w:val="0"/>
            </w:rPr>
          </w:r>
        </w:p>
      </w:tc>
      <w:tc>
        <w:tcPr>
          <w:tcBorders>
            <w:top w:color="000000" w:space="0" w:sz="0" w:val="nil"/>
            <w:left w:color="000000" w:space="0" w:sz="0" w:val="nil"/>
            <w:bottom w:color="1f7a8c" w:space="0" w:sz="4" w:val="single"/>
            <w:right w:color="000000" w:space="0" w:sz="0" w:val="nil"/>
          </w:tcBorders>
        </w:tcPr>
        <w:p w:rsidR="00000000" w:rsidDel="00000000" w:rsidP="00000000" w:rsidRDefault="00000000" w:rsidRPr="00000000" w14:paraId="00000580">
          <w:pPr>
            <w:spacing w:after="0" w:lineRule="auto"/>
            <w:jc w:val="right"/>
            <w:rPr/>
          </w:pPr>
          <w:r w:rsidDel="00000000" w:rsidR="00000000" w:rsidRPr="00000000">
            <w:rPr>
              <w:rFonts w:ascii="Arial" w:cs="Arial" w:eastAsia="Arial" w:hAnsi="Arial"/>
              <w:color w:val="4a6274"/>
              <w:sz w:val="16"/>
              <w:szCs w:val="16"/>
              <w:rtl w:val="0"/>
            </w:rPr>
            <w:t xml:space="preserve">QE-HMS-ENT-2026-001 · v2.0</w:t>
          </w:r>
          <w:r w:rsidDel="00000000" w:rsidR="00000000" w:rsidRPr="00000000">
            <w:rPr>
              <w:rtl w:val="0"/>
            </w:rPr>
          </w:r>
        </w:p>
      </w:tc>
    </w:tr>
  </w:tbl>
  <w:p w:rsidR="00000000" w:rsidDel="00000000" w:rsidP="00000000" w:rsidRDefault="00000000" w:rsidRPr="00000000" w14:paraId="000005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color w:val="2c3e50"/>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360" w:line="240" w:lineRule="auto"/>
      <w:ind w:left="0" w:right="0" w:firstLine="0"/>
      <w:jc w:val="left"/>
    </w:pPr>
    <w:rPr>
      <w:rFonts w:ascii="Arial" w:cs="Arial" w:eastAsia="Arial" w:hAnsi="Arial"/>
      <w:b w:val="1"/>
      <w:bCs w:val="1"/>
      <w:i w:val="0"/>
      <w:iCs w:val="0"/>
      <w:smallCaps w:val="0"/>
      <w:strike w:val="0"/>
      <w:color w:val="1b3a5c"/>
      <w:sz w:val="36"/>
      <w:szCs w:val="36"/>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40" w:lineRule="auto"/>
      <w:ind w:left="0" w:right="0" w:firstLine="0"/>
      <w:jc w:val="left"/>
    </w:pPr>
    <w:rPr>
      <w:rFonts w:ascii="Arial" w:cs="Arial" w:eastAsia="Arial" w:hAnsi="Arial"/>
      <w:b w:val="1"/>
      <w:bCs w:val="1"/>
      <w:i w:val="0"/>
      <w:iCs w:val="0"/>
      <w:smallCaps w:val="0"/>
      <w:strike w:val="0"/>
      <w:color w:val="1f7a8c"/>
      <w:sz w:val="28"/>
      <w:szCs w:val="28"/>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200" w:line="240" w:lineRule="auto"/>
      <w:ind w:left="0" w:right="0" w:firstLine="0"/>
      <w:jc w:val="left"/>
    </w:pPr>
    <w:rPr>
      <w:rFonts w:ascii="Arial" w:cs="Arial" w:eastAsia="Arial" w:hAnsi="Arial"/>
      <w:b w:val="1"/>
      <w:bCs w:val="1"/>
      <w:i w:val="0"/>
      <w:iCs w:val="0"/>
      <w:smallCaps w:val="0"/>
      <w:strike w:val="0"/>
      <w:color w:val="1b3a5c"/>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c3e50"/>
      <w:sz w:val="56"/>
      <w:szCs w:val="56"/>
      <w:u w:val="none"/>
      <w:shd w:fill="auto" w:val="clear"/>
      <w:vertAlign w:val="baseline"/>
    </w:rPr>
  </w:style>
  <w:style w:type="paragraph" w:styleId="Strong">
    <w:name w:val="Strong"/>
    <w:basedOn w:val="Normal"/>
    <w:next w:val="Normal"/>
    <w:qFormat w:val="1"/>
    <w:rPr>
      <w:b w:val="1"/>
      <w:bCs w:val="1"/>
    </w:rPr>
  </w:style>
  <w:style w:type="paragraph" w:styleId="ListParagraph">
    <w:name w:val="List Paragraph"/>
    <w:basedOn w:val="Normal"/>
    <w:qFormat w:val="1"/>
  </w:style>
  <w:style w:type="character" w:styleId="Hyperlink">
    <w:name w:val="Hyperlink"/>
    <w:basedOn w:val="DefaultParagraphFont"/>
    <w:uiPriority w:val="99"/>
    <w:unhideWhenUsed w:val="1"/>
    <w:rPr>
      <w:color w:val="0563c1"/>
      <w:u w:val="single"/>
    </w:rPr>
  </w:style>
  <w:style w:type="character" w:styleId="FootnoteReference">
    <w:name w:val="footnote reference"/>
    <w:basedOn w:val="DefaultParagraphFont"/>
    <w:uiPriority w:val="99"/>
    <w:semiHidden w:val="1"/>
    <w:unhideWhenUsed w:val="1"/>
    <w:rPr>
      <w:vertAlign w:val="superscript"/>
    </w:rPr>
  </w:style>
  <w:style w:type="paragraph" w:styleId="FootnoteText">
    <w:name w:val="footnote text"/>
    <w:basedOn w:val="Normal"/>
    <w:link w:val="FootnoteTextChar"/>
    <w:uiPriority w:val="99"/>
    <w:semiHidden w:val="1"/>
    <w:unhideWhenUsed w:val="1"/>
    <w:pPr>
      <w:spacing w:after="0" w:line="240" w:lineRule="auto"/>
    </w:pPr>
    <w:rPr>
      <w:sz w:val="20"/>
      <w:szCs w:val="20"/>
    </w:rPr>
  </w:style>
  <w:style w:type="character" w:styleId="FootnoteTextChar">
    <w:name w:val="Footnote Text Char"/>
    <w:basedOn w:val="DefaultParagraphFont"/>
    <w:link w:val="FootnoteText"/>
    <w:uiPriority w:val="99"/>
    <w:semiHidden w:val="1"/>
    <w:unhideWhenUsed w:val="1"/>
    <w:rPr>
      <w:sz w:val="20"/>
      <w:szCs w:val="20"/>
    </w:rPr>
  </w:style>
  <w:style w:type="character" w:styleId="EndnoteReference">
    <w:name w:val="endnote reference"/>
    <w:basedOn w:val="DefaultParagraphFont"/>
    <w:uiPriority w:val="99"/>
    <w:semiHidden w:val="1"/>
    <w:unhideWhenUsed w:val="1"/>
    <w:rPr>
      <w:vertAlign w:val="superscript"/>
    </w:rPr>
  </w:style>
  <w:style w:type="paragraph" w:styleId="EndnoteText">
    <w:name w:val="endnote text"/>
    <w:basedOn w:val="Normal"/>
    <w:link w:val="EndnoteTextChar"/>
    <w:uiPriority w:val="99"/>
    <w:semiHidden w:val="1"/>
    <w:unhideWhenUsed w:val="1"/>
    <w:pPr>
      <w:spacing w:after="0" w:line="240" w:lineRule="auto"/>
    </w:pPr>
    <w:rPr>
      <w:sz w:val="20"/>
      <w:szCs w:val="20"/>
    </w:rPr>
  </w:style>
  <w:style w:type="character" w:styleId="EndnoteTextChar">
    <w:name w:val="Endnote Text Char"/>
    <w:basedOn w:val="DefaultParagraphFont"/>
    <w:link w:val="EndnoteText"/>
    <w:uiPriority w:val="99"/>
    <w:semiHidden w:val="1"/>
    <w:unhideWhenUsed w:val="1"/>
    <w:rPr>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tblPr>
      <w:tblStyleRowBandSize w:val="1"/>
      <w:tblStyleColBandSize w:val="1"/>
      <w:tblCellMar>
        <w:top w:w="0.0" w:type="dxa"/>
        <w:left w:w="115.0" w:type="dxa"/>
        <w:bottom w:w="0.0" w:type="dxa"/>
        <w:right w:w="115.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 w:type="table" w:styleId="Table31">
    <w:basedOn w:val="TableNormal"/>
    <w:tblPr>
      <w:tblStyleRowBandSize w:val="1"/>
      <w:tblStyleColBandSize w:val="1"/>
      <w:tblCellMar>
        <w:top w:w="0.0" w:type="dxa"/>
        <w:left w:w="115.0" w:type="dxa"/>
        <w:bottom w:w="0.0" w:type="dxa"/>
        <w:right w:w="115.0" w:type="dxa"/>
      </w:tblCellMar>
    </w:tblPr>
  </w:style>
  <w:style w:type="table" w:styleId="Table32">
    <w:basedOn w:val="TableNormal"/>
    <w:tblPr>
      <w:tblStyleRowBandSize w:val="1"/>
      <w:tblStyleColBandSize w:val="1"/>
      <w:tblCellMar>
        <w:top w:w="0.0" w:type="dxa"/>
        <w:left w:w="115.0" w:type="dxa"/>
        <w:bottom w:w="0.0" w:type="dxa"/>
        <w:right w:w="115.0" w:type="dxa"/>
      </w:tblCellMar>
    </w:tblPr>
  </w:style>
  <w:style w:type="table" w:styleId="Table33">
    <w:basedOn w:val="TableNormal"/>
    <w:tblPr>
      <w:tblStyleRowBandSize w:val="1"/>
      <w:tblStyleColBandSize w:val="1"/>
      <w:tblCellMar>
        <w:top w:w="0.0" w:type="dxa"/>
        <w:left w:w="115.0" w:type="dxa"/>
        <w:bottom w:w="0.0" w:type="dxa"/>
        <w:right w:w="115.0" w:type="dxa"/>
      </w:tblCellMar>
    </w:tblPr>
  </w:style>
  <w:style w:type="table" w:styleId="Table34">
    <w:basedOn w:val="TableNormal"/>
    <w:tblPr>
      <w:tblStyleRowBandSize w:val="1"/>
      <w:tblStyleColBandSize w:val="1"/>
      <w:tblCellMar>
        <w:top w:w="0.0" w:type="dxa"/>
        <w:left w:w="115.0" w:type="dxa"/>
        <w:bottom w:w="0.0" w:type="dxa"/>
        <w:right w:w="115.0" w:type="dxa"/>
      </w:tblCellMar>
    </w:tblPr>
  </w:style>
  <w:style w:type="table" w:styleId="Table35">
    <w:basedOn w:val="TableNormal"/>
    <w:tblPr>
      <w:tblStyleRowBandSize w:val="1"/>
      <w:tblStyleColBandSize w:val="1"/>
      <w:tblCellMar>
        <w:top w:w="0.0" w:type="dxa"/>
        <w:left w:w="115.0" w:type="dxa"/>
        <w:bottom w:w="0.0" w:type="dxa"/>
        <w:right w:w="115.0" w:type="dxa"/>
      </w:tblCellMar>
    </w:tblPr>
  </w:style>
  <w:style w:type="table" w:styleId="Table36">
    <w:basedOn w:val="TableNormal"/>
    <w:tblPr>
      <w:tblStyleRowBandSize w:val="1"/>
      <w:tblStyleColBandSize w:val="1"/>
      <w:tblCellMar>
        <w:top w:w="0.0" w:type="dxa"/>
        <w:left w:w="115.0" w:type="dxa"/>
        <w:bottom w:w="0.0" w:type="dxa"/>
        <w:right w:w="115.0" w:type="dxa"/>
      </w:tblCellMar>
    </w:tblPr>
  </w:style>
  <w:style w:type="table" w:styleId="Table37">
    <w:basedOn w:val="TableNormal"/>
    <w:tblPr>
      <w:tblStyleRowBandSize w:val="1"/>
      <w:tblStyleColBandSize w:val="1"/>
      <w:tblCellMar>
        <w:top w:w="0.0" w:type="dxa"/>
        <w:left w:w="115.0" w:type="dxa"/>
        <w:bottom w:w="0.0" w:type="dxa"/>
        <w:right w:w="115.0" w:type="dxa"/>
      </w:tblCellMar>
    </w:tblPr>
  </w:style>
  <w:style w:type="table" w:styleId="Table38">
    <w:basedOn w:val="TableNormal"/>
    <w:tblPr>
      <w:tblStyleRowBandSize w:val="1"/>
      <w:tblStyleColBandSize w:val="1"/>
      <w:tblCellMar>
        <w:top w:w="0.0" w:type="dxa"/>
        <w:left w:w="115.0" w:type="dxa"/>
        <w:bottom w:w="0.0" w:type="dxa"/>
        <w:right w:w="115.0" w:type="dxa"/>
      </w:tblCellMar>
    </w:tblPr>
  </w:style>
  <w:style w:type="table" w:styleId="Table39">
    <w:basedOn w:val="TableNormal"/>
    <w:tblPr>
      <w:tblStyleRowBandSize w:val="1"/>
      <w:tblStyleColBandSize w:val="1"/>
      <w:tblCellMar>
        <w:top w:w="0.0" w:type="dxa"/>
        <w:left w:w="115.0" w:type="dxa"/>
        <w:bottom w:w="0.0" w:type="dxa"/>
        <w:right w:w="115.0" w:type="dxa"/>
      </w:tblCellMar>
    </w:tblPr>
  </w:style>
  <w:style w:type="table" w:styleId="Table40">
    <w:basedOn w:val="TableNormal"/>
    <w:tblPr>
      <w:tblStyleRowBandSize w:val="1"/>
      <w:tblStyleColBandSize w:val="1"/>
      <w:tblCellMar>
        <w:top w:w="0.0" w:type="dxa"/>
        <w:left w:w="115.0" w:type="dxa"/>
        <w:bottom w:w="0.0" w:type="dxa"/>
        <w:right w:w="115.0" w:type="dxa"/>
      </w:tblCellMar>
    </w:tblPr>
  </w:style>
  <w:style w:type="table" w:styleId="Table41">
    <w:basedOn w:val="TableNormal"/>
    <w:tblPr>
      <w:tblStyleRowBandSize w:val="1"/>
      <w:tblStyleColBandSize w:val="1"/>
      <w:tblCellMar>
        <w:top w:w="0.0" w:type="dxa"/>
        <w:left w:w="115.0" w:type="dxa"/>
        <w:bottom w:w="0.0" w:type="dxa"/>
        <w:right w:w="115.0" w:type="dxa"/>
      </w:tblCellMar>
    </w:tblPr>
  </w:style>
  <w:style w:type="table" w:styleId="Table42">
    <w:basedOn w:val="TableNormal"/>
    <w:tblPr>
      <w:tblStyleRowBandSize w:val="1"/>
      <w:tblStyleColBandSize w:val="1"/>
      <w:tblCellMar>
        <w:top w:w="0.0" w:type="dxa"/>
        <w:left w:w="115.0" w:type="dxa"/>
        <w:bottom w:w="0.0" w:type="dxa"/>
        <w:right w:w="115.0" w:type="dxa"/>
      </w:tblCellMar>
    </w:tblPr>
  </w:style>
  <w:style w:type="table" w:styleId="Table43">
    <w:basedOn w:val="TableNormal"/>
    <w:tblPr>
      <w:tblStyleRowBandSize w:val="1"/>
      <w:tblStyleColBandSize w:val="1"/>
      <w:tblCellMar>
        <w:top w:w="0.0" w:type="dxa"/>
        <w:left w:w="115.0" w:type="dxa"/>
        <w:bottom w:w="0.0" w:type="dxa"/>
        <w:right w:w="115.0" w:type="dxa"/>
      </w:tblCellMar>
    </w:tblPr>
  </w:style>
  <w:style w:type="table" w:styleId="Table44">
    <w:basedOn w:val="TableNormal"/>
    <w:tblPr>
      <w:tblStyleRowBandSize w:val="1"/>
      <w:tblStyleColBandSize w:val="1"/>
      <w:tblCellMar>
        <w:top w:w="0.0" w:type="dxa"/>
        <w:left w:w="115.0" w:type="dxa"/>
        <w:bottom w:w="0.0" w:type="dxa"/>
        <w:right w:w="115.0" w:type="dxa"/>
      </w:tblCellMar>
    </w:tblPr>
  </w:style>
  <w:style w:type="table" w:styleId="Table45">
    <w:basedOn w:val="TableNormal"/>
    <w:tblPr>
      <w:tblStyleRowBandSize w:val="1"/>
      <w:tblStyleColBandSize w:val="1"/>
      <w:tblCellMar>
        <w:top w:w="0.0" w:type="dxa"/>
        <w:left w:w="115.0" w:type="dxa"/>
        <w:bottom w:w="0.0" w:type="dxa"/>
        <w:right w:w="115.0" w:type="dxa"/>
      </w:tblCellMar>
    </w:tblPr>
  </w:style>
  <w:style w:type="table" w:styleId="Table46">
    <w:basedOn w:val="TableNormal"/>
    <w:tblPr>
      <w:tblStyleRowBandSize w:val="1"/>
      <w:tblStyleColBandSize w:val="1"/>
      <w:tblCellMar>
        <w:top w:w="0.0" w:type="dxa"/>
        <w:left w:w="115.0" w:type="dxa"/>
        <w:bottom w:w="0.0" w:type="dxa"/>
        <w:right w:w="115.0" w:type="dxa"/>
      </w:tblCellMar>
    </w:tblPr>
  </w:style>
  <w:style w:type="table" w:styleId="Table47">
    <w:basedOn w:val="TableNormal"/>
    <w:tblPr>
      <w:tblStyleRowBandSize w:val="1"/>
      <w:tblStyleColBandSize w:val="1"/>
      <w:tblCellMar>
        <w:top w:w="0.0" w:type="dxa"/>
        <w:left w:w="115.0" w:type="dxa"/>
        <w:bottom w:w="0.0" w:type="dxa"/>
        <w:right w:w="115.0" w:type="dxa"/>
      </w:tblCellMar>
    </w:tblPr>
  </w:style>
  <w:style w:type="table" w:styleId="Table48">
    <w:basedOn w:val="TableNormal"/>
    <w:tblPr>
      <w:tblStyleRowBandSize w:val="1"/>
      <w:tblStyleColBandSize w:val="1"/>
      <w:tblCellMar>
        <w:top w:w="0.0" w:type="dxa"/>
        <w:left w:w="115.0" w:type="dxa"/>
        <w:bottom w:w="0.0" w:type="dxa"/>
        <w:right w:w="115.0" w:type="dxa"/>
      </w:tblCellMar>
    </w:tblPr>
  </w:style>
  <w:style w:type="table" w:styleId="Table49">
    <w:basedOn w:val="TableNormal"/>
    <w:tblPr>
      <w:tblStyleRowBandSize w:val="1"/>
      <w:tblStyleColBandSize w:val="1"/>
      <w:tblCellMar>
        <w:top w:w="0.0" w:type="dxa"/>
        <w:left w:w="115.0" w:type="dxa"/>
        <w:bottom w:w="0.0" w:type="dxa"/>
        <w:right w:w="115.0" w:type="dxa"/>
      </w:tblCellMar>
    </w:tblPr>
  </w:style>
  <w:style w:type="table" w:styleId="Table50">
    <w:basedOn w:val="TableNormal"/>
    <w:tblPr>
      <w:tblStyleRowBandSize w:val="1"/>
      <w:tblStyleColBandSize w:val="1"/>
      <w:tblCellMar>
        <w:top w:w="0.0" w:type="dxa"/>
        <w:left w:w="115.0" w:type="dxa"/>
        <w:bottom w:w="0.0" w:type="dxa"/>
        <w:right w:w="115.0" w:type="dxa"/>
      </w:tblCellMar>
    </w:tblPr>
  </w:style>
  <w:style w:type="table" w:styleId="Table51">
    <w:basedOn w:val="TableNormal"/>
    <w:tblPr>
      <w:tblStyleRowBandSize w:val="1"/>
      <w:tblStyleColBandSize w:val="1"/>
      <w:tblCellMar>
        <w:top w:w="0.0" w:type="dxa"/>
        <w:left w:w="115.0" w:type="dxa"/>
        <w:bottom w:w="0.0" w:type="dxa"/>
        <w:right w:w="115.0" w:type="dxa"/>
      </w:tblCellMar>
    </w:tblPr>
  </w:style>
  <w:style w:type="table" w:styleId="Table52">
    <w:basedOn w:val="TableNormal"/>
    <w:tblPr>
      <w:tblStyleRowBandSize w:val="1"/>
      <w:tblStyleColBandSize w:val="1"/>
      <w:tblCellMar>
        <w:top w:w="0.0" w:type="dxa"/>
        <w:left w:w="115.0" w:type="dxa"/>
        <w:bottom w:w="0.0" w:type="dxa"/>
        <w:right w:w="115.0" w:type="dxa"/>
      </w:tblCellMar>
    </w:tblPr>
  </w:style>
  <w:style w:type="table" w:styleId="Table53">
    <w:basedOn w:val="TableNormal"/>
    <w:tblPr>
      <w:tblStyleRowBandSize w:val="1"/>
      <w:tblStyleColBandSize w:val="1"/>
      <w:tblCellMar>
        <w:top w:w="0.0" w:type="dxa"/>
        <w:left w:w="115.0" w:type="dxa"/>
        <w:bottom w:w="0.0" w:type="dxa"/>
        <w:right w:w="115.0" w:type="dxa"/>
      </w:tblCellMar>
    </w:tblPr>
  </w:style>
  <w:style w:type="table" w:styleId="Table54">
    <w:basedOn w:val="TableNormal"/>
    <w:tblPr>
      <w:tblStyleRowBandSize w:val="1"/>
      <w:tblStyleColBandSize w:val="1"/>
      <w:tblCellMar>
        <w:top w:w="0.0" w:type="dxa"/>
        <w:left w:w="115.0" w:type="dxa"/>
        <w:bottom w:w="0.0" w:type="dxa"/>
        <w:right w:w="115.0" w:type="dxa"/>
      </w:tblCellMar>
    </w:tblPr>
  </w:style>
  <w:style w:type="table" w:styleId="Table55">
    <w:basedOn w:val="TableNormal"/>
    <w:tblPr>
      <w:tblStyleRowBandSize w:val="1"/>
      <w:tblStyleColBandSize w:val="1"/>
      <w:tblCellMar>
        <w:top w:w="0.0" w:type="dxa"/>
        <w:left w:w="115.0" w:type="dxa"/>
        <w:bottom w:w="0.0" w:type="dxa"/>
        <w:right w:w="115.0" w:type="dxa"/>
      </w:tblCellMar>
    </w:tblPr>
  </w:style>
  <w:style w:type="table" w:styleId="Table56">
    <w:basedOn w:val="TableNormal"/>
    <w:tblPr>
      <w:tblStyleRowBandSize w:val="1"/>
      <w:tblStyleColBandSize w:val="1"/>
      <w:tblCellMar>
        <w:top w:w="0.0" w:type="dxa"/>
        <w:left w:w="115.0" w:type="dxa"/>
        <w:bottom w:w="0.0" w:type="dxa"/>
        <w:right w:w="115.0" w:type="dxa"/>
      </w:tblCellMar>
    </w:tblPr>
  </w:style>
  <w:style w:type="table" w:styleId="Table57">
    <w:basedOn w:val="TableNormal"/>
    <w:tblPr>
      <w:tblStyleRowBandSize w:val="1"/>
      <w:tblStyleColBandSize w:val="1"/>
      <w:tblCellMar>
        <w:top w:w="0.0" w:type="dxa"/>
        <w:left w:w="115.0" w:type="dxa"/>
        <w:bottom w:w="0.0" w:type="dxa"/>
        <w:right w:w="115.0" w:type="dxa"/>
      </w:tblCellMar>
    </w:tblPr>
  </w:style>
  <w:style w:type="table" w:styleId="Table58">
    <w:basedOn w:val="TableNormal"/>
    <w:tblPr>
      <w:tblStyleRowBandSize w:val="1"/>
      <w:tblStyleColBandSize w:val="1"/>
      <w:tblCellMar>
        <w:top w:w="0.0" w:type="dxa"/>
        <w:left w:w="115.0" w:type="dxa"/>
        <w:bottom w:w="0.0" w:type="dxa"/>
        <w:right w:w="115.0" w:type="dxa"/>
      </w:tblCellMar>
    </w:tblPr>
  </w:style>
  <w:style w:type="table" w:styleId="Table59">
    <w:basedOn w:val="TableNormal"/>
    <w:tblPr>
      <w:tblStyleRowBandSize w:val="1"/>
      <w:tblStyleColBandSize w:val="1"/>
      <w:tblCellMar>
        <w:top w:w="0.0" w:type="dxa"/>
        <w:left w:w="115.0" w:type="dxa"/>
        <w:bottom w:w="0.0" w:type="dxa"/>
        <w:right w:w="115.0" w:type="dxa"/>
      </w:tblCellMar>
    </w:tblPr>
  </w:style>
  <w:style w:type="table" w:styleId="Table60">
    <w:basedOn w:val="TableNormal"/>
    <w:tblPr>
      <w:tblStyleRowBandSize w:val="1"/>
      <w:tblStyleColBandSize w:val="1"/>
      <w:tblCellMar>
        <w:top w:w="0.0" w:type="dxa"/>
        <w:left w:w="115.0" w:type="dxa"/>
        <w:bottom w:w="0.0" w:type="dxa"/>
        <w:right w:w="115.0" w:type="dxa"/>
      </w:tblCellMar>
    </w:tblPr>
  </w:style>
  <w:style w:type="table" w:styleId="Table61">
    <w:basedOn w:val="TableNormal"/>
    <w:tblPr>
      <w:tblStyleRowBandSize w:val="1"/>
      <w:tblStyleColBandSize w:val="1"/>
      <w:tblCellMar>
        <w:top w:w="0.0" w:type="dxa"/>
        <w:left w:w="115.0" w:type="dxa"/>
        <w:bottom w:w="0.0" w:type="dxa"/>
        <w:right w:w="115.0" w:type="dxa"/>
      </w:tblCellMar>
    </w:tblPr>
  </w:style>
  <w:style w:type="table" w:styleId="Table62">
    <w:basedOn w:val="TableNormal"/>
    <w:tblPr>
      <w:tblStyleRowBandSize w:val="1"/>
      <w:tblStyleColBandSize w:val="1"/>
      <w:tblCellMar>
        <w:top w:w="0.0" w:type="dxa"/>
        <w:left w:w="115.0" w:type="dxa"/>
        <w:bottom w:w="0.0" w:type="dxa"/>
        <w:right w:w="115.0" w:type="dxa"/>
      </w:tblCellMar>
    </w:tblPr>
  </w:style>
  <w:style w:type="table" w:styleId="Table63">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EkIjK80DCexSFvouO5R/79tUbVw==">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</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2026-03-08T17:27:12.229Z</dcterms:created>
  <dc:creator>Un-named</dc:creator>
</cp:coreProperties>
</file>

<file path=docProps/custom.xml><?xml version="1.0" encoding="utf-8"?>
<Properties xmlns="http://schemas.openxmlformats.org/officeDocument/2006/custom-properties" xmlns:vt="http://schemas.openxmlformats.org/officeDocument/2006/docPropsVTypes"/>
</file>