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1"/>
          <w:bCs w:val="1"/>
          <w:color w:val="1b3a5c"/>
          <w:sz w:val="52"/>
          <w:szCs w:val="52"/>
          <w:rtl w:val="0"/>
        </w:rPr>
        <w:t xml:space="preserve">PROJECT PLAN</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2e75b6"/>
          <w:sz w:val="44"/>
          <w:szCs w:val="44"/>
          <w:rtl w:val="0"/>
        </w:rPr>
        <w:t xml:space="preserve">AI-Powered Employee Skill</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Arial" w:cs="Arial" w:eastAsia="Arial" w:hAnsi="Arial"/>
          <w:b w:val="1"/>
          <w:bCs w:val="1"/>
          <w:color w:val="2e75b6"/>
          <w:sz w:val="44"/>
          <w:szCs w:val="44"/>
          <w:rtl w:val="0"/>
        </w:rPr>
        <w:t xml:space="preserve">Assessment Platform</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rtl w:val="0"/>
        </w:rPr>
      </w:r>
    </w:p>
    <w:p w:rsidR="00000000" w:rsidDel="00000000" w:rsidP="00000000" w:rsidRDefault="00000000" w:rsidRPr="00000000" w14:paraId="00000007">
      <w:pPr>
        <w:pBdr>
          <w:bottom w:color="2e75b6" w:space="1" w:sz="6" w:val="single"/>
        </w:pBdr>
        <w:jc w:val="center"/>
        <w:rPr/>
      </w:pPr>
      <w:r w:rsidDel="00000000" w:rsidR="00000000" w:rsidRPr="00000000">
        <w:rPr>
          <w:rtl w:val="0"/>
        </w:rPr>
      </w:r>
    </w:p>
    <w:p w:rsidR="00000000" w:rsidDel="00000000" w:rsidP="00000000" w:rsidRDefault="00000000" w:rsidRPr="00000000" w14:paraId="00000008">
      <w:pPr>
        <w:spacing w:after="200" w:lineRule="auto"/>
        <w:rPr/>
      </w:pPr>
      <w:r w:rsidDel="00000000" w:rsidR="00000000" w:rsidRPr="00000000">
        <w:rPr>
          <w:rtl w:val="0"/>
        </w:rPr>
      </w:r>
    </w:p>
    <w:p w:rsidR="00000000" w:rsidDel="00000000" w:rsidP="00000000" w:rsidRDefault="00000000" w:rsidRPr="00000000" w14:paraId="00000009">
      <w:pPr>
        <w:spacing w:after="100" w:lineRule="auto"/>
        <w:jc w:val="center"/>
        <w:rPr/>
      </w:pPr>
      <w:r w:rsidDel="00000000" w:rsidR="00000000" w:rsidRPr="00000000">
        <w:rPr>
          <w:rFonts w:ascii="Arial" w:cs="Arial" w:eastAsia="Arial" w:hAnsi="Arial"/>
          <w:i w:val="1"/>
          <w:iCs w:val="1"/>
          <w:color w:val="555555"/>
          <w:sz w:val="22"/>
          <w:szCs w:val="22"/>
          <w:rtl w:val="0"/>
        </w:rPr>
        <w:t xml:space="preserve">Internal Product Development | SaaS Platform</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b w:val="1"/>
          <w:bCs w:val="1"/>
          <w:color w:val="1b3a5c"/>
          <w:sz w:val="24"/>
          <w:szCs w:val="24"/>
          <w:rtl w:val="0"/>
        </w:rPr>
        <w:t xml:space="preserve">Codename: SkillForge AI</w:t>
      </w:r>
      <w:r w:rsidDel="00000000" w:rsidR="00000000" w:rsidRPr="00000000">
        <w:rPr>
          <w:rtl w:val="0"/>
        </w:rPr>
      </w:r>
    </w:p>
    <w:p w:rsidR="00000000" w:rsidDel="00000000" w:rsidP="00000000" w:rsidRDefault="00000000" w:rsidRPr="00000000" w14:paraId="0000000B">
      <w:pPr>
        <w:spacing w:after="800" w:lineRule="auto"/>
        <w:rPr/>
      </w:pPr>
      <w:r w:rsidDel="00000000" w:rsidR="00000000" w:rsidRPr="00000000">
        <w:rPr>
          <w:rtl w:val="0"/>
        </w:rPr>
      </w:r>
    </w:p>
    <w:tbl>
      <w:tblPr>
        <w:tblStyle w:val="Table1"/>
        <w:tblpPr w:leftFromText="180" w:rightFromText="180" w:topFromText="180" w:bottomFromText="180" w:vertAnchor="text" w:horzAnchor="text" w:tblpX="1875" w:tblpY="283.31054687500114"/>
        <w:tblW w:w="5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tblGridChange w:id="0">
          <w:tblGrid>
            <w:gridCol w:w="2400"/>
            <w:gridCol w:w="300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b w:val="1"/>
                <w:bCs w:val="1"/>
                <w:color w:val="1a1a1a"/>
                <w:sz w:val="20"/>
                <w:szCs w:val="20"/>
                <w:rtl w:val="0"/>
              </w:rPr>
              <w:t xml:space="preserve">Document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color w:val="1a1a1a"/>
                <w:sz w:val="20"/>
                <w:szCs w:val="20"/>
                <w:rtl w:val="0"/>
              </w:rPr>
              <w:t xml:space="preserve">Project Plan v1.0</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b w:val="1"/>
                <w:bCs w:val="1"/>
                <w:color w:val="1a1a1a"/>
                <w:sz w:val="20"/>
                <w:szCs w:val="20"/>
                <w:rtl w:val="0"/>
              </w:rPr>
              <w:t xml:space="preserve">Product Owner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color w:val="1a1a1a"/>
                <w:sz w:val="20"/>
                <w:szCs w:val="20"/>
                <w:rtl w:val="0"/>
              </w:rPr>
              <w:t xml:space="preserve">Qualtech</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b w:val="1"/>
                <w:bCs w:val="1"/>
                <w:color w:val="1a1a1a"/>
                <w:sz w:val="20"/>
                <w:szCs w:val="20"/>
                <w:rtl w:val="0"/>
              </w:rPr>
              <w:t xml:space="preserve">Development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color w:val="1a1a1a"/>
                <w:sz w:val="20"/>
                <w:szCs w:val="20"/>
                <w:rtl w:val="0"/>
              </w:rPr>
              <w:t xml:space="preserve">Qualtech Internal Engineering</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b w:val="1"/>
                <w:bCs w:val="1"/>
                <w:color w:val="1a1a1a"/>
                <w:sz w:val="20"/>
                <w:szCs w:val="20"/>
                <w:rtl w:val="0"/>
              </w:rPr>
              <w:t xml:space="preserve">Date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color w:val="1a1a1a"/>
                <w:sz w:val="20"/>
                <w:szCs w:val="20"/>
                <w:rtl w:val="0"/>
              </w:rPr>
              <w:t xml:space="preserve">April 2026</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14">
            <w:pPr>
              <w:rPr/>
            </w:pPr>
            <w:r w:rsidDel="00000000" w:rsidR="00000000" w:rsidRPr="00000000">
              <w:rPr>
                <w:b w:val="1"/>
                <w:bCs w:val="1"/>
                <w:color w:val="1a1a1a"/>
                <w:sz w:val="20"/>
                <w:szCs w:val="20"/>
                <w:rtl w:val="0"/>
              </w:rPr>
              <w:t xml:space="preserve">Classification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color w:val="1a1a1a"/>
                <w:sz w:val="20"/>
                <w:szCs w:val="20"/>
                <w:rtl w:val="0"/>
              </w:rPr>
              <w:t xml:space="preserve">Internal — Confidential</w:t>
            </w:r>
            <w:r w:rsidDel="00000000" w:rsidR="00000000" w:rsidRPr="00000000">
              <w:rPr>
                <w:rtl w:val="0"/>
              </w:rPr>
            </w:r>
          </w:p>
        </w:tc>
      </w:tr>
    </w:tbl>
    <w:p w:rsidR="00000000" w:rsidDel="00000000" w:rsidP="00000000" w:rsidRDefault="00000000" w:rsidRPr="00000000" w14:paraId="00000016">
      <w:pPr>
        <w:rPr/>
        <w:sectPr>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17">
      <w:pPr>
        <w:spacing w:after="200" w:lineRule="auto"/>
        <w:rPr/>
      </w:pPr>
      <w:r w:rsidDel="00000000" w:rsidR="00000000" w:rsidRPr="00000000">
        <w:rPr>
          <w:rFonts w:ascii="Arial" w:cs="Arial" w:eastAsia="Arial" w:hAnsi="Arial"/>
          <w:b w:val="1"/>
          <w:bCs w:val="1"/>
          <w:color w:val="1b3a5c"/>
          <w:sz w:val="32"/>
          <w:szCs w:val="32"/>
          <w:rtl w:val="0"/>
        </w:rPr>
        <w:t xml:space="preserve">Table of Contents</w:t>
      </w:r>
      <w:r w:rsidDel="00000000" w:rsidR="00000000" w:rsidRPr="00000000">
        <w:rPr>
          <w:rtl w:val="0"/>
        </w:rPr>
      </w:r>
    </w:p>
    <w:sdt>
      <w:sdtPr>
        <w:id w:val="487649486"/>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Product Vision</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Key Objectives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Product Overview</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Platform Modules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User Personas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Technical Architecture</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Architecture Principles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Technology Stack</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High-Level Architecture</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Feature Roadmap &amp; Phased Delivery</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Phase 1: MVP (Weeks 1–8)</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Phase 2: AI Intelligence + Advanced Features (Weeks 9–16)</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Phase 3: SaaS &amp; Scale (Weeks 17–24)</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Team Structure &amp; Resource Plan</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Core Team (Phase 1 — MVP)</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Sprint Cadence</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Core Data Model</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AI Integration Design</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Artifact Analysis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Score Suggestion</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Bias Detection</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AI Governance Guardrails</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Security &amp; Compliance</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Budget Estimation</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Risks &amp; Mitigation</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Success Criteria</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MVP Launch Criteria (Phase 1)</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Product Success Metrics (6 Months Post-Launch)</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Next Steps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Executive Summary</w:t>
      </w:r>
      <w:r w:rsidDel="00000000" w:rsidR="00000000" w:rsidRPr="00000000">
        <w:rPr>
          <w:rtl w:val="0"/>
        </w:rPr>
      </w:r>
    </w:p>
    <w:p w:rsidR="00000000" w:rsidDel="00000000" w:rsidP="00000000" w:rsidRDefault="00000000" w:rsidRPr="00000000" w14:paraId="00000038">
      <w:pPr>
        <w:spacing w:after="120" w:line="276" w:lineRule="auto"/>
        <w:rPr/>
      </w:pPr>
      <w:r w:rsidDel="00000000" w:rsidR="00000000" w:rsidRPr="00000000">
        <w:rPr>
          <w:rFonts w:ascii="Arial" w:cs="Arial" w:eastAsia="Arial" w:hAnsi="Arial"/>
          <w:color w:val="1a1a1a"/>
          <w:sz w:val="22"/>
          <w:szCs w:val="22"/>
          <w:rtl w:val="0"/>
        </w:rPr>
        <w:t xml:space="preserve">Qualtech has mandated organization-wide AI capability development, with AI adoption forming a key part of the upcoming appraisal cycle (April–June 2026). To operationalize this mandate at scale and sustain it beyond the initial assessment window, Qualtech requires a purpose-built platform that can assess, track, and develop AI skills across the entire workforce.</w:t>
      </w:r>
      <w:r w:rsidDel="00000000" w:rsidR="00000000" w:rsidRPr="00000000">
        <w:rPr>
          <w:rtl w:val="0"/>
        </w:rPr>
      </w:r>
    </w:p>
    <w:p w:rsidR="00000000" w:rsidDel="00000000" w:rsidP="00000000" w:rsidRDefault="00000000" w:rsidRPr="00000000" w14:paraId="00000039">
      <w:pPr>
        <w:spacing w:after="120" w:line="276" w:lineRule="auto"/>
        <w:rPr/>
      </w:pPr>
      <w:r w:rsidDel="00000000" w:rsidR="00000000" w:rsidRPr="00000000">
        <w:rPr>
          <w:rFonts w:ascii="Arial" w:cs="Arial" w:eastAsia="Arial" w:hAnsi="Arial"/>
          <w:color w:val="1a1a1a"/>
          <w:sz w:val="22"/>
          <w:szCs w:val="22"/>
          <w:rtl w:val="0"/>
        </w:rPr>
        <w:t xml:space="preserve">SkillForge AI is an AI-powered Employee Skill Assessment Platform designed to serve this exact need. It will function as the central system for defining AI competency expectations by role, conducting multi-dimensional assessments, tracking progress over time, generating analytics for leadership, and integrating with existing HR and performance management systems.</w:t>
      </w:r>
      <w:r w:rsidDel="00000000" w:rsidR="00000000" w:rsidRPr="00000000">
        <w:rPr>
          <w:rtl w:val="0"/>
        </w:rPr>
      </w:r>
    </w:p>
    <w:p w:rsidR="00000000" w:rsidDel="00000000" w:rsidP="00000000" w:rsidRDefault="00000000" w:rsidRPr="00000000" w14:paraId="0000003A">
      <w:pPr>
        <w:spacing w:after="120" w:line="276" w:lineRule="auto"/>
        <w:rPr/>
      </w:pPr>
      <w:r w:rsidDel="00000000" w:rsidR="00000000" w:rsidRPr="00000000">
        <w:rPr>
          <w:rFonts w:ascii="Arial" w:cs="Arial" w:eastAsia="Arial" w:hAnsi="Arial"/>
          <w:color w:val="1a1a1a"/>
          <w:sz w:val="22"/>
          <w:szCs w:val="22"/>
          <w:rtl w:val="0"/>
        </w:rPr>
        <w:t xml:space="preserve">Beyond serving Qualtech’s internal needs, SkillForge AI is architected as a multi-tenant SaaS product that can be offered to other enterprises facing the same challenge — making it both an operational tool and a revenue opportunity.</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tl w:val="0"/>
        </w:rPr>
      </w:r>
    </w:p>
    <w:p w:rsidR="00000000" w:rsidDel="00000000" w:rsidP="00000000" w:rsidRDefault="00000000" w:rsidRPr="00000000" w14:paraId="0000003C">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1.1 Product Vision</w:t>
      </w:r>
      <w:r w:rsidDel="00000000" w:rsidR="00000000" w:rsidRPr="00000000">
        <w:rPr>
          <w:rtl w:val="0"/>
        </w:rPr>
      </w:r>
    </w:p>
    <w:p w:rsidR="00000000" w:rsidDel="00000000" w:rsidP="00000000" w:rsidRDefault="00000000" w:rsidRPr="00000000" w14:paraId="0000003D">
      <w:pPr>
        <w:spacing w:after="120" w:line="276" w:lineRule="auto"/>
        <w:rPr/>
      </w:pPr>
      <w:r w:rsidDel="00000000" w:rsidR="00000000" w:rsidRPr="00000000">
        <w:rPr>
          <w:rFonts w:ascii="Arial" w:cs="Arial" w:eastAsia="Arial" w:hAnsi="Arial"/>
          <w:color w:val="1a1a1a"/>
          <w:sz w:val="22"/>
          <w:szCs w:val="22"/>
          <w:rtl w:val="0"/>
        </w:rPr>
        <w:t xml:space="preserve">"Enable every organization to measure, develop, and sustain AI capability across their workforce — fairly, continuously, and at scale."</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tl w:val="0"/>
        </w:rPr>
      </w:r>
    </w:p>
    <w:p w:rsidR="00000000" w:rsidDel="00000000" w:rsidP="00000000" w:rsidRDefault="00000000" w:rsidRPr="00000000" w14:paraId="0000003F">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1.2 Key Objectives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Replace spreadsheet-based and manual AI skill tracking with a structured, automated platform</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Provide role-specific assessment workflows aligned with the AI Capability Maturity Model</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Deliver real-time dashboards for managers, HR, and leadership with actionable insights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Integrate with existing HRMS and performance systems to feed AI capability scores into appraisals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Build a scalable SaaS product that can be deployed to external clients</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Product Overview</w:t>
      </w:r>
      <w:r w:rsidDel="00000000" w:rsidR="00000000" w:rsidRPr="00000000">
        <w:rPr>
          <w:rtl w:val="0"/>
        </w:rPr>
      </w:r>
    </w:p>
    <w:p w:rsidR="00000000" w:rsidDel="00000000" w:rsidP="00000000" w:rsidRDefault="00000000" w:rsidRPr="00000000" w14:paraId="00000048">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2.1 Platform Modules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20"/>
                <w:szCs w:val="20"/>
                <w:rtl w:val="0"/>
              </w:rPr>
              <w:t xml:space="preserve">Key Features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1"/>
                <w:bCs w:val="1"/>
                <w:i w:val="0"/>
                <w:iCs w:val="0"/>
                <w:color w:val="1a1a1a"/>
                <w:sz w:val="20"/>
                <w:szCs w:val="20"/>
                <w:rtl w:val="0"/>
              </w:rPr>
              <w:t xml:space="preserve">Competency Framework Engine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i w:val="0"/>
                <w:iCs w:val="0"/>
                <w:color w:val="1a1a1a"/>
                <w:sz w:val="20"/>
                <w:szCs w:val="20"/>
                <w:rtl w:val="0"/>
              </w:rPr>
              <w:t xml:space="preserve">Define and manage AI maturity models, role-family mappings, and target levels. Supports multiple frameworks per organization.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i w:val="0"/>
                <w:iCs w:val="0"/>
                <w:color w:val="1a1a1a"/>
                <w:sz w:val="20"/>
                <w:szCs w:val="20"/>
                <w:rtl w:val="0"/>
              </w:rPr>
              <w:t xml:space="preserve">Custom maturity levels; role-to-level mapping; versioning; bulk import/export; template library</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1"/>
                <w:bCs w:val="1"/>
                <w:i w:val="0"/>
                <w:iCs w:val="0"/>
                <w:color w:val="1a1a1a"/>
                <w:sz w:val="20"/>
                <w:szCs w:val="20"/>
                <w:rtl w:val="0"/>
              </w:rPr>
              <w:t xml:space="preserve">Assessment Workflow</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i w:val="0"/>
                <w:iCs w:val="0"/>
                <w:color w:val="1a1a1a"/>
                <w:sz w:val="20"/>
                <w:szCs w:val="20"/>
                <w:rtl w:val="0"/>
              </w:rPr>
              <w:t xml:space="preserve">Conduct multi-dimensional assessments: self-assessment, manager evaluation, peer feedback, and artifact review — all in one flow.</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0"/>
                <w:bCs w:val="0"/>
                <w:i w:val="0"/>
                <w:iCs w:val="0"/>
                <w:color w:val="1a1a1a"/>
                <w:sz w:val="20"/>
                <w:szCs w:val="20"/>
                <w:rtl w:val="0"/>
              </w:rPr>
              <w:t xml:space="preserve">Configurable assessment components; weighted scoring; evidence upload; deadline management; reminders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1"/>
                <w:bCs w:val="1"/>
                <w:i w:val="0"/>
                <w:iCs w:val="0"/>
                <w:color w:val="1a1a1a"/>
                <w:sz w:val="20"/>
                <w:szCs w:val="20"/>
                <w:rtl w:val="0"/>
              </w:rPr>
              <w:t xml:space="preserve">AI-Powered Evaluation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0"/>
                <w:bCs w:val="0"/>
                <w:i w:val="0"/>
                <w:iCs w:val="0"/>
                <w:color w:val="1a1a1a"/>
                <w:sz w:val="20"/>
                <w:szCs w:val="20"/>
                <w:rtl w:val="0"/>
              </w:rPr>
              <w:t xml:space="preserve">Use AI to assist managers in reviewing submitted artifacts, generating summary scores, and identifying skill gaps.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0"/>
                <w:bCs w:val="0"/>
                <w:i w:val="0"/>
                <w:iCs w:val="0"/>
                <w:color w:val="1a1a1a"/>
                <w:sz w:val="20"/>
                <w:szCs w:val="20"/>
                <w:rtl w:val="0"/>
              </w:rPr>
              <w:t xml:space="preserve">Artifact analysis (documents, code, prompts); AI-suggested scores; bias detection; consistency checks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1"/>
                <w:bCs w:val="1"/>
                <w:i w:val="0"/>
                <w:iCs w:val="0"/>
                <w:color w:val="1a1a1a"/>
                <w:sz w:val="20"/>
                <w:szCs w:val="20"/>
                <w:rtl w:val="0"/>
              </w:rPr>
              <w:t xml:space="preserve">Learning Recommendations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b w:val="0"/>
                <w:bCs w:val="0"/>
                <w:i w:val="0"/>
                <w:iCs w:val="0"/>
                <w:color w:val="1a1a1a"/>
                <w:sz w:val="20"/>
                <w:szCs w:val="20"/>
                <w:rtl w:val="0"/>
              </w:rPr>
              <w:t xml:space="preserve">Based on assessment outcomes, recommend targeted training modules, use cases, and resources to close skill gaps.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0"/>
                <w:bCs w:val="0"/>
                <w:i w:val="0"/>
                <w:iCs w:val="0"/>
                <w:color w:val="1a1a1a"/>
                <w:sz w:val="20"/>
                <w:szCs w:val="20"/>
                <w:rtl w:val="0"/>
              </w:rPr>
              <w:t xml:space="preserve">Gap-to-content mapping; integration with LMS; personalized learning paths; progress tracking</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1"/>
                <w:bCs w:val="1"/>
                <w:i w:val="0"/>
                <w:iCs w:val="0"/>
                <w:color w:val="1a1a1a"/>
                <w:sz w:val="20"/>
                <w:szCs w:val="20"/>
                <w:rtl w:val="0"/>
              </w:rPr>
              <w:t xml:space="preserve">Analytics &amp; Dashboards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0"/>
                <w:bCs w:val="0"/>
                <w:i w:val="0"/>
                <w:iCs w:val="0"/>
                <w:color w:val="1a1a1a"/>
                <w:sz w:val="20"/>
                <w:szCs w:val="20"/>
                <w:rtl w:val="0"/>
              </w:rPr>
              <w:t xml:space="preserve">Real-time dashboards for employees, managers, HR, and C-suite with drill-down capability.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0"/>
                <w:bCs w:val="0"/>
                <w:i w:val="0"/>
                <w:iCs w:val="0"/>
                <w:color w:val="1a1a1a"/>
                <w:sz w:val="20"/>
                <w:szCs w:val="20"/>
                <w:rtl w:val="0"/>
              </w:rPr>
              <w:t xml:space="preserve">Individual scorecards; team heatmaps; function-level trends; org-wide maturity distribution; export to PDF/Excel</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1"/>
                <w:bCs w:val="1"/>
                <w:i w:val="0"/>
                <w:iCs w:val="0"/>
                <w:color w:val="1a1a1a"/>
                <w:sz w:val="20"/>
                <w:szCs w:val="20"/>
                <w:rtl w:val="0"/>
              </w:rPr>
              <w:t xml:space="preserve">HRMS Integration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0"/>
                <w:bCs w:val="0"/>
                <w:i w:val="0"/>
                <w:iCs w:val="0"/>
                <w:color w:val="1a1a1a"/>
                <w:sz w:val="20"/>
                <w:szCs w:val="20"/>
                <w:rtl w:val="0"/>
              </w:rPr>
              <w:t xml:space="preserve">Bi-directional integration with existing HRMS and performance management systems.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0"/>
                <w:bCs w:val="0"/>
                <w:i w:val="0"/>
                <w:iCs w:val="0"/>
                <w:color w:val="1a1a1a"/>
                <w:sz w:val="20"/>
                <w:szCs w:val="20"/>
                <w:rtl w:val="0"/>
              </w:rPr>
              <w:t xml:space="preserve">API-based integration; score push to appraisal systems; employee data sync; SSO; role hierarchy sync</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1"/>
                <w:bCs w:val="1"/>
                <w:i w:val="0"/>
                <w:iCs w:val="0"/>
                <w:color w:val="1a1a1a"/>
                <w:sz w:val="20"/>
                <w:szCs w:val="20"/>
                <w:rtl w:val="0"/>
              </w:rPr>
              <w:t xml:space="preserve">Admin &amp; Configuration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0"/>
                <w:bCs w:val="0"/>
                <w:i w:val="0"/>
                <w:iCs w:val="0"/>
                <w:color w:val="1a1a1a"/>
                <w:sz w:val="20"/>
                <w:szCs w:val="20"/>
                <w:rtl w:val="0"/>
              </w:rPr>
              <w:t xml:space="preserve">Multi-tenant administration: org setup, role management, assessment cycle configuration, notification rules.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0"/>
                <w:bCs w:val="0"/>
                <w:i w:val="0"/>
                <w:iCs w:val="0"/>
                <w:color w:val="1a1a1a"/>
                <w:sz w:val="20"/>
                <w:szCs w:val="20"/>
                <w:rtl w:val="0"/>
              </w:rPr>
              <w:t xml:space="preserve">Tenant management; RBAC; assessment cycle lifecycle; email/notification templates; audit logs</w:t>
            </w:r>
            <w:r w:rsidDel="00000000" w:rsidR="00000000" w:rsidRPr="00000000">
              <w:rPr>
                <w:rtl w:val="0"/>
              </w:rPr>
            </w:r>
          </w:p>
        </w:tc>
      </w:tr>
    </w:tbl>
    <w:p w:rsidR="00000000" w:rsidDel="00000000" w:rsidP="00000000" w:rsidRDefault="00000000" w:rsidRPr="00000000" w14:paraId="00000061">
      <w:pPr>
        <w:spacing w:after="120" w:lineRule="auto"/>
        <w:rPr/>
      </w:pPr>
      <w:r w:rsidDel="00000000" w:rsidR="00000000" w:rsidRPr="00000000">
        <w:rPr>
          <w:rtl w:val="0"/>
        </w:rPr>
      </w:r>
    </w:p>
    <w:p w:rsidR="00000000" w:rsidDel="00000000" w:rsidP="00000000" w:rsidRDefault="00000000" w:rsidRPr="00000000" w14:paraId="00000062">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2.2 User Personas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Employee: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Completes self-assessments; uploads artifacts; views personal scorecard and learning recommendations; tracks progress.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Manager: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Sets team expectations; conducts evaluations; reviews AI-suggested scores; provides coaching notes; monitors team dashboard.</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HR / L&amp;D Admin: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Configures assessment cycles; manages frameworks; monitors org-wide analytics; generates appraisal-ready reports.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AI Champion: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Reviews artifacts across teams; validates AI-suggested scores; contributes to prompt/use-case libraries.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Leadership / CXO: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Views strategic dashboards; tracks org-wide AI readiness; makes investment and training decisions based on data.</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tl w:val="0"/>
        </w:rPr>
      </w:r>
    </w:p>
    <w:p w:rsidR="00000000" w:rsidDel="00000000" w:rsidP="00000000" w:rsidRDefault="00000000" w:rsidRPr="00000000" w14:paraId="00000069">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Technical Architecture</w:t>
      </w:r>
      <w:r w:rsidDel="00000000" w:rsidR="00000000" w:rsidRPr="00000000">
        <w:rPr>
          <w:rtl w:val="0"/>
        </w:rPr>
      </w:r>
    </w:p>
    <w:p w:rsidR="00000000" w:rsidDel="00000000" w:rsidP="00000000" w:rsidRDefault="00000000" w:rsidRPr="00000000" w14:paraId="0000006A">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3.1 Architecture Principles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Multi-tenant SaaS from day one — data isolation at the tenant level</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API-first design — every feature accessible via documented REST APIs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Modular microservices — independently deployable services per domain</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AI-native — LLM integration as a core service, not a bolt-on</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Cloud-native — containerized, auto-scaling, infrastructure-as-code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Security-first — OWASP compliance, encryption at rest and in transit, RBAC, audit logging</w:t>
      </w:r>
      <w:r w:rsidDel="00000000" w:rsidR="00000000" w:rsidRPr="00000000">
        <w:rPr>
          <w:rtl w:val="0"/>
        </w:rPr>
      </w:r>
    </w:p>
    <w:p w:rsidR="00000000" w:rsidDel="00000000" w:rsidP="00000000" w:rsidRDefault="00000000" w:rsidRPr="00000000" w14:paraId="00000071">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3.2 Technology Stack</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1"/>
                <w:bCs w:val="1"/>
                <w:i w:val="0"/>
                <w:iCs w:val="0"/>
                <w:color w:val="1a1a1a"/>
                <w:sz w:val="20"/>
                <w:szCs w:val="20"/>
                <w:rtl w:val="0"/>
              </w:rPr>
              <w:t xml:space="preserve">Frontend (Web)</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0"/>
                <w:bCs w:val="0"/>
                <w:i w:val="0"/>
                <w:iCs w:val="0"/>
                <w:color w:val="1a1a1a"/>
                <w:sz w:val="20"/>
                <w:szCs w:val="20"/>
                <w:rtl w:val="0"/>
              </w:rPr>
              <w:t xml:space="preserve">Next.js 14+ (React), TypeScript, Tailwind CSS, shadcn/ui</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0"/>
                <w:bCs w:val="0"/>
                <w:i w:val="0"/>
                <w:iCs w:val="0"/>
                <w:color w:val="1a1a1a"/>
                <w:sz w:val="20"/>
                <w:szCs w:val="20"/>
                <w:rtl w:val="0"/>
              </w:rPr>
              <w:t xml:space="preserve">SSR for performance; type safety; rapid UI development; consistent design system</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1"/>
                <w:bCs w:val="1"/>
                <w:i w:val="0"/>
                <w:iCs w:val="0"/>
                <w:color w:val="1a1a1a"/>
                <w:sz w:val="20"/>
                <w:szCs w:val="20"/>
                <w:rtl w:val="0"/>
              </w:rPr>
              <w:t xml:space="preserve">Frontend (Mobile)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i w:val="0"/>
                <w:iCs w:val="0"/>
                <w:color w:val="1a1a1a"/>
                <w:sz w:val="20"/>
                <w:szCs w:val="20"/>
                <w:rtl w:val="0"/>
              </w:rPr>
              <w:t xml:space="preserve">React Native (Expo)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i w:val="0"/>
                <w:iCs w:val="0"/>
                <w:color w:val="1a1a1a"/>
                <w:sz w:val="20"/>
                <w:szCs w:val="20"/>
                <w:rtl w:val="0"/>
              </w:rPr>
              <w:t xml:space="preserve">Cross-platform mobile access for assessments and dashboards; code sharing with web</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1"/>
                <w:bCs w:val="1"/>
                <w:i w:val="0"/>
                <w:iCs w:val="0"/>
                <w:color w:val="1a1a1a"/>
                <w:sz w:val="20"/>
                <w:szCs w:val="20"/>
                <w:rtl w:val="0"/>
              </w:rPr>
              <w:t xml:space="preserve">API Gateway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i w:val="0"/>
                <w:iCs w:val="0"/>
                <w:color w:val="1a1a1a"/>
                <w:sz w:val="20"/>
                <w:szCs w:val="20"/>
                <w:rtl w:val="0"/>
              </w:rPr>
              <w:t xml:space="preserve">Kong / AWS API Gateway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i w:val="0"/>
                <w:iCs w:val="0"/>
                <w:color w:val="1a1a1a"/>
                <w:sz w:val="20"/>
                <w:szCs w:val="20"/>
                <w:rtl w:val="0"/>
              </w:rPr>
              <w:t xml:space="preserve">Rate limiting, auth, routing, API versioning, analytics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1"/>
                <w:bCs w:val="1"/>
                <w:i w:val="0"/>
                <w:iCs w:val="0"/>
                <w:color w:val="1a1a1a"/>
                <w:sz w:val="20"/>
                <w:szCs w:val="20"/>
                <w:rtl w:val="0"/>
              </w:rPr>
              <w:t xml:space="preserve">Backend Services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i w:val="0"/>
                <w:iCs w:val="0"/>
                <w:color w:val="1a1a1a"/>
                <w:sz w:val="20"/>
                <w:szCs w:val="20"/>
                <w:rtl w:val="0"/>
              </w:rPr>
              <w:t xml:space="preserve">NestJS (TypeScript) / Spring Boot (Java)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i w:val="0"/>
                <w:iCs w:val="0"/>
                <w:color w:val="1a1a1a"/>
                <w:sz w:val="20"/>
                <w:szCs w:val="20"/>
                <w:rtl w:val="0"/>
              </w:rPr>
              <w:t xml:space="preserve">NestJS for core services (speed); Spring Boot for enterprise integrations (HRMS, SSO)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1"/>
                <w:bCs w:val="1"/>
                <w:i w:val="0"/>
                <w:iCs w:val="0"/>
                <w:color w:val="1a1a1a"/>
                <w:sz w:val="20"/>
                <w:szCs w:val="20"/>
                <w:rtl w:val="0"/>
              </w:rPr>
              <w:t xml:space="preserve">Database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0"/>
                <w:bCs w:val="0"/>
                <w:i w:val="0"/>
                <w:iCs w:val="0"/>
                <w:color w:val="1a1a1a"/>
                <w:sz w:val="20"/>
                <w:szCs w:val="20"/>
                <w:rtl w:val="0"/>
              </w:rPr>
              <w:t xml:space="preserve">PostgreSQL (primary), Redis (cache/sessions)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0"/>
                <w:bCs w:val="0"/>
                <w:i w:val="0"/>
                <w:iCs w:val="0"/>
                <w:color w:val="1a1a1a"/>
                <w:sz w:val="20"/>
                <w:szCs w:val="20"/>
                <w:rtl w:val="0"/>
              </w:rPr>
              <w:t xml:space="preserve">ACID compliance; JSON support; proven at scale; fast caching layer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1"/>
                <w:bCs w:val="1"/>
                <w:i w:val="0"/>
                <w:iCs w:val="0"/>
                <w:color w:val="1a1a1a"/>
                <w:sz w:val="20"/>
                <w:szCs w:val="20"/>
                <w:rtl w:val="0"/>
              </w:rPr>
              <w:t xml:space="preserve">AI/LLM Service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i w:val="0"/>
                <w:iCs w:val="0"/>
                <w:color w:val="1a1a1a"/>
                <w:sz w:val="20"/>
                <w:szCs w:val="20"/>
                <w:rtl w:val="0"/>
              </w:rPr>
              <w:t xml:space="preserve">Claude API (Anthropic) + LangChain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0"/>
                <w:bCs w:val="0"/>
                <w:i w:val="0"/>
                <w:iCs w:val="0"/>
                <w:color w:val="1a1a1a"/>
                <w:sz w:val="20"/>
                <w:szCs w:val="20"/>
                <w:rtl w:val="0"/>
              </w:rPr>
              <w:t xml:space="preserve">Best-in-class reasoning for artifact analysis; structured output; prompt chaining</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1"/>
                <w:bCs w:val="1"/>
                <w:i w:val="0"/>
                <w:iCs w:val="0"/>
                <w:color w:val="1a1a1a"/>
                <w:sz w:val="20"/>
                <w:szCs w:val="20"/>
                <w:rtl w:val="0"/>
              </w:rPr>
              <w:t xml:space="preserve">File Storage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8">
            <w:pPr>
              <w:jc w:val="left"/>
              <w:rPr/>
            </w:pPr>
            <w:r w:rsidDel="00000000" w:rsidR="00000000" w:rsidRPr="00000000">
              <w:rPr>
                <w:rFonts w:ascii="Arial" w:cs="Arial" w:eastAsia="Arial" w:hAnsi="Arial"/>
                <w:b w:val="0"/>
                <w:bCs w:val="0"/>
                <w:i w:val="0"/>
                <w:iCs w:val="0"/>
                <w:color w:val="1a1a1a"/>
                <w:sz w:val="20"/>
                <w:szCs w:val="20"/>
                <w:rtl w:val="0"/>
              </w:rPr>
              <w:t xml:space="preserve">AWS S3 / MinIO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0"/>
                <w:bCs w:val="0"/>
                <w:i w:val="0"/>
                <w:iCs w:val="0"/>
                <w:color w:val="1a1a1a"/>
                <w:sz w:val="20"/>
                <w:szCs w:val="20"/>
                <w:rtl w:val="0"/>
              </w:rPr>
              <w:t xml:space="preserve">Artifact uploads; report storage; document processing pipeline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1"/>
                <w:bCs w:val="1"/>
                <w:i w:val="0"/>
                <w:iCs w:val="0"/>
                <w:color w:val="1a1a1a"/>
                <w:sz w:val="20"/>
                <w:szCs w:val="20"/>
                <w:rtl w:val="0"/>
              </w:rPr>
              <w:t xml:space="preserve">Search</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0"/>
                <w:bCs w:val="0"/>
                <w:i w:val="0"/>
                <w:iCs w:val="0"/>
                <w:color w:val="1a1a1a"/>
                <w:sz w:val="20"/>
                <w:szCs w:val="20"/>
                <w:rtl w:val="0"/>
              </w:rPr>
              <w:t xml:space="preserve">Elasticsearch / OpenSearch</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0"/>
                <w:bCs w:val="0"/>
                <w:i w:val="0"/>
                <w:iCs w:val="0"/>
                <w:color w:val="1a1a1a"/>
                <w:sz w:val="20"/>
                <w:szCs w:val="20"/>
                <w:rtl w:val="0"/>
              </w:rPr>
              <w:t xml:space="preserve">Full-text search across assessments, artifacts, and prompt libraries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1"/>
                <w:bCs w:val="1"/>
                <w:i w:val="0"/>
                <w:iCs w:val="0"/>
                <w:color w:val="1a1a1a"/>
                <w:sz w:val="20"/>
                <w:szCs w:val="20"/>
                <w:rtl w:val="0"/>
              </w:rPr>
              <w:t xml:space="preserve">Auth</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0"/>
                <w:bCs w:val="0"/>
                <w:i w:val="0"/>
                <w:iCs w:val="0"/>
                <w:color w:val="1a1a1a"/>
                <w:sz w:val="20"/>
                <w:szCs w:val="20"/>
                <w:rtl w:val="0"/>
              </w:rPr>
              <w:t xml:space="preserve">Keycloak / Auth0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0"/>
                <w:bCs w:val="0"/>
                <w:i w:val="0"/>
                <w:iCs w:val="0"/>
                <w:color w:val="1a1a1a"/>
                <w:sz w:val="20"/>
                <w:szCs w:val="20"/>
                <w:rtl w:val="0"/>
              </w:rPr>
              <w:t xml:space="preserve">SSO (SAML, OIDC); RBAC; multi-tenant identity management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1"/>
                <w:bCs w:val="1"/>
                <w:i w:val="0"/>
                <w:iCs w:val="0"/>
                <w:color w:val="1a1a1a"/>
                <w:sz w:val="20"/>
                <w:szCs w:val="20"/>
                <w:rtl w:val="0"/>
              </w:rPr>
              <w:t xml:space="preserve">Infrastructure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0"/>
                <w:bCs w:val="0"/>
                <w:i w:val="0"/>
                <w:iCs w:val="0"/>
                <w:color w:val="1a1a1a"/>
                <w:sz w:val="20"/>
                <w:szCs w:val="20"/>
                <w:rtl w:val="0"/>
              </w:rPr>
              <w:t xml:space="preserve">AWS (ECS/EKS), Terraform, GitHub Actions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0"/>
                <w:bCs w:val="0"/>
                <w:i w:val="0"/>
                <w:iCs w:val="0"/>
                <w:color w:val="1a1a1a"/>
                <w:sz w:val="20"/>
                <w:szCs w:val="20"/>
                <w:rtl w:val="0"/>
              </w:rPr>
              <w:t xml:space="preserve">Container orchestration; IaC; CI/CD pipelines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1"/>
                <w:bCs w:val="1"/>
                <w:i w:val="0"/>
                <w:iCs w:val="0"/>
                <w:color w:val="1a1a1a"/>
                <w:sz w:val="20"/>
                <w:szCs w:val="20"/>
                <w:rtl w:val="0"/>
              </w:rPr>
              <w:t xml:space="preserve">Monitoring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0"/>
                <w:bCs w:val="0"/>
                <w:i w:val="0"/>
                <w:iCs w:val="0"/>
                <w:color w:val="1a1a1a"/>
                <w:sz w:val="20"/>
                <w:szCs w:val="20"/>
                <w:rtl w:val="0"/>
              </w:rPr>
              <w:t xml:space="preserve">Grafana, Prometheus, Sentry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0"/>
                <w:bCs w:val="0"/>
                <w:i w:val="0"/>
                <w:iCs w:val="0"/>
                <w:color w:val="1a1a1a"/>
                <w:sz w:val="20"/>
                <w:szCs w:val="20"/>
                <w:rtl w:val="0"/>
              </w:rPr>
              <w:t xml:space="preserve">Observability; alerting; error tracking</w:t>
            </w:r>
            <w:r w:rsidDel="00000000" w:rsidR="00000000" w:rsidRPr="00000000">
              <w:rPr>
                <w:rtl w:val="0"/>
              </w:rPr>
            </w:r>
          </w:p>
        </w:tc>
      </w:tr>
    </w:tbl>
    <w:p w:rsidR="00000000" w:rsidDel="00000000" w:rsidP="00000000" w:rsidRDefault="00000000" w:rsidRPr="00000000" w14:paraId="00000096">
      <w:pPr>
        <w:spacing w:after="120" w:lineRule="auto"/>
        <w:rPr/>
      </w:pPr>
      <w:r w:rsidDel="00000000" w:rsidR="00000000" w:rsidRPr="00000000">
        <w:rPr>
          <w:rtl w:val="0"/>
        </w:rPr>
      </w:r>
    </w:p>
    <w:p w:rsidR="00000000" w:rsidDel="00000000" w:rsidP="00000000" w:rsidRDefault="00000000" w:rsidRPr="00000000" w14:paraId="00000097">
      <w:pPr>
        <w:pStyle w:val="Heading2"/>
        <w:spacing w:after="160" w:before="240" w:lineRule="auto"/>
        <w:rPr/>
      </w:pPr>
      <w:r w:rsidDel="00000000" w:rsidR="00000000" w:rsidRPr="00000000">
        <w:rPr>
          <w:rtl w:val="0"/>
        </w:rPr>
      </w:r>
    </w:p>
    <w:p w:rsidR="00000000" w:rsidDel="00000000" w:rsidP="00000000" w:rsidRDefault="00000000" w:rsidRPr="00000000" w14:paraId="00000098">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3.3 High-Level Architecture</w:t>
      </w:r>
      <w:r w:rsidDel="00000000" w:rsidR="00000000" w:rsidRPr="00000000">
        <w:rPr>
          <w:rtl w:val="0"/>
        </w:rPr>
      </w:r>
    </w:p>
    <w:p w:rsidR="00000000" w:rsidDel="00000000" w:rsidP="00000000" w:rsidRDefault="00000000" w:rsidRPr="00000000" w14:paraId="00000099">
      <w:pPr>
        <w:spacing w:after="120" w:line="276" w:lineRule="auto"/>
        <w:rPr/>
      </w:pPr>
      <w:r w:rsidDel="00000000" w:rsidR="00000000" w:rsidRPr="00000000">
        <w:rPr>
          <w:rFonts w:ascii="Arial" w:cs="Arial" w:eastAsia="Arial" w:hAnsi="Arial"/>
          <w:color w:val="1a1a1a"/>
          <w:sz w:val="22"/>
          <w:szCs w:val="22"/>
          <w:rtl w:val="0"/>
        </w:rPr>
        <w:t xml:space="preserve">The platform follows a layered architecture with clear separation of concerns:</w:t>
      </w: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Presentation Layer: Next.js web app + React Native mobile app, communicating via REST/GraphQL APIs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API Gateway: Authentication, rate limiting, request routing to backend microservices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Service Layer: Independent microservices for Assessment, Framework, Analytics, AI Evaluation, Notification, Integration</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AI Layer: Dedicated LLM service wrapping Claude API via LangChain for artifact analysis, score suggestion, and gap detection</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Data Layer: PostgreSQL per-tenant schema isolation; Redis for sessions and caching; S3 for file storage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Integration Layer: Webhook and API-based connectors for HRMS, LMS, SSO, and notification services</w:t>
      </w: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Feature Roadmap &amp; Phased Delivery</w:t>
      </w:r>
      <w:r w:rsidDel="00000000" w:rsidR="00000000" w:rsidRPr="00000000">
        <w:rPr>
          <w:rtl w:val="0"/>
        </w:rPr>
      </w:r>
    </w:p>
    <w:p w:rsidR="00000000" w:rsidDel="00000000" w:rsidP="00000000" w:rsidRDefault="00000000" w:rsidRPr="00000000" w14:paraId="000000A4">
      <w:pPr>
        <w:spacing w:after="120" w:line="276" w:lineRule="auto"/>
        <w:rPr/>
      </w:pPr>
      <w:r w:rsidDel="00000000" w:rsidR="00000000" w:rsidRPr="00000000">
        <w:rPr>
          <w:rFonts w:ascii="Arial" w:cs="Arial" w:eastAsia="Arial" w:hAnsi="Arial"/>
          <w:color w:val="1a1a1a"/>
          <w:sz w:val="22"/>
          <w:szCs w:val="22"/>
          <w:rtl w:val="0"/>
        </w:rPr>
        <w:t xml:space="preserve">The product is delivered in three phases, with each phase producing a usable, deployable release. Phase 1 (MVP) is designed to meet the immediate appraisal cycle need. Phases 2 and 3 add depth and SaaS scalability.</w:t>
      </w:r>
      <w:r w:rsidDel="00000000" w:rsidR="00000000" w:rsidRPr="00000000">
        <w:rPr>
          <w:rtl w:val="0"/>
        </w:rPr>
      </w:r>
    </w:p>
    <w:p w:rsidR="00000000" w:rsidDel="00000000" w:rsidP="00000000" w:rsidRDefault="00000000" w:rsidRPr="00000000" w14:paraId="000000A5">
      <w:pPr>
        <w:spacing w:after="120" w:lineRule="auto"/>
        <w:rPr/>
      </w:pPr>
      <w:r w:rsidDel="00000000" w:rsidR="00000000" w:rsidRPr="00000000">
        <w:rPr>
          <w:rtl w:val="0"/>
        </w:rPr>
      </w:r>
    </w:p>
    <w:p w:rsidR="00000000" w:rsidDel="00000000" w:rsidP="00000000" w:rsidRDefault="00000000" w:rsidRPr="00000000" w14:paraId="000000A6">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4.1 Phase 1: MVP (Weeks 1–8)</w:t>
      </w:r>
      <w:r w:rsidDel="00000000" w:rsidR="00000000" w:rsidRPr="00000000">
        <w:rPr>
          <w:rtl w:val="0"/>
        </w:rPr>
      </w:r>
    </w:p>
    <w:p w:rsidR="00000000" w:rsidDel="00000000" w:rsidP="00000000" w:rsidRDefault="00000000" w:rsidRPr="00000000" w14:paraId="000000A7">
      <w:pPr>
        <w:spacing w:after="120" w:line="276" w:lineRule="auto"/>
        <w:rPr/>
      </w:pPr>
      <w:r w:rsidDel="00000000" w:rsidR="00000000" w:rsidRPr="00000000">
        <w:rPr>
          <w:rFonts w:ascii="Arial" w:cs="Arial" w:eastAsia="Arial" w:hAnsi="Arial"/>
          <w:color w:val="1a1a1a"/>
          <w:sz w:val="22"/>
          <w:szCs w:val="22"/>
          <w:rtl w:val="0"/>
        </w:rPr>
        <w:t xml:space="preserve">Goal: A functional platform that supports the current assessment cycle for 500+ employees.</w:t>
      </w: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1800"/>
        <w:gridCol w:w="1800"/>
        <w:gridCol w:w="2160"/>
        <w:tblGridChange w:id="0">
          <w:tblGrid>
            <w:gridCol w:w="600"/>
            <w:gridCol w:w="3000"/>
            <w:gridCol w:w="1800"/>
            <w:gridCol w:w="1800"/>
            <w:gridCol w:w="21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20"/>
                <w:szCs w:val="20"/>
                <w:rtl w:val="0"/>
              </w:rPr>
              <w:t xml:space="preserve">Sprint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20"/>
                <w:szCs w:val="20"/>
                <w:rtl w:val="0"/>
              </w:rPr>
              <w:t xml:space="preserve">Effort (Person-Days)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E">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F">
            <w:pPr>
              <w:jc w:val="left"/>
              <w:rPr>
                <w:sz w:val="20"/>
                <w:szCs w:val="20"/>
              </w:rPr>
            </w:pPr>
            <w:r w:rsidDel="00000000" w:rsidR="00000000" w:rsidRPr="00000000">
              <w:rPr>
                <w:rFonts w:ascii="Arial" w:cs="Arial" w:eastAsia="Arial" w:hAnsi="Arial"/>
                <w:b w:val="0"/>
                <w:bCs w:val="0"/>
                <w:i w:val="0"/>
                <w:iCs w:val="0"/>
                <w:color w:val="1a1a1a"/>
                <w:sz w:val="18"/>
                <w:szCs w:val="18"/>
                <w:rtl w:val="0"/>
              </w:rPr>
              <w:t xml:space="preserve">User management + RBAC (Employee, Manager, HR Admin)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0">
            <w:pPr>
              <w:jc w:val="center"/>
              <w:rPr>
                <w:sz w:val="20"/>
                <w:szCs w:val="20"/>
              </w:rPr>
            </w:pPr>
            <w:r w:rsidDel="00000000" w:rsidR="00000000" w:rsidRPr="00000000">
              <w:rPr>
                <w:rFonts w:ascii="Arial" w:cs="Arial" w:eastAsia="Arial" w:hAnsi="Arial"/>
                <w:b w:val="1"/>
                <w:bCs w:val="1"/>
                <w:i w:val="0"/>
                <w:iCs w:val="0"/>
                <w:color w:val="c62828"/>
                <w:sz w:val="18"/>
                <w:szCs w:val="18"/>
                <w:rtl w:val="0"/>
              </w:rPr>
              <w:t xml:space="preserve">P0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1">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Sprint 1-2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2">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15</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B3">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B4">
            <w:pPr>
              <w:jc w:val="left"/>
              <w:rPr>
                <w:sz w:val="20"/>
                <w:szCs w:val="20"/>
              </w:rPr>
            </w:pPr>
            <w:r w:rsidDel="00000000" w:rsidR="00000000" w:rsidRPr="00000000">
              <w:rPr>
                <w:rFonts w:ascii="Arial" w:cs="Arial" w:eastAsia="Arial" w:hAnsi="Arial"/>
                <w:b w:val="0"/>
                <w:bCs w:val="0"/>
                <w:i w:val="0"/>
                <w:iCs w:val="0"/>
                <w:color w:val="1a1a1a"/>
                <w:sz w:val="18"/>
                <w:szCs w:val="18"/>
                <w:rtl w:val="0"/>
              </w:rPr>
              <w:t xml:space="preserve">Competency Framework Engine (define maturity model, role mappings)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B5">
            <w:pPr>
              <w:jc w:val="center"/>
              <w:rPr>
                <w:sz w:val="20"/>
                <w:szCs w:val="20"/>
              </w:rPr>
            </w:pPr>
            <w:r w:rsidDel="00000000" w:rsidR="00000000" w:rsidRPr="00000000">
              <w:rPr>
                <w:rFonts w:ascii="Arial" w:cs="Arial" w:eastAsia="Arial" w:hAnsi="Arial"/>
                <w:b w:val="1"/>
                <w:bCs w:val="1"/>
                <w:i w:val="0"/>
                <w:iCs w:val="0"/>
                <w:color w:val="c62828"/>
                <w:sz w:val="18"/>
                <w:szCs w:val="18"/>
                <w:rtl w:val="0"/>
              </w:rPr>
              <w:t xml:space="preserve">P0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B6">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Sprint 1-2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B7">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12</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8">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3</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9">
            <w:pPr>
              <w:jc w:val="left"/>
              <w:rPr>
                <w:sz w:val="20"/>
                <w:szCs w:val="20"/>
              </w:rPr>
            </w:pPr>
            <w:r w:rsidDel="00000000" w:rsidR="00000000" w:rsidRPr="00000000">
              <w:rPr>
                <w:rFonts w:ascii="Arial" w:cs="Arial" w:eastAsia="Arial" w:hAnsi="Arial"/>
                <w:b w:val="0"/>
                <w:bCs w:val="0"/>
                <w:i w:val="0"/>
                <w:iCs w:val="0"/>
                <w:color w:val="1a1a1a"/>
                <w:sz w:val="18"/>
                <w:szCs w:val="18"/>
                <w:rtl w:val="0"/>
              </w:rPr>
              <w:t xml:space="preserve">Self-Assessment module (questionnaire builder, submission)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A">
            <w:pPr>
              <w:jc w:val="center"/>
              <w:rPr>
                <w:sz w:val="20"/>
                <w:szCs w:val="20"/>
              </w:rPr>
            </w:pPr>
            <w:r w:rsidDel="00000000" w:rsidR="00000000" w:rsidRPr="00000000">
              <w:rPr>
                <w:rFonts w:ascii="Arial" w:cs="Arial" w:eastAsia="Arial" w:hAnsi="Arial"/>
                <w:b w:val="1"/>
                <w:bCs w:val="1"/>
                <w:i w:val="0"/>
                <w:iCs w:val="0"/>
                <w:color w:val="c62828"/>
                <w:sz w:val="18"/>
                <w:szCs w:val="18"/>
                <w:rtl w:val="0"/>
              </w:rPr>
              <w:t xml:space="preserve">P0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B">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Sprint 2-3</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C">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15</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BD">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4</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BE">
            <w:pPr>
              <w:jc w:val="left"/>
              <w:rPr>
                <w:sz w:val="20"/>
                <w:szCs w:val="20"/>
              </w:rPr>
            </w:pPr>
            <w:r w:rsidDel="00000000" w:rsidR="00000000" w:rsidRPr="00000000">
              <w:rPr>
                <w:rFonts w:ascii="Arial" w:cs="Arial" w:eastAsia="Arial" w:hAnsi="Arial"/>
                <w:b w:val="0"/>
                <w:bCs w:val="0"/>
                <w:i w:val="0"/>
                <w:iCs w:val="0"/>
                <w:color w:val="1a1a1a"/>
                <w:sz w:val="18"/>
                <w:szCs w:val="18"/>
                <w:rtl w:val="0"/>
              </w:rPr>
              <w:t xml:space="preserve">Manager Assessment module (scoring UI, evidence review)</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BF">
            <w:pPr>
              <w:jc w:val="center"/>
              <w:rPr>
                <w:sz w:val="20"/>
                <w:szCs w:val="20"/>
              </w:rPr>
            </w:pPr>
            <w:r w:rsidDel="00000000" w:rsidR="00000000" w:rsidRPr="00000000">
              <w:rPr>
                <w:rFonts w:ascii="Arial" w:cs="Arial" w:eastAsia="Arial" w:hAnsi="Arial"/>
                <w:b w:val="1"/>
                <w:bCs w:val="1"/>
                <w:i w:val="0"/>
                <w:iCs w:val="0"/>
                <w:color w:val="c62828"/>
                <w:sz w:val="18"/>
                <w:szCs w:val="18"/>
                <w:rtl w:val="0"/>
              </w:rPr>
              <w:t xml:space="preserve">P0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C0">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Sprint 3-4</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C1">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18</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2">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3">
            <w:pPr>
              <w:jc w:val="left"/>
              <w:rPr>
                <w:sz w:val="20"/>
                <w:szCs w:val="20"/>
              </w:rPr>
            </w:pPr>
            <w:r w:rsidDel="00000000" w:rsidR="00000000" w:rsidRPr="00000000">
              <w:rPr>
                <w:rFonts w:ascii="Arial" w:cs="Arial" w:eastAsia="Arial" w:hAnsi="Arial"/>
                <w:b w:val="0"/>
                <w:bCs w:val="0"/>
                <w:i w:val="0"/>
                <w:iCs w:val="0"/>
                <w:color w:val="1a1a1a"/>
                <w:sz w:val="18"/>
                <w:szCs w:val="18"/>
                <w:rtl w:val="0"/>
              </w:rPr>
              <w:t xml:space="preserve">Artifact upload and management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4">
            <w:pPr>
              <w:jc w:val="center"/>
              <w:rPr>
                <w:sz w:val="20"/>
                <w:szCs w:val="20"/>
              </w:rPr>
            </w:pPr>
            <w:r w:rsidDel="00000000" w:rsidR="00000000" w:rsidRPr="00000000">
              <w:rPr>
                <w:rFonts w:ascii="Arial" w:cs="Arial" w:eastAsia="Arial" w:hAnsi="Arial"/>
                <w:b w:val="1"/>
                <w:bCs w:val="1"/>
                <w:i w:val="0"/>
                <w:iCs w:val="0"/>
                <w:color w:val="c62828"/>
                <w:sz w:val="18"/>
                <w:szCs w:val="18"/>
                <w:rtl w:val="0"/>
              </w:rPr>
              <w:t xml:space="preserve">P0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5">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Sprint 2-3</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6">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10</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C7">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6</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C8">
            <w:pPr>
              <w:jc w:val="left"/>
              <w:rPr>
                <w:sz w:val="20"/>
                <w:szCs w:val="20"/>
              </w:rPr>
            </w:pPr>
            <w:r w:rsidDel="00000000" w:rsidR="00000000" w:rsidRPr="00000000">
              <w:rPr>
                <w:rFonts w:ascii="Arial" w:cs="Arial" w:eastAsia="Arial" w:hAnsi="Arial"/>
                <w:b w:val="0"/>
                <w:bCs w:val="0"/>
                <w:i w:val="0"/>
                <w:iCs w:val="0"/>
                <w:color w:val="1a1a1a"/>
                <w:sz w:val="18"/>
                <w:szCs w:val="18"/>
                <w:rtl w:val="0"/>
              </w:rPr>
              <w:t xml:space="preserve">Weighted composite scoring engine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C9">
            <w:pPr>
              <w:jc w:val="center"/>
              <w:rPr>
                <w:sz w:val="20"/>
                <w:szCs w:val="20"/>
              </w:rPr>
            </w:pPr>
            <w:r w:rsidDel="00000000" w:rsidR="00000000" w:rsidRPr="00000000">
              <w:rPr>
                <w:rFonts w:ascii="Arial" w:cs="Arial" w:eastAsia="Arial" w:hAnsi="Arial"/>
                <w:b w:val="1"/>
                <w:bCs w:val="1"/>
                <w:i w:val="0"/>
                <w:iCs w:val="0"/>
                <w:color w:val="c62828"/>
                <w:sz w:val="18"/>
                <w:szCs w:val="18"/>
                <w:rtl w:val="0"/>
              </w:rPr>
              <w:t xml:space="preserve">P0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CA">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Sprint 4</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CB">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8</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C">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7</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D">
            <w:pPr>
              <w:jc w:val="left"/>
              <w:rPr>
                <w:sz w:val="20"/>
                <w:szCs w:val="20"/>
              </w:rPr>
            </w:pPr>
            <w:r w:rsidDel="00000000" w:rsidR="00000000" w:rsidRPr="00000000">
              <w:rPr>
                <w:rFonts w:ascii="Arial" w:cs="Arial" w:eastAsia="Arial" w:hAnsi="Arial"/>
                <w:b w:val="0"/>
                <w:bCs w:val="0"/>
                <w:i w:val="0"/>
                <w:iCs w:val="0"/>
                <w:color w:val="1a1a1a"/>
                <w:sz w:val="18"/>
                <w:szCs w:val="18"/>
                <w:rtl w:val="0"/>
              </w:rPr>
              <w:t xml:space="preserve">Employee scorecard dashboard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E">
            <w:pPr>
              <w:jc w:val="center"/>
              <w:rPr>
                <w:sz w:val="20"/>
                <w:szCs w:val="20"/>
              </w:rPr>
            </w:pPr>
            <w:r w:rsidDel="00000000" w:rsidR="00000000" w:rsidRPr="00000000">
              <w:rPr>
                <w:rFonts w:ascii="Arial" w:cs="Arial" w:eastAsia="Arial" w:hAnsi="Arial"/>
                <w:b w:val="1"/>
                <w:bCs w:val="1"/>
                <w:i w:val="0"/>
                <w:iCs w:val="0"/>
                <w:color w:val="f57c00"/>
                <w:sz w:val="18"/>
                <w:szCs w:val="18"/>
                <w:rtl w:val="0"/>
              </w:rPr>
              <w:t xml:space="preserve">P1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F">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Sprint 4-5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0">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12</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D1">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8</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D2">
            <w:pPr>
              <w:jc w:val="left"/>
              <w:rPr>
                <w:sz w:val="20"/>
                <w:szCs w:val="20"/>
              </w:rPr>
            </w:pPr>
            <w:r w:rsidDel="00000000" w:rsidR="00000000" w:rsidRPr="00000000">
              <w:rPr>
                <w:rFonts w:ascii="Arial" w:cs="Arial" w:eastAsia="Arial" w:hAnsi="Arial"/>
                <w:b w:val="0"/>
                <w:bCs w:val="0"/>
                <w:i w:val="0"/>
                <w:iCs w:val="0"/>
                <w:color w:val="1a1a1a"/>
                <w:sz w:val="18"/>
                <w:szCs w:val="18"/>
                <w:rtl w:val="0"/>
              </w:rPr>
              <w:t xml:space="preserve">Manager team dashboard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D3">
            <w:pPr>
              <w:jc w:val="center"/>
              <w:rPr>
                <w:sz w:val="20"/>
                <w:szCs w:val="20"/>
              </w:rPr>
            </w:pPr>
            <w:r w:rsidDel="00000000" w:rsidR="00000000" w:rsidRPr="00000000">
              <w:rPr>
                <w:rFonts w:ascii="Arial" w:cs="Arial" w:eastAsia="Arial" w:hAnsi="Arial"/>
                <w:b w:val="1"/>
                <w:bCs w:val="1"/>
                <w:i w:val="0"/>
                <w:iCs w:val="0"/>
                <w:color w:val="f57c00"/>
                <w:sz w:val="18"/>
                <w:szCs w:val="18"/>
                <w:rtl w:val="0"/>
              </w:rPr>
              <w:t xml:space="preserve">P1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D4">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Sprint 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D5">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10</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6">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9</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7">
            <w:pPr>
              <w:jc w:val="left"/>
              <w:rPr>
                <w:sz w:val="20"/>
                <w:szCs w:val="20"/>
              </w:rPr>
            </w:pPr>
            <w:r w:rsidDel="00000000" w:rsidR="00000000" w:rsidRPr="00000000">
              <w:rPr>
                <w:rFonts w:ascii="Arial" w:cs="Arial" w:eastAsia="Arial" w:hAnsi="Arial"/>
                <w:b w:val="0"/>
                <w:bCs w:val="0"/>
                <w:i w:val="0"/>
                <w:iCs w:val="0"/>
                <w:color w:val="1a1a1a"/>
                <w:sz w:val="18"/>
                <w:szCs w:val="18"/>
                <w:rtl w:val="0"/>
              </w:rPr>
              <w:t xml:space="preserve">HR admin dashboard (org-wide view)</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8">
            <w:pPr>
              <w:jc w:val="center"/>
              <w:rPr>
                <w:sz w:val="20"/>
                <w:szCs w:val="20"/>
              </w:rPr>
            </w:pPr>
            <w:r w:rsidDel="00000000" w:rsidR="00000000" w:rsidRPr="00000000">
              <w:rPr>
                <w:rFonts w:ascii="Arial" w:cs="Arial" w:eastAsia="Arial" w:hAnsi="Arial"/>
                <w:b w:val="1"/>
                <w:bCs w:val="1"/>
                <w:i w:val="0"/>
                <w:iCs w:val="0"/>
                <w:color w:val="f57c00"/>
                <w:sz w:val="18"/>
                <w:szCs w:val="18"/>
                <w:rtl w:val="0"/>
              </w:rPr>
              <w:t xml:space="preserve">P1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9">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Sprint 5-6</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A">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12</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DB">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10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DC">
            <w:pPr>
              <w:jc w:val="left"/>
              <w:rPr>
                <w:sz w:val="20"/>
                <w:szCs w:val="20"/>
              </w:rPr>
            </w:pPr>
            <w:r w:rsidDel="00000000" w:rsidR="00000000" w:rsidRPr="00000000">
              <w:rPr>
                <w:rFonts w:ascii="Arial" w:cs="Arial" w:eastAsia="Arial" w:hAnsi="Arial"/>
                <w:b w:val="0"/>
                <w:bCs w:val="0"/>
                <w:i w:val="0"/>
                <w:iCs w:val="0"/>
                <w:color w:val="1a1a1a"/>
                <w:sz w:val="18"/>
                <w:szCs w:val="18"/>
                <w:rtl w:val="0"/>
              </w:rPr>
              <w:t xml:space="preserve">Assessment cycle lifecycle (create, open, close, lock)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DD">
            <w:pPr>
              <w:jc w:val="center"/>
              <w:rPr>
                <w:sz w:val="20"/>
                <w:szCs w:val="20"/>
              </w:rPr>
            </w:pPr>
            <w:r w:rsidDel="00000000" w:rsidR="00000000" w:rsidRPr="00000000">
              <w:rPr>
                <w:rFonts w:ascii="Arial" w:cs="Arial" w:eastAsia="Arial" w:hAnsi="Arial"/>
                <w:b w:val="1"/>
                <w:bCs w:val="1"/>
                <w:i w:val="0"/>
                <w:iCs w:val="0"/>
                <w:color w:val="c62828"/>
                <w:sz w:val="18"/>
                <w:szCs w:val="18"/>
                <w:rtl w:val="0"/>
              </w:rPr>
              <w:t xml:space="preserve">P0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DE">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Sprint 3</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DF">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8</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0">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11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1">
            <w:pPr>
              <w:jc w:val="left"/>
              <w:rPr>
                <w:sz w:val="20"/>
                <w:szCs w:val="20"/>
              </w:rPr>
            </w:pPr>
            <w:r w:rsidDel="00000000" w:rsidR="00000000" w:rsidRPr="00000000">
              <w:rPr>
                <w:rFonts w:ascii="Arial" w:cs="Arial" w:eastAsia="Arial" w:hAnsi="Arial"/>
                <w:b w:val="0"/>
                <w:bCs w:val="0"/>
                <w:i w:val="0"/>
                <w:iCs w:val="0"/>
                <w:color w:val="1a1a1a"/>
                <w:sz w:val="18"/>
                <w:szCs w:val="18"/>
                <w:rtl w:val="0"/>
              </w:rPr>
              <w:t xml:space="preserve">Email notifications (reminders, deadlines, completion)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2">
            <w:pPr>
              <w:jc w:val="center"/>
              <w:rPr>
                <w:sz w:val="20"/>
                <w:szCs w:val="20"/>
              </w:rPr>
            </w:pPr>
            <w:r w:rsidDel="00000000" w:rsidR="00000000" w:rsidRPr="00000000">
              <w:rPr>
                <w:rFonts w:ascii="Arial" w:cs="Arial" w:eastAsia="Arial" w:hAnsi="Arial"/>
                <w:b w:val="1"/>
                <w:bCs w:val="1"/>
                <w:i w:val="0"/>
                <w:iCs w:val="0"/>
                <w:color w:val="f57c00"/>
                <w:sz w:val="18"/>
                <w:szCs w:val="18"/>
                <w:rtl w:val="0"/>
              </w:rPr>
              <w:t xml:space="preserve">P1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3">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Sprint 4-5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4">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6</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E5">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12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E6">
            <w:pPr>
              <w:jc w:val="left"/>
              <w:rPr>
                <w:sz w:val="20"/>
                <w:szCs w:val="20"/>
              </w:rPr>
            </w:pPr>
            <w:r w:rsidDel="00000000" w:rsidR="00000000" w:rsidRPr="00000000">
              <w:rPr>
                <w:rFonts w:ascii="Arial" w:cs="Arial" w:eastAsia="Arial" w:hAnsi="Arial"/>
                <w:b w:val="0"/>
                <w:bCs w:val="0"/>
                <w:i w:val="0"/>
                <w:iCs w:val="0"/>
                <w:color w:val="1a1a1a"/>
                <w:sz w:val="18"/>
                <w:szCs w:val="18"/>
                <w:rtl w:val="0"/>
              </w:rPr>
              <w:t xml:space="preserve">SSO integration (SAML/OIDC)</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E7">
            <w:pPr>
              <w:jc w:val="center"/>
              <w:rPr>
                <w:sz w:val="20"/>
                <w:szCs w:val="20"/>
              </w:rPr>
            </w:pPr>
            <w:r w:rsidDel="00000000" w:rsidR="00000000" w:rsidRPr="00000000">
              <w:rPr>
                <w:rFonts w:ascii="Arial" w:cs="Arial" w:eastAsia="Arial" w:hAnsi="Arial"/>
                <w:b w:val="1"/>
                <w:bCs w:val="1"/>
                <w:i w:val="0"/>
                <w:iCs w:val="0"/>
                <w:color w:val="f57c00"/>
                <w:sz w:val="18"/>
                <w:szCs w:val="18"/>
                <w:rtl w:val="0"/>
              </w:rPr>
              <w:t xml:space="preserve">P1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E8">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Sprint 6</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E9">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8</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A">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13</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B">
            <w:pPr>
              <w:jc w:val="left"/>
              <w:rPr>
                <w:sz w:val="20"/>
                <w:szCs w:val="20"/>
              </w:rPr>
            </w:pPr>
            <w:r w:rsidDel="00000000" w:rsidR="00000000" w:rsidRPr="00000000">
              <w:rPr>
                <w:rFonts w:ascii="Arial" w:cs="Arial" w:eastAsia="Arial" w:hAnsi="Arial"/>
                <w:b w:val="0"/>
                <w:bCs w:val="0"/>
                <w:i w:val="0"/>
                <w:iCs w:val="0"/>
                <w:color w:val="1a1a1a"/>
                <w:sz w:val="18"/>
                <w:szCs w:val="18"/>
                <w:rtl w:val="0"/>
              </w:rPr>
              <w:t xml:space="preserve">CSV/Excel export for appraisal integration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C">
            <w:pPr>
              <w:jc w:val="center"/>
              <w:rPr>
                <w:sz w:val="20"/>
                <w:szCs w:val="20"/>
              </w:rPr>
            </w:pPr>
            <w:r w:rsidDel="00000000" w:rsidR="00000000" w:rsidRPr="00000000">
              <w:rPr>
                <w:rFonts w:ascii="Arial" w:cs="Arial" w:eastAsia="Arial" w:hAnsi="Arial"/>
                <w:b w:val="1"/>
                <w:bCs w:val="1"/>
                <w:i w:val="0"/>
                <w:iCs w:val="0"/>
                <w:color w:val="c62828"/>
                <w:sz w:val="18"/>
                <w:szCs w:val="18"/>
                <w:rtl w:val="0"/>
              </w:rPr>
              <w:t xml:space="preserve">P0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D">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Sprint 6</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E">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5</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EF">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14</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F0">
            <w:pPr>
              <w:jc w:val="left"/>
              <w:rPr>
                <w:sz w:val="20"/>
                <w:szCs w:val="20"/>
              </w:rPr>
            </w:pPr>
            <w:r w:rsidDel="00000000" w:rsidR="00000000" w:rsidRPr="00000000">
              <w:rPr>
                <w:rFonts w:ascii="Arial" w:cs="Arial" w:eastAsia="Arial" w:hAnsi="Arial"/>
                <w:b w:val="0"/>
                <w:bCs w:val="0"/>
                <w:i w:val="0"/>
                <w:iCs w:val="0"/>
                <w:color w:val="1a1a1a"/>
                <w:sz w:val="18"/>
                <w:szCs w:val="18"/>
                <w:rtl w:val="0"/>
              </w:rPr>
              <w:t xml:space="preserve">Basic reporting (completion rates, score distribution)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F1">
            <w:pPr>
              <w:jc w:val="center"/>
              <w:rPr>
                <w:sz w:val="20"/>
                <w:szCs w:val="20"/>
              </w:rPr>
            </w:pPr>
            <w:r w:rsidDel="00000000" w:rsidR="00000000" w:rsidRPr="00000000">
              <w:rPr>
                <w:rFonts w:ascii="Arial" w:cs="Arial" w:eastAsia="Arial" w:hAnsi="Arial"/>
                <w:b w:val="1"/>
                <w:bCs w:val="1"/>
                <w:i w:val="0"/>
                <w:iCs w:val="0"/>
                <w:color w:val="f57c00"/>
                <w:sz w:val="18"/>
                <w:szCs w:val="18"/>
                <w:rtl w:val="0"/>
              </w:rPr>
              <w:t xml:space="preserve">P1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F2">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Sprint 6-7</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0F3">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8</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4">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15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5">
            <w:pPr>
              <w:jc w:val="left"/>
              <w:rPr>
                <w:sz w:val="20"/>
                <w:szCs w:val="20"/>
              </w:rPr>
            </w:pPr>
            <w:r w:rsidDel="00000000" w:rsidR="00000000" w:rsidRPr="00000000">
              <w:rPr>
                <w:rFonts w:ascii="Arial" w:cs="Arial" w:eastAsia="Arial" w:hAnsi="Arial"/>
                <w:b w:val="0"/>
                <w:bCs w:val="0"/>
                <w:i w:val="0"/>
                <w:iCs w:val="0"/>
                <w:color w:val="1a1a1a"/>
                <w:sz w:val="18"/>
                <w:szCs w:val="18"/>
                <w:rtl w:val="0"/>
              </w:rPr>
              <w:t xml:space="preserve">UAT, bug fixes, hardening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6">
            <w:pPr>
              <w:jc w:val="center"/>
              <w:rPr>
                <w:sz w:val="20"/>
                <w:szCs w:val="20"/>
              </w:rPr>
            </w:pPr>
            <w:r w:rsidDel="00000000" w:rsidR="00000000" w:rsidRPr="00000000">
              <w:rPr>
                <w:rFonts w:ascii="Arial" w:cs="Arial" w:eastAsia="Arial" w:hAnsi="Arial"/>
                <w:b w:val="1"/>
                <w:bCs w:val="1"/>
                <w:i w:val="0"/>
                <w:iCs w:val="0"/>
                <w:color w:val="c62828"/>
                <w:sz w:val="18"/>
                <w:szCs w:val="18"/>
                <w:rtl w:val="0"/>
              </w:rPr>
              <w:t xml:space="preserve">P0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7">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Sprint 7-8</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8">
            <w:pPr>
              <w:jc w:val="center"/>
              <w:rPr>
                <w:sz w:val="20"/>
                <w:szCs w:val="20"/>
              </w:rPr>
            </w:pPr>
            <w:r w:rsidDel="00000000" w:rsidR="00000000" w:rsidRPr="00000000">
              <w:rPr>
                <w:rFonts w:ascii="Arial" w:cs="Arial" w:eastAsia="Arial" w:hAnsi="Arial"/>
                <w:b w:val="0"/>
                <w:bCs w:val="0"/>
                <w:i w:val="0"/>
                <w:iCs w:val="0"/>
                <w:color w:val="1a1a1a"/>
                <w:sz w:val="18"/>
                <w:szCs w:val="18"/>
                <w:rtl w:val="0"/>
              </w:rPr>
              <w:t xml:space="preserve">20</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F9">
            <w:pPr>
              <w:jc w:val="left"/>
              <w:rPr>
                <w:sz w:val="20"/>
                <w:szCs w:val="20"/>
              </w:rPr>
            </w:pP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FA">
            <w:pPr>
              <w:jc w:val="left"/>
              <w:rPr>
                <w:sz w:val="20"/>
                <w:szCs w:val="20"/>
              </w:rPr>
            </w:pPr>
            <w:r w:rsidDel="00000000" w:rsidR="00000000" w:rsidRPr="00000000">
              <w:rPr>
                <w:rFonts w:ascii="Arial" w:cs="Arial" w:eastAsia="Arial" w:hAnsi="Arial"/>
                <w:b w:val="1"/>
                <w:bCs w:val="1"/>
                <w:i w:val="0"/>
                <w:iCs w:val="0"/>
                <w:color w:val="1a1a1a"/>
                <w:sz w:val="18"/>
                <w:szCs w:val="18"/>
                <w:rtl w:val="0"/>
              </w:rPr>
              <w:t xml:space="preserve">Phase 1 Total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FB">
            <w:pPr>
              <w:jc w:val="left"/>
              <w:rPr>
                <w:sz w:val="20"/>
                <w:szCs w:val="20"/>
              </w:rPr>
            </w:pP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FC">
            <w:pPr>
              <w:jc w:val="center"/>
              <w:rPr>
                <w:sz w:val="20"/>
                <w:szCs w:val="20"/>
              </w:rPr>
            </w:pPr>
            <w:r w:rsidDel="00000000" w:rsidR="00000000" w:rsidRPr="00000000">
              <w:rPr>
                <w:rFonts w:ascii="Arial" w:cs="Arial" w:eastAsia="Arial" w:hAnsi="Arial"/>
                <w:b w:val="1"/>
                <w:bCs w:val="1"/>
                <w:i w:val="0"/>
                <w:iCs w:val="0"/>
                <w:color w:val="1a1a1a"/>
                <w:sz w:val="18"/>
                <w:szCs w:val="18"/>
                <w:rtl w:val="0"/>
              </w:rPr>
              <w:t xml:space="preserve">8 Sprints (16 weeks)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FD">
            <w:pPr>
              <w:jc w:val="center"/>
              <w:rPr>
                <w:sz w:val="20"/>
                <w:szCs w:val="20"/>
              </w:rPr>
            </w:pPr>
            <w:r w:rsidDel="00000000" w:rsidR="00000000" w:rsidRPr="00000000">
              <w:rPr>
                <w:rFonts w:ascii="Arial" w:cs="Arial" w:eastAsia="Arial" w:hAnsi="Arial"/>
                <w:b w:val="1"/>
                <w:bCs w:val="1"/>
                <w:i w:val="0"/>
                <w:iCs w:val="0"/>
                <w:color w:val="1a1a1a"/>
                <w:sz w:val="18"/>
                <w:szCs w:val="18"/>
                <w:rtl w:val="0"/>
              </w:rPr>
              <w:t xml:space="preserve">167</w:t>
            </w:r>
            <w:r w:rsidDel="00000000" w:rsidR="00000000" w:rsidRPr="00000000">
              <w:rPr>
                <w:rtl w:val="0"/>
              </w:rPr>
            </w:r>
          </w:p>
        </w:tc>
      </w:tr>
    </w:tbl>
    <w:p w:rsidR="00000000" w:rsidDel="00000000" w:rsidP="00000000" w:rsidRDefault="00000000" w:rsidRPr="00000000" w14:paraId="000000FE">
      <w:pPr>
        <w:spacing w:after="120" w:lineRule="auto"/>
        <w:rPr/>
      </w:pPr>
      <w:r w:rsidDel="00000000" w:rsidR="00000000" w:rsidRPr="00000000">
        <w:rPr>
          <w:rtl w:val="0"/>
        </w:rPr>
      </w:r>
    </w:p>
    <w:p w:rsidR="00000000" w:rsidDel="00000000" w:rsidP="00000000" w:rsidRDefault="00000000" w:rsidRPr="00000000" w14:paraId="000000FF">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4.2 Phase 2: AI Intelligence + Advanced Features (Weeks 9–16)</w:t>
      </w:r>
      <w:r w:rsidDel="00000000" w:rsidR="00000000" w:rsidRPr="00000000">
        <w:rPr>
          <w:rtl w:val="0"/>
        </w:rPr>
      </w:r>
    </w:p>
    <w:p w:rsidR="00000000" w:rsidDel="00000000" w:rsidP="00000000" w:rsidRDefault="00000000" w:rsidRPr="00000000" w14:paraId="00000100">
      <w:pPr>
        <w:spacing w:after="120" w:line="276" w:lineRule="auto"/>
        <w:rPr/>
      </w:pPr>
      <w:r w:rsidDel="00000000" w:rsidR="00000000" w:rsidRPr="00000000">
        <w:rPr>
          <w:rFonts w:ascii="Arial" w:cs="Arial" w:eastAsia="Arial" w:hAnsi="Arial"/>
          <w:color w:val="1a1a1a"/>
          <w:sz w:val="22"/>
          <w:szCs w:val="22"/>
          <w:rtl w:val="0"/>
        </w:rPr>
        <w:t xml:space="preserve">Goal: Add AI-powered evaluation, learning recommendations, and advanced analytics.</w:t>
      </w:r>
      <w:r w:rsidDel="00000000" w:rsidR="00000000" w:rsidRPr="00000000">
        <w:rPr>
          <w:rtl w:val="0"/>
        </w:rPr>
      </w:r>
    </w:p>
    <w:p w:rsidR="00000000" w:rsidDel="00000000" w:rsidP="00000000" w:rsidRDefault="00000000" w:rsidRPr="00000000" w14:paraId="00000101">
      <w:pPr>
        <w:spacing w:after="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1800"/>
        <w:gridCol w:w="1800"/>
        <w:gridCol w:w="2160"/>
        <w:tblGridChange w:id="0">
          <w:tblGrid>
            <w:gridCol w:w="600"/>
            <w:gridCol w:w="3000"/>
            <w:gridCol w:w="1800"/>
            <w:gridCol w:w="1800"/>
            <w:gridCol w:w="21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rFonts w:ascii="Arial" w:cs="Arial" w:eastAsia="Arial" w:hAnsi="Arial"/>
                <w:b w:val="1"/>
                <w:bCs w:val="1"/>
                <w:color w:val="ffffff"/>
                <w:sz w:val="20"/>
                <w:szCs w:val="20"/>
                <w:rtl w:val="0"/>
              </w:rPr>
              <w:t xml:space="preserve">Sprint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b w:val="1"/>
                <w:bCs w:val="1"/>
                <w:color w:val="ffffff"/>
                <w:sz w:val="20"/>
                <w:szCs w:val="20"/>
                <w:rtl w:val="0"/>
              </w:rPr>
              <w:t xml:space="preserve">Effort (Person-Days)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7">
            <w:pPr>
              <w:jc w:val="center"/>
              <w:rPr/>
            </w:pPr>
            <w:r w:rsidDel="00000000" w:rsidR="00000000" w:rsidRPr="00000000">
              <w:rPr>
                <w:rFonts w:ascii="Arial" w:cs="Arial" w:eastAsia="Arial" w:hAnsi="Arial"/>
                <w:b w:val="0"/>
                <w:bCs w:val="0"/>
                <w:i w:val="0"/>
                <w:iCs w:val="0"/>
                <w:color w:val="1a1a1a"/>
                <w:sz w:val="20"/>
                <w:szCs w:val="20"/>
                <w:rtl w:val="0"/>
              </w:rPr>
              <w:t xml:space="preserve">16</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8">
            <w:pPr>
              <w:jc w:val="left"/>
              <w:rPr/>
            </w:pPr>
            <w:r w:rsidDel="00000000" w:rsidR="00000000" w:rsidRPr="00000000">
              <w:rPr>
                <w:rFonts w:ascii="Arial" w:cs="Arial" w:eastAsia="Arial" w:hAnsi="Arial"/>
                <w:b w:val="0"/>
                <w:bCs w:val="0"/>
                <w:i w:val="0"/>
                <w:iCs w:val="0"/>
                <w:color w:val="1a1a1a"/>
                <w:sz w:val="20"/>
                <w:szCs w:val="20"/>
                <w:rtl w:val="0"/>
              </w:rPr>
              <w:t xml:space="preserve">AI Artifact Analysis (document, code, prompt review via Claude API)</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9">
            <w:pPr>
              <w:jc w:val="center"/>
              <w:rPr/>
            </w:pPr>
            <w:r w:rsidDel="00000000" w:rsidR="00000000" w:rsidRPr="00000000">
              <w:rPr>
                <w:rFonts w:ascii="Arial" w:cs="Arial" w:eastAsia="Arial" w:hAnsi="Arial"/>
                <w:b w:val="1"/>
                <w:bCs w:val="1"/>
                <w:i w:val="0"/>
                <w:iCs w:val="0"/>
                <w:color w:val="c62828"/>
                <w:sz w:val="20"/>
                <w:szCs w:val="20"/>
                <w:rtl w:val="0"/>
              </w:rPr>
              <w:t xml:space="preserve">P0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A">
            <w:pPr>
              <w:jc w:val="center"/>
              <w:rPr/>
            </w:pPr>
            <w:r w:rsidDel="00000000" w:rsidR="00000000" w:rsidRPr="00000000">
              <w:rPr>
                <w:rFonts w:ascii="Arial" w:cs="Arial" w:eastAsia="Arial" w:hAnsi="Arial"/>
                <w:b w:val="0"/>
                <w:bCs w:val="0"/>
                <w:i w:val="0"/>
                <w:iCs w:val="0"/>
                <w:color w:val="1a1a1a"/>
                <w:sz w:val="20"/>
                <w:szCs w:val="20"/>
                <w:rtl w:val="0"/>
              </w:rPr>
              <w:t xml:space="preserve">Sprint 9-10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B">
            <w:pPr>
              <w:jc w:val="center"/>
              <w:rPr/>
            </w:pPr>
            <w:r w:rsidDel="00000000" w:rsidR="00000000" w:rsidRPr="00000000">
              <w:rPr>
                <w:rFonts w:ascii="Arial" w:cs="Arial" w:eastAsia="Arial" w:hAnsi="Arial"/>
                <w:b w:val="0"/>
                <w:bCs w:val="0"/>
                <w:i w:val="0"/>
                <w:iCs w:val="0"/>
                <w:color w:val="1a1a1a"/>
                <w:sz w:val="20"/>
                <w:szCs w:val="20"/>
                <w:rtl w:val="0"/>
              </w:rPr>
              <w:t xml:space="preserve">20</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0C">
            <w:pPr>
              <w:jc w:val="center"/>
              <w:rPr/>
            </w:pPr>
            <w:r w:rsidDel="00000000" w:rsidR="00000000" w:rsidRPr="00000000">
              <w:rPr>
                <w:rFonts w:ascii="Arial" w:cs="Arial" w:eastAsia="Arial" w:hAnsi="Arial"/>
                <w:b w:val="0"/>
                <w:bCs w:val="0"/>
                <w:i w:val="0"/>
                <w:iCs w:val="0"/>
                <w:color w:val="1a1a1a"/>
                <w:sz w:val="20"/>
                <w:szCs w:val="20"/>
                <w:rtl w:val="0"/>
              </w:rPr>
              <w:t xml:space="preserve">17</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0"/>
                <w:bCs w:val="0"/>
                <w:i w:val="0"/>
                <w:iCs w:val="0"/>
                <w:color w:val="1a1a1a"/>
                <w:sz w:val="20"/>
                <w:szCs w:val="20"/>
                <w:rtl w:val="0"/>
              </w:rPr>
              <w:t xml:space="preserve">AI-Suggested Scores with confidence levels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0E">
            <w:pPr>
              <w:jc w:val="center"/>
              <w:rPr/>
            </w:pPr>
            <w:r w:rsidDel="00000000" w:rsidR="00000000" w:rsidRPr="00000000">
              <w:rPr>
                <w:rFonts w:ascii="Arial" w:cs="Arial" w:eastAsia="Arial" w:hAnsi="Arial"/>
                <w:b w:val="1"/>
                <w:bCs w:val="1"/>
                <w:i w:val="0"/>
                <w:iCs w:val="0"/>
                <w:color w:val="c62828"/>
                <w:sz w:val="20"/>
                <w:szCs w:val="20"/>
                <w:rtl w:val="0"/>
              </w:rPr>
              <w:t xml:space="preserve">P0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0F">
            <w:pPr>
              <w:jc w:val="center"/>
              <w:rPr/>
            </w:pPr>
            <w:r w:rsidDel="00000000" w:rsidR="00000000" w:rsidRPr="00000000">
              <w:rPr>
                <w:rFonts w:ascii="Arial" w:cs="Arial" w:eastAsia="Arial" w:hAnsi="Arial"/>
                <w:b w:val="0"/>
                <w:bCs w:val="0"/>
                <w:i w:val="0"/>
                <w:iCs w:val="0"/>
                <w:color w:val="1a1a1a"/>
                <w:sz w:val="20"/>
                <w:szCs w:val="20"/>
                <w:rtl w:val="0"/>
              </w:rPr>
              <w:t xml:space="preserve">Sprint 10-11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10">
            <w:pPr>
              <w:jc w:val="center"/>
              <w:rPr/>
            </w:pPr>
            <w:r w:rsidDel="00000000" w:rsidR="00000000" w:rsidRPr="00000000">
              <w:rPr>
                <w:rFonts w:ascii="Arial" w:cs="Arial" w:eastAsia="Arial" w:hAnsi="Arial"/>
                <w:b w:val="0"/>
                <w:bCs w:val="0"/>
                <w:i w:val="0"/>
                <w:iCs w:val="0"/>
                <w:color w:val="1a1a1a"/>
                <w:sz w:val="20"/>
                <w:szCs w:val="20"/>
                <w:rtl w:val="0"/>
              </w:rPr>
              <w:t xml:space="preserve">15</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1">
            <w:pPr>
              <w:jc w:val="center"/>
              <w:rPr/>
            </w:pPr>
            <w:r w:rsidDel="00000000" w:rsidR="00000000" w:rsidRPr="00000000">
              <w:rPr>
                <w:rFonts w:ascii="Arial" w:cs="Arial" w:eastAsia="Arial" w:hAnsi="Arial"/>
                <w:b w:val="0"/>
                <w:bCs w:val="0"/>
                <w:i w:val="0"/>
                <w:iCs w:val="0"/>
                <w:color w:val="1a1a1a"/>
                <w:sz w:val="20"/>
                <w:szCs w:val="20"/>
                <w:rtl w:val="0"/>
              </w:rPr>
              <w:t xml:space="preserve">18</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0"/>
                <w:bCs w:val="0"/>
                <w:i w:val="0"/>
                <w:iCs w:val="0"/>
                <w:color w:val="1a1a1a"/>
                <w:sz w:val="20"/>
                <w:szCs w:val="20"/>
                <w:rtl w:val="0"/>
              </w:rPr>
              <w:t xml:space="preserve">Skill Gap Detection and visualization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3">
            <w:pPr>
              <w:jc w:val="center"/>
              <w:rPr/>
            </w:pPr>
            <w:r w:rsidDel="00000000" w:rsidR="00000000" w:rsidRPr="00000000">
              <w:rPr>
                <w:rFonts w:ascii="Arial" w:cs="Arial" w:eastAsia="Arial" w:hAnsi="Arial"/>
                <w:b w:val="1"/>
                <w:bCs w:val="1"/>
                <w:i w:val="0"/>
                <w:iCs w:val="0"/>
                <w:color w:val="f57c00"/>
                <w:sz w:val="20"/>
                <w:szCs w:val="20"/>
                <w:rtl w:val="0"/>
              </w:rPr>
              <w:t xml:space="preserve">P1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4">
            <w:pPr>
              <w:jc w:val="center"/>
              <w:rPr/>
            </w:pPr>
            <w:r w:rsidDel="00000000" w:rsidR="00000000" w:rsidRPr="00000000">
              <w:rPr>
                <w:rFonts w:ascii="Arial" w:cs="Arial" w:eastAsia="Arial" w:hAnsi="Arial"/>
                <w:b w:val="0"/>
                <w:bCs w:val="0"/>
                <w:i w:val="0"/>
                <w:iCs w:val="0"/>
                <w:color w:val="1a1a1a"/>
                <w:sz w:val="20"/>
                <w:szCs w:val="20"/>
                <w:rtl w:val="0"/>
              </w:rPr>
              <w:t xml:space="preserve">Sprint 11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5">
            <w:pPr>
              <w:jc w:val="center"/>
              <w:rPr/>
            </w:pPr>
            <w:r w:rsidDel="00000000" w:rsidR="00000000" w:rsidRPr="00000000">
              <w:rPr>
                <w:rFonts w:ascii="Arial" w:cs="Arial" w:eastAsia="Arial" w:hAnsi="Arial"/>
                <w:b w:val="0"/>
                <w:bCs w:val="0"/>
                <w:i w:val="0"/>
                <w:iCs w:val="0"/>
                <w:color w:val="1a1a1a"/>
                <w:sz w:val="20"/>
                <w:szCs w:val="20"/>
                <w:rtl w:val="0"/>
              </w:rPr>
              <w:t xml:space="preserve">10</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16">
            <w:pPr>
              <w:jc w:val="center"/>
              <w:rPr/>
            </w:pPr>
            <w:r w:rsidDel="00000000" w:rsidR="00000000" w:rsidRPr="00000000">
              <w:rPr>
                <w:rFonts w:ascii="Arial" w:cs="Arial" w:eastAsia="Arial" w:hAnsi="Arial"/>
                <w:b w:val="0"/>
                <w:bCs w:val="0"/>
                <w:i w:val="0"/>
                <w:iCs w:val="0"/>
                <w:color w:val="1a1a1a"/>
                <w:sz w:val="20"/>
                <w:szCs w:val="20"/>
                <w:rtl w:val="0"/>
              </w:rPr>
              <w:t xml:space="preserve">19</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b w:val="0"/>
                <w:bCs w:val="0"/>
                <w:i w:val="0"/>
                <w:iCs w:val="0"/>
                <w:color w:val="1a1a1a"/>
                <w:sz w:val="20"/>
                <w:szCs w:val="20"/>
                <w:rtl w:val="0"/>
              </w:rPr>
              <w:t xml:space="preserve">Learning Path Recommendations engine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18">
            <w:pPr>
              <w:jc w:val="center"/>
              <w:rPr/>
            </w:pPr>
            <w:r w:rsidDel="00000000" w:rsidR="00000000" w:rsidRPr="00000000">
              <w:rPr>
                <w:rFonts w:ascii="Arial" w:cs="Arial" w:eastAsia="Arial" w:hAnsi="Arial"/>
                <w:b w:val="1"/>
                <w:bCs w:val="1"/>
                <w:i w:val="0"/>
                <w:iCs w:val="0"/>
                <w:color w:val="f57c00"/>
                <w:sz w:val="20"/>
                <w:szCs w:val="20"/>
                <w:rtl w:val="0"/>
              </w:rPr>
              <w:t xml:space="preserve">P1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19">
            <w:pPr>
              <w:jc w:val="center"/>
              <w:rPr/>
            </w:pPr>
            <w:r w:rsidDel="00000000" w:rsidR="00000000" w:rsidRPr="00000000">
              <w:rPr>
                <w:rFonts w:ascii="Arial" w:cs="Arial" w:eastAsia="Arial" w:hAnsi="Arial"/>
                <w:b w:val="0"/>
                <w:bCs w:val="0"/>
                <w:i w:val="0"/>
                <w:iCs w:val="0"/>
                <w:color w:val="1a1a1a"/>
                <w:sz w:val="20"/>
                <w:szCs w:val="20"/>
                <w:rtl w:val="0"/>
              </w:rPr>
              <w:t xml:space="preserve">Sprint 11-12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1A">
            <w:pPr>
              <w:jc w:val="center"/>
              <w:rPr/>
            </w:pPr>
            <w:r w:rsidDel="00000000" w:rsidR="00000000" w:rsidRPr="00000000">
              <w:rPr>
                <w:rFonts w:ascii="Arial" w:cs="Arial" w:eastAsia="Arial" w:hAnsi="Arial"/>
                <w:b w:val="0"/>
                <w:bCs w:val="0"/>
                <w:i w:val="0"/>
                <w:iCs w:val="0"/>
                <w:color w:val="1a1a1a"/>
                <w:sz w:val="20"/>
                <w:szCs w:val="20"/>
                <w:rtl w:val="0"/>
              </w:rPr>
              <w:t xml:space="preserve">12</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B">
            <w:pPr>
              <w:jc w:val="center"/>
              <w:rPr/>
            </w:pPr>
            <w:r w:rsidDel="00000000" w:rsidR="00000000" w:rsidRPr="00000000">
              <w:rPr>
                <w:rFonts w:ascii="Arial" w:cs="Arial" w:eastAsia="Arial" w:hAnsi="Arial"/>
                <w:b w:val="0"/>
                <w:bCs w:val="0"/>
                <w:i w:val="0"/>
                <w:iCs w:val="0"/>
                <w:color w:val="1a1a1a"/>
                <w:sz w:val="20"/>
                <w:szCs w:val="20"/>
                <w:rtl w:val="0"/>
              </w:rPr>
              <w:t xml:space="preserve">20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0"/>
                <w:bCs w:val="0"/>
                <w:i w:val="0"/>
                <w:iCs w:val="0"/>
                <w:color w:val="1a1a1a"/>
                <w:sz w:val="20"/>
                <w:szCs w:val="20"/>
                <w:rtl w:val="0"/>
              </w:rPr>
              <w:t xml:space="preserve">Peer Feedback module (360-degree input)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D">
            <w:pPr>
              <w:jc w:val="center"/>
              <w:rPr/>
            </w:pPr>
            <w:r w:rsidDel="00000000" w:rsidR="00000000" w:rsidRPr="00000000">
              <w:rPr>
                <w:rFonts w:ascii="Arial" w:cs="Arial" w:eastAsia="Arial" w:hAnsi="Arial"/>
                <w:b w:val="1"/>
                <w:bCs w:val="1"/>
                <w:i w:val="0"/>
                <w:iCs w:val="0"/>
                <w:color w:val="c62828"/>
                <w:sz w:val="20"/>
                <w:szCs w:val="20"/>
                <w:rtl w:val="0"/>
              </w:rPr>
              <w:t xml:space="preserve">P0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E">
            <w:pPr>
              <w:jc w:val="center"/>
              <w:rPr/>
            </w:pPr>
            <w:r w:rsidDel="00000000" w:rsidR="00000000" w:rsidRPr="00000000">
              <w:rPr>
                <w:rFonts w:ascii="Arial" w:cs="Arial" w:eastAsia="Arial" w:hAnsi="Arial"/>
                <w:b w:val="0"/>
                <w:bCs w:val="0"/>
                <w:i w:val="0"/>
                <w:iCs w:val="0"/>
                <w:color w:val="1a1a1a"/>
                <w:sz w:val="20"/>
                <w:szCs w:val="20"/>
                <w:rtl w:val="0"/>
              </w:rPr>
              <w:t xml:space="preserve">Sprint 9-10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F">
            <w:pPr>
              <w:jc w:val="center"/>
              <w:rPr/>
            </w:pPr>
            <w:r w:rsidDel="00000000" w:rsidR="00000000" w:rsidRPr="00000000">
              <w:rPr>
                <w:rFonts w:ascii="Arial" w:cs="Arial" w:eastAsia="Arial" w:hAnsi="Arial"/>
                <w:b w:val="0"/>
                <w:bCs w:val="0"/>
                <w:i w:val="0"/>
                <w:iCs w:val="0"/>
                <w:color w:val="1a1a1a"/>
                <w:sz w:val="20"/>
                <w:szCs w:val="20"/>
                <w:rtl w:val="0"/>
              </w:rPr>
              <w:t xml:space="preserve">12</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20">
            <w:pPr>
              <w:jc w:val="center"/>
              <w:rPr/>
            </w:pPr>
            <w:r w:rsidDel="00000000" w:rsidR="00000000" w:rsidRPr="00000000">
              <w:rPr>
                <w:rFonts w:ascii="Arial" w:cs="Arial" w:eastAsia="Arial" w:hAnsi="Arial"/>
                <w:b w:val="0"/>
                <w:bCs w:val="0"/>
                <w:i w:val="0"/>
                <w:iCs w:val="0"/>
                <w:color w:val="1a1a1a"/>
                <w:sz w:val="20"/>
                <w:szCs w:val="20"/>
                <w:rtl w:val="0"/>
              </w:rPr>
              <w:t xml:space="preserve">21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21">
            <w:pPr>
              <w:jc w:val="left"/>
              <w:rPr/>
            </w:pPr>
            <w:r w:rsidDel="00000000" w:rsidR="00000000" w:rsidRPr="00000000">
              <w:rPr>
                <w:rFonts w:ascii="Arial" w:cs="Arial" w:eastAsia="Arial" w:hAnsi="Arial"/>
                <w:b w:val="0"/>
                <w:bCs w:val="0"/>
                <w:i w:val="0"/>
                <w:iCs w:val="0"/>
                <w:color w:val="1a1a1a"/>
                <w:sz w:val="20"/>
                <w:szCs w:val="20"/>
                <w:rtl w:val="0"/>
              </w:rPr>
              <w:t xml:space="preserve">Prompt Library (org-wide, searchable, rated)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22">
            <w:pPr>
              <w:jc w:val="center"/>
              <w:rPr/>
            </w:pPr>
            <w:r w:rsidDel="00000000" w:rsidR="00000000" w:rsidRPr="00000000">
              <w:rPr>
                <w:rFonts w:ascii="Arial" w:cs="Arial" w:eastAsia="Arial" w:hAnsi="Arial"/>
                <w:b w:val="1"/>
                <w:bCs w:val="1"/>
                <w:i w:val="0"/>
                <w:iCs w:val="0"/>
                <w:color w:val="f57c00"/>
                <w:sz w:val="20"/>
                <w:szCs w:val="20"/>
                <w:rtl w:val="0"/>
              </w:rPr>
              <w:t xml:space="preserve">P1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23">
            <w:pPr>
              <w:jc w:val="center"/>
              <w:rPr/>
            </w:pPr>
            <w:r w:rsidDel="00000000" w:rsidR="00000000" w:rsidRPr="00000000">
              <w:rPr>
                <w:rFonts w:ascii="Arial" w:cs="Arial" w:eastAsia="Arial" w:hAnsi="Arial"/>
                <w:b w:val="0"/>
                <w:bCs w:val="0"/>
                <w:i w:val="0"/>
                <w:iCs w:val="0"/>
                <w:color w:val="1a1a1a"/>
                <w:sz w:val="20"/>
                <w:szCs w:val="20"/>
                <w:rtl w:val="0"/>
              </w:rPr>
              <w:t xml:space="preserve">Sprint 12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24">
            <w:pPr>
              <w:jc w:val="center"/>
              <w:rPr/>
            </w:pPr>
            <w:r w:rsidDel="00000000" w:rsidR="00000000" w:rsidRPr="00000000">
              <w:rPr>
                <w:rFonts w:ascii="Arial" w:cs="Arial" w:eastAsia="Arial" w:hAnsi="Arial"/>
                <w:b w:val="0"/>
                <w:bCs w:val="0"/>
                <w:i w:val="0"/>
                <w:iCs w:val="0"/>
                <w:color w:val="1a1a1a"/>
                <w:sz w:val="20"/>
                <w:szCs w:val="20"/>
                <w:rtl w:val="0"/>
              </w:rPr>
              <w:t xml:space="preserve">10</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5">
            <w:pPr>
              <w:jc w:val="center"/>
              <w:rPr/>
            </w:pPr>
            <w:r w:rsidDel="00000000" w:rsidR="00000000" w:rsidRPr="00000000">
              <w:rPr>
                <w:rFonts w:ascii="Arial" w:cs="Arial" w:eastAsia="Arial" w:hAnsi="Arial"/>
                <w:b w:val="0"/>
                <w:bCs w:val="0"/>
                <w:i w:val="0"/>
                <w:iCs w:val="0"/>
                <w:color w:val="1a1a1a"/>
                <w:sz w:val="20"/>
                <w:szCs w:val="20"/>
                <w:rtl w:val="0"/>
              </w:rPr>
              <w:t xml:space="preserve">22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6">
            <w:pPr>
              <w:jc w:val="left"/>
              <w:rPr/>
            </w:pPr>
            <w:r w:rsidDel="00000000" w:rsidR="00000000" w:rsidRPr="00000000">
              <w:rPr>
                <w:rFonts w:ascii="Arial" w:cs="Arial" w:eastAsia="Arial" w:hAnsi="Arial"/>
                <w:b w:val="0"/>
                <w:bCs w:val="0"/>
                <w:i w:val="0"/>
                <w:iCs w:val="0"/>
                <w:color w:val="1a1a1a"/>
                <w:sz w:val="20"/>
                <w:szCs w:val="20"/>
                <w:rtl w:val="0"/>
              </w:rPr>
              <w:t xml:space="preserve">Advanced Analytics (heatmaps, trend analysis, cohort comparison)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7">
            <w:pPr>
              <w:jc w:val="center"/>
              <w:rPr/>
            </w:pPr>
            <w:r w:rsidDel="00000000" w:rsidR="00000000" w:rsidRPr="00000000">
              <w:rPr>
                <w:rFonts w:ascii="Arial" w:cs="Arial" w:eastAsia="Arial" w:hAnsi="Arial"/>
                <w:b w:val="1"/>
                <w:bCs w:val="1"/>
                <w:i w:val="0"/>
                <w:iCs w:val="0"/>
                <w:color w:val="f57c00"/>
                <w:sz w:val="20"/>
                <w:szCs w:val="20"/>
                <w:rtl w:val="0"/>
              </w:rPr>
              <w:t xml:space="preserve">P1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8">
            <w:pPr>
              <w:jc w:val="center"/>
              <w:rPr/>
            </w:pPr>
            <w:r w:rsidDel="00000000" w:rsidR="00000000" w:rsidRPr="00000000">
              <w:rPr>
                <w:rFonts w:ascii="Arial" w:cs="Arial" w:eastAsia="Arial" w:hAnsi="Arial"/>
                <w:b w:val="0"/>
                <w:bCs w:val="0"/>
                <w:i w:val="0"/>
                <w:iCs w:val="0"/>
                <w:color w:val="1a1a1a"/>
                <w:sz w:val="20"/>
                <w:szCs w:val="20"/>
                <w:rtl w:val="0"/>
              </w:rPr>
              <w:t xml:space="preserve">Sprint 12-13</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9">
            <w:pPr>
              <w:jc w:val="center"/>
              <w:rPr/>
            </w:pPr>
            <w:r w:rsidDel="00000000" w:rsidR="00000000" w:rsidRPr="00000000">
              <w:rPr>
                <w:rFonts w:ascii="Arial" w:cs="Arial" w:eastAsia="Arial" w:hAnsi="Arial"/>
                <w:b w:val="0"/>
                <w:bCs w:val="0"/>
                <w:i w:val="0"/>
                <w:iCs w:val="0"/>
                <w:color w:val="1a1a1a"/>
                <w:sz w:val="20"/>
                <w:szCs w:val="20"/>
                <w:rtl w:val="0"/>
              </w:rPr>
              <w:t xml:space="preserve">15</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2A">
            <w:pPr>
              <w:jc w:val="center"/>
              <w:rPr/>
            </w:pPr>
            <w:r w:rsidDel="00000000" w:rsidR="00000000" w:rsidRPr="00000000">
              <w:rPr>
                <w:rFonts w:ascii="Arial" w:cs="Arial" w:eastAsia="Arial" w:hAnsi="Arial"/>
                <w:b w:val="0"/>
                <w:bCs w:val="0"/>
                <w:i w:val="0"/>
                <w:iCs w:val="0"/>
                <w:color w:val="1a1a1a"/>
                <w:sz w:val="20"/>
                <w:szCs w:val="20"/>
                <w:rtl w:val="0"/>
              </w:rPr>
              <w:t xml:space="preserve">23</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0"/>
                <w:bCs w:val="0"/>
                <w:i w:val="0"/>
                <w:iCs w:val="0"/>
                <w:color w:val="1a1a1a"/>
                <w:sz w:val="20"/>
                <w:szCs w:val="20"/>
                <w:rtl w:val="0"/>
              </w:rPr>
              <w:t xml:space="preserve">HRMS API integration (bi-directional score sync)</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2C">
            <w:pPr>
              <w:jc w:val="center"/>
              <w:rPr/>
            </w:pPr>
            <w:r w:rsidDel="00000000" w:rsidR="00000000" w:rsidRPr="00000000">
              <w:rPr>
                <w:rFonts w:ascii="Arial" w:cs="Arial" w:eastAsia="Arial" w:hAnsi="Arial"/>
                <w:b w:val="1"/>
                <w:bCs w:val="1"/>
                <w:i w:val="0"/>
                <w:iCs w:val="0"/>
                <w:color w:val="c62828"/>
                <w:sz w:val="20"/>
                <w:szCs w:val="20"/>
                <w:rtl w:val="0"/>
              </w:rPr>
              <w:t xml:space="preserve">P0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2D">
            <w:pPr>
              <w:jc w:val="center"/>
              <w:rPr/>
            </w:pPr>
            <w:r w:rsidDel="00000000" w:rsidR="00000000" w:rsidRPr="00000000">
              <w:rPr>
                <w:rFonts w:ascii="Arial" w:cs="Arial" w:eastAsia="Arial" w:hAnsi="Arial"/>
                <w:b w:val="0"/>
                <w:bCs w:val="0"/>
                <w:i w:val="0"/>
                <w:iCs w:val="0"/>
                <w:color w:val="1a1a1a"/>
                <w:sz w:val="20"/>
                <w:szCs w:val="20"/>
                <w:rtl w:val="0"/>
              </w:rPr>
              <w:t xml:space="preserve">Sprint 13-14</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2E">
            <w:pPr>
              <w:jc w:val="center"/>
              <w:rPr/>
            </w:pPr>
            <w:r w:rsidDel="00000000" w:rsidR="00000000" w:rsidRPr="00000000">
              <w:rPr>
                <w:rFonts w:ascii="Arial" w:cs="Arial" w:eastAsia="Arial" w:hAnsi="Arial"/>
                <w:b w:val="0"/>
                <w:bCs w:val="0"/>
                <w:i w:val="0"/>
                <w:iCs w:val="0"/>
                <w:color w:val="1a1a1a"/>
                <w:sz w:val="20"/>
                <w:szCs w:val="20"/>
                <w:rtl w:val="0"/>
              </w:rPr>
              <w:t xml:space="preserve">15</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F">
            <w:pPr>
              <w:jc w:val="center"/>
              <w:rPr/>
            </w:pPr>
            <w:r w:rsidDel="00000000" w:rsidR="00000000" w:rsidRPr="00000000">
              <w:rPr>
                <w:rFonts w:ascii="Arial" w:cs="Arial" w:eastAsia="Arial" w:hAnsi="Arial"/>
                <w:b w:val="0"/>
                <w:bCs w:val="0"/>
                <w:i w:val="0"/>
                <w:iCs w:val="0"/>
                <w:color w:val="1a1a1a"/>
                <w:sz w:val="20"/>
                <w:szCs w:val="20"/>
                <w:rtl w:val="0"/>
              </w:rPr>
              <w:t xml:space="preserve">24</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b w:val="0"/>
                <w:bCs w:val="0"/>
                <w:i w:val="0"/>
                <w:iCs w:val="0"/>
                <w:color w:val="1a1a1a"/>
                <w:sz w:val="20"/>
                <w:szCs w:val="20"/>
                <w:rtl w:val="0"/>
              </w:rPr>
              <w:t xml:space="preserve">LMS integration (training completion data pull)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1">
            <w:pPr>
              <w:jc w:val="center"/>
              <w:rPr/>
            </w:pPr>
            <w:r w:rsidDel="00000000" w:rsidR="00000000" w:rsidRPr="00000000">
              <w:rPr>
                <w:rFonts w:ascii="Arial" w:cs="Arial" w:eastAsia="Arial" w:hAnsi="Arial"/>
                <w:b w:val="1"/>
                <w:bCs w:val="1"/>
                <w:i w:val="0"/>
                <w:iCs w:val="0"/>
                <w:color w:val="2e7d32"/>
                <w:sz w:val="20"/>
                <w:szCs w:val="20"/>
                <w:rtl w:val="0"/>
              </w:rPr>
              <w:t xml:space="preserve">P2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2">
            <w:pPr>
              <w:jc w:val="center"/>
              <w:rPr/>
            </w:pPr>
            <w:r w:rsidDel="00000000" w:rsidR="00000000" w:rsidRPr="00000000">
              <w:rPr>
                <w:rFonts w:ascii="Arial" w:cs="Arial" w:eastAsia="Arial" w:hAnsi="Arial"/>
                <w:b w:val="0"/>
                <w:bCs w:val="0"/>
                <w:i w:val="0"/>
                <w:iCs w:val="0"/>
                <w:color w:val="1a1a1a"/>
                <w:sz w:val="20"/>
                <w:szCs w:val="20"/>
                <w:rtl w:val="0"/>
              </w:rPr>
              <w:t xml:space="preserve">Sprint 14</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3">
            <w:pPr>
              <w:jc w:val="center"/>
              <w:rPr/>
            </w:pPr>
            <w:r w:rsidDel="00000000" w:rsidR="00000000" w:rsidRPr="00000000">
              <w:rPr>
                <w:rFonts w:ascii="Arial" w:cs="Arial" w:eastAsia="Arial" w:hAnsi="Arial"/>
                <w:b w:val="0"/>
                <w:bCs w:val="0"/>
                <w:i w:val="0"/>
                <w:iCs w:val="0"/>
                <w:color w:val="1a1a1a"/>
                <w:sz w:val="20"/>
                <w:szCs w:val="20"/>
                <w:rtl w:val="0"/>
              </w:rPr>
              <w:t xml:space="preserve">8</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34">
            <w:pPr>
              <w:jc w:val="center"/>
              <w:rPr/>
            </w:pPr>
            <w:r w:rsidDel="00000000" w:rsidR="00000000" w:rsidRPr="00000000">
              <w:rPr>
                <w:rFonts w:ascii="Arial" w:cs="Arial" w:eastAsia="Arial" w:hAnsi="Arial"/>
                <w:b w:val="0"/>
                <w:bCs w:val="0"/>
                <w:i w:val="0"/>
                <w:iCs w:val="0"/>
                <w:color w:val="1a1a1a"/>
                <w:sz w:val="20"/>
                <w:szCs w:val="20"/>
                <w:rtl w:val="0"/>
              </w:rPr>
              <w:t xml:space="preserve">25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0"/>
                <w:bCs w:val="0"/>
                <w:i w:val="0"/>
                <w:iCs w:val="0"/>
                <w:color w:val="1a1a1a"/>
                <w:sz w:val="20"/>
                <w:szCs w:val="20"/>
                <w:rtl w:val="0"/>
              </w:rPr>
              <w:t xml:space="preserve">Bias detection in manager scoring (statistical outlier analysis)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36">
            <w:pPr>
              <w:jc w:val="center"/>
              <w:rPr/>
            </w:pPr>
            <w:r w:rsidDel="00000000" w:rsidR="00000000" w:rsidRPr="00000000">
              <w:rPr>
                <w:rFonts w:ascii="Arial" w:cs="Arial" w:eastAsia="Arial" w:hAnsi="Arial"/>
                <w:b w:val="1"/>
                <w:bCs w:val="1"/>
                <w:i w:val="0"/>
                <w:iCs w:val="0"/>
                <w:color w:val="f57c00"/>
                <w:sz w:val="20"/>
                <w:szCs w:val="20"/>
                <w:rtl w:val="0"/>
              </w:rPr>
              <w:t xml:space="preserve">P1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37">
            <w:pPr>
              <w:jc w:val="center"/>
              <w:rPr/>
            </w:pPr>
            <w:r w:rsidDel="00000000" w:rsidR="00000000" w:rsidRPr="00000000">
              <w:rPr>
                <w:rFonts w:ascii="Arial" w:cs="Arial" w:eastAsia="Arial" w:hAnsi="Arial"/>
                <w:b w:val="0"/>
                <w:bCs w:val="0"/>
                <w:i w:val="0"/>
                <w:iCs w:val="0"/>
                <w:color w:val="1a1a1a"/>
                <w:sz w:val="20"/>
                <w:szCs w:val="20"/>
                <w:rtl w:val="0"/>
              </w:rPr>
              <w:t xml:space="preserve">Sprint 14-15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38">
            <w:pPr>
              <w:jc w:val="center"/>
              <w:rPr/>
            </w:pPr>
            <w:r w:rsidDel="00000000" w:rsidR="00000000" w:rsidRPr="00000000">
              <w:rPr>
                <w:rFonts w:ascii="Arial" w:cs="Arial" w:eastAsia="Arial" w:hAnsi="Arial"/>
                <w:b w:val="0"/>
                <w:bCs w:val="0"/>
                <w:i w:val="0"/>
                <w:iCs w:val="0"/>
                <w:color w:val="1a1a1a"/>
                <w:sz w:val="20"/>
                <w:szCs w:val="20"/>
                <w:rtl w:val="0"/>
              </w:rPr>
              <w:t xml:space="preserve">10</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9">
            <w:pPr>
              <w:jc w:val="center"/>
              <w:rPr/>
            </w:pPr>
            <w:r w:rsidDel="00000000" w:rsidR="00000000" w:rsidRPr="00000000">
              <w:rPr>
                <w:rFonts w:ascii="Arial" w:cs="Arial" w:eastAsia="Arial" w:hAnsi="Arial"/>
                <w:b w:val="0"/>
                <w:bCs w:val="0"/>
                <w:i w:val="0"/>
                <w:iCs w:val="0"/>
                <w:color w:val="1a1a1a"/>
                <w:sz w:val="20"/>
                <w:szCs w:val="20"/>
                <w:rtl w:val="0"/>
              </w:rPr>
              <w:t xml:space="preserve">26</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A">
            <w:pPr>
              <w:jc w:val="left"/>
              <w:rPr/>
            </w:pPr>
            <w:r w:rsidDel="00000000" w:rsidR="00000000" w:rsidRPr="00000000">
              <w:rPr>
                <w:rFonts w:ascii="Arial" w:cs="Arial" w:eastAsia="Arial" w:hAnsi="Arial"/>
                <w:b w:val="0"/>
                <w:bCs w:val="0"/>
                <w:i w:val="0"/>
                <w:iCs w:val="0"/>
                <w:color w:val="1a1a1a"/>
                <w:sz w:val="20"/>
                <w:szCs w:val="20"/>
                <w:rtl w:val="0"/>
              </w:rPr>
              <w:t xml:space="preserve">Mobile app (React Native — assessment + dashboard)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B">
            <w:pPr>
              <w:jc w:val="center"/>
              <w:rPr/>
            </w:pPr>
            <w:r w:rsidDel="00000000" w:rsidR="00000000" w:rsidRPr="00000000">
              <w:rPr>
                <w:rFonts w:ascii="Arial" w:cs="Arial" w:eastAsia="Arial" w:hAnsi="Arial"/>
                <w:b w:val="1"/>
                <w:bCs w:val="1"/>
                <w:i w:val="0"/>
                <w:iCs w:val="0"/>
                <w:color w:val="f57c00"/>
                <w:sz w:val="20"/>
                <w:szCs w:val="20"/>
                <w:rtl w:val="0"/>
              </w:rPr>
              <w:t xml:space="preserve">P1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C">
            <w:pPr>
              <w:jc w:val="center"/>
              <w:rPr/>
            </w:pPr>
            <w:r w:rsidDel="00000000" w:rsidR="00000000" w:rsidRPr="00000000">
              <w:rPr>
                <w:rFonts w:ascii="Arial" w:cs="Arial" w:eastAsia="Arial" w:hAnsi="Arial"/>
                <w:b w:val="0"/>
                <w:bCs w:val="0"/>
                <w:i w:val="0"/>
                <w:iCs w:val="0"/>
                <w:color w:val="1a1a1a"/>
                <w:sz w:val="20"/>
                <w:szCs w:val="20"/>
                <w:rtl w:val="0"/>
              </w:rPr>
              <w:t xml:space="preserve">Sprint 13-15</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D">
            <w:pPr>
              <w:jc w:val="center"/>
              <w:rPr/>
            </w:pPr>
            <w:r w:rsidDel="00000000" w:rsidR="00000000" w:rsidRPr="00000000">
              <w:rPr>
                <w:rFonts w:ascii="Arial" w:cs="Arial" w:eastAsia="Arial" w:hAnsi="Arial"/>
                <w:b w:val="0"/>
                <w:bCs w:val="0"/>
                <w:i w:val="0"/>
                <w:iCs w:val="0"/>
                <w:color w:val="1a1a1a"/>
                <w:sz w:val="20"/>
                <w:szCs w:val="20"/>
                <w:rtl w:val="0"/>
              </w:rPr>
              <w:t xml:space="preserve">20</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3E">
            <w:pPr>
              <w:jc w:val="center"/>
              <w:rPr/>
            </w:pPr>
            <w:r w:rsidDel="00000000" w:rsidR="00000000" w:rsidRPr="00000000">
              <w:rPr>
                <w:rFonts w:ascii="Arial" w:cs="Arial" w:eastAsia="Arial" w:hAnsi="Arial"/>
                <w:b w:val="0"/>
                <w:bCs w:val="0"/>
                <w:i w:val="0"/>
                <w:iCs w:val="0"/>
                <w:color w:val="1a1a1a"/>
                <w:sz w:val="20"/>
                <w:szCs w:val="20"/>
                <w:rtl w:val="0"/>
              </w:rPr>
              <w:t xml:space="preserve">27</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3F">
            <w:pPr>
              <w:jc w:val="left"/>
              <w:rPr/>
            </w:pPr>
            <w:r w:rsidDel="00000000" w:rsidR="00000000" w:rsidRPr="00000000">
              <w:rPr>
                <w:rFonts w:ascii="Arial" w:cs="Arial" w:eastAsia="Arial" w:hAnsi="Arial"/>
                <w:b w:val="0"/>
                <w:bCs w:val="0"/>
                <w:i w:val="0"/>
                <w:iCs w:val="0"/>
                <w:color w:val="1a1a1a"/>
                <w:sz w:val="20"/>
                <w:szCs w:val="20"/>
                <w:rtl w:val="0"/>
              </w:rPr>
              <w:t xml:space="preserve">UAT, performance testing, security audit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40">
            <w:pPr>
              <w:jc w:val="center"/>
              <w:rPr/>
            </w:pPr>
            <w:r w:rsidDel="00000000" w:rsidR="00000000" w:rsidRPr="00000000">
              <w:rPr>
                <w:rFonts w:ascii="Arial" w:cs="Arial" w:eastAsia="Arial" w:hAnsi="Arial"/>
                <w:b w:val="1"/>
                <w:bCs w:val="1"/>
                <w:i w:val="0"/>
                <w:iCs w:val="0"/>
                <w:color w:val="c62828"/>
                <w:sz w:val="20"/>
                <w:szCs w:val="20"/>
                <w:rtl w:val="0"/>
              </w:rPr>
              <w:t xml:space="preserve">P0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41">
            <w:pPr>
              <w:jc w:val="center"/>
              <w:rPr/>
            </w:pPr>
            <w:r w:rsidDel="00000000" w:rsidR="00000000" w:rsidRPr="00000000">
              <w:rPr>
                <w:rFonts w:ascii="Arial" w:cs="Arial" w:eastAsia="Arial" w:hAnsi="Arial"/>
                <w:b w:val="0"/>
                <w:bCs w:val="0"/>
                <w:i w:val="0"/>
                <w:iCs w:val="0"/>
                <w:color w:val="1a1a1a"/>
                <w:sz w:val="20"/>
                <w:szCs w:val="20"/>
                <w:rtl w:val="0"/>
              </w:rPr>
              <w:t xml:space="preserve">Sprint 15-16</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42">
            <w:pPr>
              <w:jc w:val="center"/>
              <w:rPr/>
            </w:pPr>
            <w:r w:rsidDel="00000000" w:rsidR="00000000" w:rsidRPr="00000000">
              <w:rPr>
                <w:rFonts w:ascii="Arial" w:cs="Arial" w:eastAsia="Arial" w:hAnsi="Arial"/>
                <w:b w:val="0"/>
                <w:bCs w:val="0"/>
                <w:i w:val="0"/>
                <w:iCs w:val="0"/>
                <w:color w:val="1a1a1a"/>
                <w:sz w:val="20"/>
                <w:szCs w:val="20"/>
                <w:rtl w:val="0"/>
              </w:rPr>
              <w:t xml:space="preserve">18</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43">
            <w:pPr>
              <w:jc w:val="left"/>
              <w:rPr/>
            </w:pP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44">
            <w:pPr>
              <w:jc w:val="left"/>
              <w:rPr/>
            </w:pPr>
            <w:r w:rsidDel="00000000" w:rsidR="00000000" w:rsidRPr="00000000">
              <w:rPr>
                <w:rFonts w:ascii="Arial" w:cs="Arial" w:eastAsia="Arial" w:hAnsi="Arial"/>
                <w:b w:val="1"/>
                <w:bCs w:val="1"/>
                <w:i w:val="0"/>
                <w:iCs w:val="0"/>
                <w:color w:val="1a1a1a"/>
                <w:sz w:val="20"/>
                <w:szCs w:val="20"/>
                <w:rtl w:val="0"/>
              </w:rPr>
              <w:t xml:space="preserve">Phase 2 Total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45">
            <w:pPr>
              <w:jc w:val="left"/>
              <w:rPr/>
            </w:pP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46">
            <w:pPr>
              <w:jc w:val="center"/>
              <w:rPr/>
            </w:pPr>
            <w:r w:rsidDel="00000000" w:rsidR="00000000" w:rsidRPr="00000000">
              <w:rPr>
                <w:rFonts w:ascii="Arial" w:cs="Arial" w:eastAsia="Arial" w:hAnsi="Arial"/>
                <w:b w:val="1"/>
                <w:bCs w:val="1"/>
                <w:i w:val="0"/>
                <w:iCs w:val="0"/>
                <w:color w:val="1a1a1a"/>
                <w:sz w:val="20"/>
                <w:szCs w:val="20"/>
                <w:rtl w:val="0"/>
              </w:rPr>
              <w:t xml:space="preserve">8 Sprints (16 weeks)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47">
            <w:pPr>
              <w:jc w:val="center"/>
              <w:rPr/>
            </w:pPr>
            <w:r w:rsidDel="00000000" w:rsidR="00000000" w:rsidRPr="00000000">
              <w:rPr>
                <w:rFonts w:ascii="Arial" w:cs="Arial" w:eastAsia="Arial" w:hAnsi="Arial"/>
                <w:b w:val="1"/>
                <w:bCs w:val="1"/>
                <w:i w:val="0"/>
                <w:iCs w:val="0"/>
                <w:color w:val="1a1a1a"/>
                <w:sz w:val="20"/>
                <w:szCs w:val="20"/>
                <w:rtl w:val="0"/>
              </w:rPr>
              <w:t xml:space="preserve">165</w:t>
            </w:r>
            <w:r w:rsidDel="00000000" w:rsidR="00000000" w:rsidRPr="00000000">
              <w:rPr>
                <w:rtl w:val="0"/>
              </w:rPr>
            </w:r>
          </w:p>
        </w:tc>
      </w:tr>
    </w:tbl>
    <w:p w:rsidR="00000000" w:rsidDel="00000000" w:rsidP="00000000" w:rsidRDefault="00000000" w:rsidRPr="00000000" w14:paraId="00000148">
      <w:pPr>
        <w:spacing w:after="120" w:lineRule="auto"/>
        <w:rPr/>
      </w:pPr>
      <w:r w:rsidDel="00000000" w:rsidR="00000000" w:rsidRPr="00000000">
        <w:rPr>
          <w:rtl w:val="0"/>
        </w:rPr>
      </w:r>
    </w:p>
    <w:p w:rsidR="00000000" w:rsidDel="00000000" w:rsidP="00000000" w:rsidRDefault="00000000" w:rsidRPr="00000000" w14:paraId="00000149">
      <w:pPr>
        <w:pStyle w:val="Heading2"/>
        <w:spacing w:after="160" w:before="240" w:lineRule="auto"/>
        <w:rPr/>
      </w:pPr>
      <w:r w:rsidDel="00000000" w:rsidR="00000000" w:rsidRPr="00000000">
        <w:rPr>
          <w:rtl w:val="0"/>
        </w:rPr>
      </w:r>
    </w:p>
    <w:p w:rsidR="00000000" w:rsidDel="00000000" w:rsidP="00000000" w:rsidRDefault="00000000" w:rsidRPr="00000000" w14:paraId="0000014A">
      <w:pPr>
        <w:pStyle w:val="Heading2"/>
        <w:spacing w:after="160" w:before="240" w:lineRule="auto"/>
        <w:rPr/>
      </w:pPr>
      <w:r w:rsidDel="00000000" w:rsidR="00000000" w:rsidRPr="00000000">
        <w:rPr>
          <w:rtl w:val="0"/>
        </w:rPr>
      </w:r>
    </w:p>
    <w:p w:rsidR="00000000" w:rsidDel="00000000" w:rsidP="00000000" w:rsidRDefault="00000000" w:rsidRPr="00000000" w14:paraId="0000014B">
      <w:pPr>
        <w:pStyle w:val="Heading2"/>
        <w:spacing w:after="160" w:before="240" w:lineRule="auto"/>
        <w:rPr/>
      </w:pPr>
      <w:r w:rsidDel="00000000" w:rsidR="00000000" w:rsidRPr="00000000">
        <w:rPr>
          <w:rtl w:val="0"/>
        </w:rPr>
      </w:r>
    </w:p>
    <w:p w:rsidR="00000000" w:rsidDel="00000000" w:rsidP="00000000" w:rsidRDefault="00000000" w:rsidRPr="00000000" w14:paraId="0000014C">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4.3 Phase 3: SaaS &amp; Scale (Weeks 17–24)</w:t>
      </w:r>
      <w:r w:rsidDel="00000000" w:rsidR="00000000" w:rsidRPr="00000000">
        <w:rPr>
          <w:rtl w:val="0"/>
        </w:rPr>
      </w:r>
    </w:p>
    <w:p w:rsidR="00000000" w:rsidDel="00000000" w:rsidP="00000000" w:rsidRDefault="00000000" w:rsidRPr="00000000" w14:paraId="0000014D">
      <w:pPr>
        <w:spacing w:after="120" w:line="276" w:lineRule="auto"/>
        <w:rPr/>
      </w:pPr>
      <w:r w:rsidDel="00000000" w:rsidR="00000000" w:rsidRPr="00000000">
        <w:rPr>
          <w:rFonts w:ascii="Arial" w:cs="Arial" w:eastAsia="Arial" w:hAnsi="Arial"/>
          <w:color w:val="1a1a1a"/>
          <w:sz w:val="22"/>
          <w:szCs w:val="22"/>
          <w:rtl w:val="0"/>
        </w:rPr>
        <w:t xml:space="preserve">Goal: Multi-tenant SaaS readiness, self-service onboarding, marketplace, and external client deployment.</w:t>
      </w:r>
      <w:r w:rsidDel="00000000" w:rsidR="00000000" w:rsidRPr="00000000">
        <w:rPr>
          <w:rtl w:val="0"/>
        </w:rPr>
      </w:r>
    </w:p>
    <w:p w:rsidR="00000000" w:rsidDel="00000000" w:rsidP="00000000" w:rsidRDefault="00000000" w:rsidRPr="00000000" w14:paraId="0000014E">
      <w:pPr>
        <w:spacing w:after="120" w:lineRule="auto"/>
        <w:rPr/>
      </w:pP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Multi-tenant data isolation and tenant provisioning</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Self-service organization onboarding and configuration wizard</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Subscription management and billing integration (Stripe/Razorpay)</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White-label customization (branding, domain mapping)</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Marketplace for assessment templates and prompt libraries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API documentation portal (Swagger/Redoc) for third-party integrations</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SOC 2 / ISO 27001 compliance preparation</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Performance optimization for 10,000+ concurrent users</w:t>
      </w:r>
      <w:r w:rsidDel="00000000" w:rsidR="00000000" w:rsidRPr="00000000">
        <w:rPr>
          <w:rtl w:val="0"/>
        </w:rPr>
      </w:r>
    </w:p>
    <w:p w:rsidR="00000000" w:rsidDel="00000000" w:rsidP="00000000" w:rsidRDefault="00000000" w:rsidRPr="00000000" w14:paraId="00000157">
      <w:pPr>
        <w:spacing w:after="120" w:lineRule="auto"/>
        <w:rPr/>
      </w:pPr>
      <w:r w:rsidDel="00000000" w:rsidR="00000000" w:rsidRPr="00000000">
        <w:rPr>
          <w:rtl w:val="0"/>
        </w:rPr>
      </w:r>
    </w:p>
    <w:p w:rsidR="00000000" w:rsidDel="00000000" w:rsidP="00000000" w:rsidRDefault="00000000" w:rsidRPr="00000000" w14:paraId="00000158">
      <w:pPr>
        <w:spacing w:after="100" w:lineRule="auto"/>
        <w:rPr/>
      </w:pPr>
      <w:r w:rsidDel="00000000" w:rsidR="00000000" w:rsidRPr="00000000">
        <w:rPr>
          <w:rFonts w:ascii="Arial" w:cs="Arial" w:eastAsia="Arial" w:hAnsi="Arial"/>
          <w:b w:val="1"/>
          <w:bCs w:val="1"/>
          <w:color w:val="1b3a5c"/>
          <w:sz w:val="22"/>
          <w:szCs w:val="22"/>
          <w:rtl w:val="0"/>
        </w:rPr>
        <w:t xml:space="preserve">Phase 3 Estimated Effort: </w:t>
      </w:r>
      <w:r w:rsidDel="00000000" w:rsidR="00000000" w:rsidRPr="00000000">
        <w:rPr>
          <w:rFonts w:ascii="Arial" w:cs="Arial" w:eastAsia="Arial" w:hAnsi="Arial"/>
          <w:color w:val="1a1a1a"/>
          <w:sz w:val="22"/>
          <w:szCs w:val="22"/>
          <w:rtl w:val="0"/>
        </w:rPr>
        <w:t xml:space="preserve">150 person-days across 8 sprints</w:t>
      </w:r>
      <w:r w:rsidDel="00000000" w:rsidR="00000000" w:rsidRPr="00000000">
        <w:rPr>
          <w:rtl w:val="0"/>
        </w:rPr>
      </w:r>
    </w:p>
    <w:p w:rsidR="00000000" w:rsidDel="00000000" w:rsidP="00000000" w:rsidRDefault="00000000" w:rsidRPr="00000000" w14:paraId="00000159">
      <w:pPr>
        <w:spacing w:after="120" w:lineRule="auto"/>
        <w:rPr/>
      </w:pPr>
      <w:r w:rsidDel="00000000" w:rsidR="00000000" w:rsidRPr="00000000">
        <w:rPr>
          <w:rtl w:val="0"/>
        </w:rPr>
      </w:r>
    </w:p>
    <w:p w:rsidR="00000000" w:rsidDel="00000000" w:rsidP="00000000" w:rsidRDefault="00000000" w:rsidRPr="00000000" w14:paraId="0000015A">
      <w:pPr>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Team Structure &amp; Resource Plan</w:t>
      </w:r>
      <w:r w:rsidDel="00000000" w:rsidR="00000000" w:rsidRPr="00000000">
        <w:rPr>
          <w:rtl w:val="0"/>
        </w:rPr>
      </w:r>
    </w:p>
    <w:p w:rsidR="00000000" w:rsidDel="00000000" w:rsidP="00000000" w:rsidRDefault="00000000" w:rsidRPr="00000000" w14:paraId="0000015C">
      <w:pPr>
        <w:spacing w:after="120" w:lineRule="auto"/>
        <w:rPr/>
      </w:pPr>
      <w:r w:rsidDel="00000000" w:rsidR="00000000" w:rsidRPr="00000000">
        <w:rPr>
          <w:rtl w:val="0"/>
        </w:rPr>
      </w:r>
    </w:p>
    <w:p w:rsidR="00000000" w:rsidDel="00000000" w:rsidP="00000000" w:rsidRDefault="00000000" w:rsidRPr="00000000" w14:paraId="0000015D">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5.1 Core Team (Phase 1 — MVP)</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2980"/>
        <w:gridCol w:w="2980"/>
        <w:tblGridChange w:id="0">
          <w:tblGrid>
            <w:gridCol w:w="2200"/>
            <w:gridCol w:w="1200"/>
            <w:gridCol w:w="2980"/>
            <w:gridCol w:w="298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5E">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5F">
            <w:pPr>
              <w:rPr/>
            </w:pPr>
            <w:r w:rsidDel="00000000" w:rsidR="00000000" w:rsidRPr="00000000">
              <w:rPr>
                <w:rFonts w:ascii="Arial" w:cs="Arial" w:eastAsia="Arial" w:hAnsi="Arial"/>
                <w:b w:val="1"/>
                <w:bCs w:val="1"/>
                <w:color w:val="ffffff"/>
                <w:sz w:val="20"/>
                <w:szCs w:val="20"/>
                <w:rtl w:val="0"/>
              </w:rPr>
              <w:t xml:space="preserve">Count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60">
            <w:pPr>
              <w:rPr/>
            </w:pPr>
            <w:r w:rsidDel="00000000" w:rsidR="00000000" w:rsidRPr="00000000">
              <w:rPr>
                <w:rFonts w:ascii="Arial" w:cs="Arial" w:eastAsia="Arial" w:hAnsi="Arial"/>
                <w:b w:val="1"/>
                <w:bCs w:val="1"/>
                <w:color w:val="ffffff"/>
                <w:sz w:val="20"/>
                <w:szCs w:val="20"/>
                <w:rtl w:val="0"/>
              </w:rPr>
              <w:t xml:space="preserve">Responsibilities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61">
            <w:pPr>
              <w:rPr/>
            </w:pPr>
            <w:r w:rsidDel="00000000" w:rsidR="00000000" w:rsidRPr="00000000">
              <w:rPr>
                <w:rFonts w:ascii="Arial" w:cs="Arial" w:eastAsia="Arial" w:hAnsi="Arial"/>
                <w:b w:val="1"/>
                <w:bCs w:val="1"/>
                <w:color w:val="ffffff"/>
                <w:sz w:val="20"/>
                <w:szCs w:val="20"/>
                <w:rtl w:val="0"/>
              </w:rPr>
              <w:t xml:space="preserve">Skills Required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2">
            <w:pPr>
              <w:jc w:val="left"/>
              <w:rPr/>
            </w:pPr>
            <w:r w:rsidDel="00000000" w:rsidR="00000000" w:rsidRPr="00000000">
              <w:rPr>
                <w:rFonts w:ascii="Arial" w:cs="Arial" w:eastAsia="Arial" w:hAnsi="Arial"/>
                <w:b w:val="1"/>
                <w:bCs w:val="1"/>
                <w:i w:val="0"/>
                <w:iCs w:val="0"/>
                <w:color w:val="1a1a1a"/>
                <w:sz w:val="20"/>
                <w:szCs w:val="20"/>
                <w:rtl w:val="0"/>
              </w:rPr>
              <w:t xml:space="preserve">Product Owner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3">
            <w:pPr>
              <w:jc w:val="center"/>
              <w:rPr/>
            </w:pPr>
            <w:r w:rsidDel="00000000" w:rsidR="00000000" w:rsidRPr="00000000">
              <w:rPr>
                <w:rFonts w:ascii="Arial" w:cs="Arial" w:eastAsia="Arial" w:hAnsi="Arial"/>
                <w:b w:val="0"/>
                <w:bCs w:val="0"/>
                <w:i w:val="0"/>
                <w:iCs w:val="0"/>
                <w:color w:val="1a1a1a"/>
                <w:sz w:val="20"/>
                <w:szCs w:val="20"/>
                <w:rtl w:val="0"/>
              </w:rPr>
              <w:t xml:space="preserve">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4">
            <w:pPr>
              <w:jc w:val="left"/>
              <w:rPr/>
            </w:pPr>
            <w:r w:rsidDel="00000000" w:rsidR="00000000" w:rsidRPr="00000000">
              <w:rPr>
                <w:rFonts w:ascii="Arial" w:cs="Arial" w:eastAsia="Arial" w:hAnsi="Arial"/>
                <w:b w:val="0"/>
                <w:bCs w:val="0"/>
                <w:i w:val="0"/>
                <w:iCs w:val="0"/>
                <w:color w:val="1a1a1a"/>
                <w:sz w:val="20"/>
                <w:szCs w:val="20"/>
                <w:rtl w:val="0"/>
              </w:rPr>
              <w:t xml:space="preserve">Roadmap, prioritization, stakeholder management, acceptance criteria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5">
            <w:pPr>
              <w:jc w:val="left"/>
              <w:rPr/>
            </w:pPr>
            <w:r w:rsidDel="00000000" w:rsidR="00000000" w:rsidRPr="00000000">
              <w:rPr>
                <w:rFonts w:ascii="Arial" w:cs="Arial" w:eastAsia="Arial" w:hAnsi="Arial"/>
                <w:b w:val="0"/>
                <w:bCs w:val="0"/>
                <w:i w:val="0"/>
                <w:iCs w:val="0"/>
                <w:color w:val="1a1a1a"/>
                <w:sz w:val="20"/>
                <w:szCs w:val="20"/>
                <w:rtl w:val="0"/>
              </w:rPr>
              <w:t xml:space="preserve">Domain understanding, product management, AI literacy</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66">
            <w:pPr>
              <w:jc w:val="left"/>
              <w:rPr/>
            </w:pPr>
            <w:r w:rsidDel="00000000" w:rsidR="00000000" w:rsidRPr="00000000">
              <w:rPr>
                <w:rFonts w:ascii="Arial" w:cs="Arial" w:eastAsia="Arial" w:hAnsi="Arial"/>
                <w:b w:val="1"/>
                <w:bCs w:val="1"/>
                <w:i w:val="0"/>
                <w:iCs w:val="0"/>
                <w:color w:val="1a1a1a"/>
                <w:sz w:val="20"/>
                <w:szCs w:val="20"/>
                <w:rtl w:val="0"/>
              </w:rPr>
              <w:t xml:space="preserve">Tech Lead / Architect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67">
            <w:pPr>
              <w:jc w:val="center"/>
              <w:rPr/>
            </w:pPr>
            <w:r w:rsidDel="00000000" w:rsidR="00000000" w:rsidRPr="00000000">
              <w:rPr>
                <w:rFonts w:ascii="Arial" w:cs="Arial" w:eastAsia="Arial" w:hAnsi="Arial"/>
                <w:b w:val="0"/>
                <w:bCs w:val="0"/>
                <w:i w:val="0"/>
                <w:iCs w:val="0"/>
                <w:color w:val="1a1a1a"/>
                <w:sz w:val="20"/>
                <w:szCs w:val="20"/>
                <w:rtl w:val="0"/>
              </w:rPr>
              <w:t xml:space="preserve">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68">
            <w:pPr>
              <w:jc w:val="left"/>
              <w:rPr/>
            </w:pPr>
            <w:r w:rsidDel="00000000" w:rsidR="00000000" w:rsidRPr="00000000">
              <w:rPr>
                <w:rFonts w:ascii="Arial" w:cs="Arial" w:eastAsia="Arial" w:hAnsi="Arial"/>
                <w:b w:val="0"/>
                <w:bCs w:val="0"/>
                <w:i w:val="0"/>
                <w:iCs w:val="0"/>
                <w:color w:val="1a1a1a"/>
                <w:sz w:val="20"/>
                <w:szCs w:val="20"/>
                <w:rtl w:val="0"/>
              </w:rPr>
              <w:t xml:space="preserve">Architecture decisions, code reviews, technical direction, DevOps setup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69">
            <w:pPr>
              <w:jc w:val="left"/>
              <w:rPr/>
            </w:pPr>
            <w:r w:rsidDel="00000000" w:rsidR="00000000" w:rsidRPr="00000000">
              <w:rPr>
                <w:rFonts w:ascii="Arial" w:cs="Arial" w:eastAsia="Arial" w:hAnsi="Arial"/>
                <w:b w:val="0"/>
                <w:bCs w:val="0"/>
                <w:i w:val="0"/>
                <w:iCs w:val="0"/>
                <w:color w:val="1a1a1a"/>
                <w:sz w:val="20"/>
                <w:szCs w:val="20"/>
                <w:rtl w:val="0"/>
              </w:rPr>
              <w:t xml:space="preserve">Full-stack expertise, system design, cloud architecture, AI/LLM integration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A">
            <w:pPr>
              <w:jc w:val="left"/>
              <w:rPr/>
            </w:pPr>
            <w:r w:rsidDel="00000000" w:rsidR="00000000" w:rsidRPr="00000000">
              <w:rPr>
                <w:rFonts w:ascii="Arial" w:cs="Arial" w:eastAsia="Arial" w:hAnsi="Arial"/>
                <w:b w:val="1"/>
                <w:bCs w:val="1"/>
                <w:i w:val="0"/>
                <w:iCs w:val="0"/>
                <w:color w:val="1a1a1a"/>
                <w:sz w:val="20"/>
                <w:szCs w:val="20"/>
                <w:rtl w:val="0"/>
              </w:rPr>
              <w:t xml:space="preserve">Senior Frontend Dev</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B">
            <w:pPr>
              <w:jc w:val="center"/>
              <w:rPr/>
            </w:pPr>
            <w:r w:rsidDel="00000000" w:rsidR="00000000" w:rsidRPr="00000000">
              <w:rPr>
                <w:rFonts w:ascii="Arial" w:cs="Arial" w:eastAsia="Arial" w:hAnsi="Arial"/>
                <w:b w:val="0"/>
                <w:bCs w:val="0"/>
                <w:i w:val="0"/>
                <w:iCs w:val="0"/>
                <w:color w:val="1a1a1a"/>
                <w:sz w:val="20"/>
                <w:szCs w:val="20"/>
                <w:rtl w:val="0"/>
              </w:rPr>
              <w:t xml:space="preserve">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C">
            <w:pPr>
              <w:jc w:val="left"/>
              <w:rPr/>
            </w:pPr>
            <w:r w:rsidDel="00000000" w:rsidR="00000000" w:rsidRPr="00000000">
              <w:rPr>
                <w:rFonts w:ascii="Arial" w:cs="Arial" w:eastAsia="Arial" w:hAnsi="Arial"/>
                <w:b w:val="0"/>
                <w:bCs w:val="0"/>
                <w:i w:val="0"/>
                <w:iCs w:val="0"/>
                <w:color w:val="1a1a1a"/>
                <w:sz w:val="20"/>
                <w:szCs w:val="20"/>
                <w:rtl w:val="0"/>
              </w:rPr>
              <w:t xml:space="preserve">Next.js web app, React Native mobile app, dashboard components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D">
            <w:pPr>
              <w:jc w:val="left"/>
              <w:rPr/>
            </w:pPr>
            <w:r w:rsidDel="00000000" w:rsidR="00000000" w:rsidRPr="00000000">
              <w:rPr>
                <w:rFonts w:ascii="Arial" w:cs="Arial" w:eastAsia="Arial" w:hAnsi="Arial"/>
                <w:b w:val="0"/>
                <w:bCs w:val="0"/>
                <w:i w:val="0"/>
                <w:iCs w:val="0"/>
                <w:color w:val="1a1a1a"/>
                <w:sz w:val="20"/>
                <w:szCs w:val="20"/>
                <w:rtl w:val="0"/>
              </w:rPr>
              <w:t xml:space="preserve">React/Next.js, TypeScript, Tailwind, charting libraries, responsive design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6E">
            <w:pPr>
              <w:jc w:val="left"/>
              <w:rPr/>
            </w:pPr>
            <w:r w:rsidDel="00000000" w:rsidR="00000000" w:rsidRPr="00000000">
              <w:rPr>
                <w:rFonts w:ascii="Arial" w:cs="Arial" w:eastAsia="Arial" w:hAnsi="Arial"/>
                <w:b w:val="1"/>
                <w:bCs w:val="1"/>
                <w:i w:val="0"/>
                <w:iCs w:val="0"/>
                <w:color w:val="1a1a1a"/>
                <w:sz w:val="20"/>
                <w:szCs w:val="20"/>
                <w:rtl w:val="0"/>
              </w:rPr>
              <w:t xml:space="preserve">Senior Backend Dev</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6F">
            <w:pPr>
              <w:jc w:val="center"/>
              <w:rPr/>
            </w:pPr>
            <w:r w:rsidDel="00000000" w:rsidR="00000000" w:rsidRPr="00000000">
              <w:rPr>
                <w:rFonts w:ascii="Arial" w:cs="Arial" w:eastAsia="Arial" w:hAnsi="Arial"/>
                <w:b w:val="0"/>
                <w:bCs w:val="0"/>
                <w:i w:val="0"/>
                <w:iCs w:val="0"/>
                <w:color w:val="1a1a1a"/>
                <w:sz w:val="20"/>
                <w:szCs w:val="20"/>
                <w:rtl w:val="0"/>
              </w:rPr>
              <w:t xml:space="preserve">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70">
            <w:pPr>
              <w:jc w:val="left"/>
              <w:rPr/>
            </w:pPr>
            <w:r w:rsidDel="00000000" w:rsidR="00000000" w:rsidRPr="00000000">
              <w:rPr>
                <w:rFonts w:ascii="Arial" w:cs="Arial" w:eastAsia="Arial" w:hAnsi="Arial"/>
                <w:b w:val="0"/>
                <w:bCs w:val="0"/>
                <w:i w:val="0"/>
                <w:iCs w:val="0"/>
                <w:color w:val="1a1a1a"/>
                <w:sz w:val="20"/>
                <w:szCs w:val="20"/>
                <w:rtl w:val="0"/>
              </w:rPr>
              <w:t xml:space="preserve">NestJS microservices, API design, database schema, integrations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71">
            <w:pPr>
              <w:jc w:val="left"/>
              <w:rPr/>
            </w:pPr>
            <w:r w:rsidDel="00000000" w:rsidR="00000000" w:rsidRPr="00000000">
              <w:rPr>
                <w:rFonts w:ascii="Arial" w:cs="Arial" w:eastAsia="Arial" w:hAnsi="Arial"/>
                <w:b w:val="0"/>
                <w:bCs w:val="0"/>
                <w:i w:val="0"/>
                <w:iCs w:val="0"/>
                <w:color w:val="1a1a1a"/>
                <w:sz w:val="20"/>
                <w:szCs w:val="20"/>
                <w:rtl w:val="0"/>
              </w:rPr>
              <w:t xml:space="preserve">NestJS/Node.js, PostgreSQL, REST API design, queue systems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b w:val="1"/>
                <w:bCs w:val="1"/>
                <w:i w:val="0"/>
                <w:iCs w:val="0"/>
                <w:color w:val="1a1a1a"/>
                <w:sz w:val="20"/>
                <w:szCs w:val="20"/>
                <w:rtl w:val="0"/>
              </w:rPr>
              <w:t xml:space="preserve">AI/ML Engineer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3">
            <w:pPr>
              <w:jc w:val="center"/>
              <w:rPr/>
            </w:pPr>
            <w:r w:rsidDel="00000000" w:rsidR="00000000" w:rsidRPr="00000000">
              <w:rPr>
                <w:rFonts w:ascii="Arial" w:cs="Arial" w:eastAsia="Arial" w:hAnsi="Arial"/>
                <w:b w:val="0"/>
                <w:bCs w:val="0"/>
                <w:i w:val="0"/>
                <w:iCs w:val="0"/>
                <w:color w:val="1a1a1a"/>
                <w:sz w:val="20"/>
                <w:szCs w:val="20"/>
                <w:rtl w:val="0"/>
              </w:rPr>
              <w:t xml:space="preserve">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4">
            <w:pPr>
              <w:jc w:val="left"/>
              <w:rPr/>
            </w:pPr>
            <w:r w:rsidDel="00000000" w:rsidR="00000000" w:rsidRPr="00000000">
              <w:rPr>
                <w:rFonts w:ascii="Arial" w:cs="Arial" w:eastAsia="Arial" w:hAnsi="Arial"/>
                <w:b w:val="0"/>
                <w:bCs w:val="0"/>
                <w:i w:val="0"/>
                <w:iCs w:val="0"/>
                <w:color w:val="1a1a1a"/>
                <w:sz w:val="20"/>
                <w:szCs w:val="20"/>
                <w:rtl w:val="0"/>
              </w:rPr>
              <w:t xml:space="preserve">LLM integration, prompt engineering, artifact analysis pipeline, evaluation logic</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b w:val="0"/>
                <w:bCs w:val="0"/>
                <w:i w:val="0"/>
                <w:iCs w:val="0"/>
                <w:color w:val="1a1a1a"/>
                <w:sz w:val="20"/>
                <w:szCs w:val="20"/>
                <w:rtl w:val="0"/>
              </w:rPr>
              <w:t xml:space="preserve">Claude/OpenAI API, LangChain, prompt engineering, NLP</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b w:val="1"/>
                <w:bCs w:val="1"/>
                <w:i w:val="0"/>
                <w:iCs w:val="0"/>
                <w:color w:val="1a1a1a"/>
                <w:sz w:val="20"/>
                <w:szCs w:val="20"/>
                <w:rtl w:val="0"/>
              </w:rPr>
              <w:t xml:space="preserve">UI/UX Designer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77">
            <w:pPr>
              <w:jc w:val="center"/>
              <w:rPr/>
            </w:pPr>
            <w:r w:rsidDel="00000000" w:rsidR="00000000" w:rsidRPr="00000000">
              <w:rPr>
                <w:rFonts w:ascii="Arial" w:cs="Arial" w:eastAsia="Arial" w:hAnsi="Arial"/>
                <w:b w:val="0"/>
                <w:bCs w:val="0"/>
                <w:i w:val="0"/>
                <w:iCs w:val="0"/>
                <w:color w:val="1a1a1a"/>
                <w:sz w:val="20"/>
                <w:szCs w:val="20"/>
                <w:rtl w:val="0"/>
              </w:rPr>
              <w:t xml:space="preserve">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b w:val="0"/>
                <w:bCs w:val="0"/>
                <w:i w:val="0"/>
                <w:iCs w:val="0"/>
                <w:color w:val="1a1a1a"/>
                <w:sz w:val="20"/>
                <w:szCs w:val="20"/>
                <w:rtl w:val="0"/>
              </w:rPr>
              <w:t xml:space="preserve">User research, wireframes, design system, prototypes, usability testing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b w:val="0"/>
                <w:bCs w:val="0"/>
                <w:i w:val="0"/>
                <w:iCs w:val="0"/>
                <w:color w:val="1a1a1a"/>
                <w:sz w:val="20"/>
                <w:szCs w:val="20"/>
                <w:rtl w:val="0"/>
              </w:rPr>
              <w:t xml:space="preserve">Figma, design systems, enterprise SaaS UX, data visualization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A">
            <w:pPr>
              <w:jc w:val="left"/>
              <w:rPr/>
            </w:pPr>
            <w:r w:rsidDel="00000000" w:rsidR="00000000" w:rsidRPr="00000000">
              <w:rPr>
                <w:rFonts w:ascii="Arial" w:cs="Arial" w:eastAsia="Arial" w:hAnsi="Arial"/>
                <w:b w:val="1"/>
                <w:bCs w:val="1"/>
                <w:i w:val="0"/>
                <w:iCs w:val="0"/>
                <w:color w:val="1a1a1a"/>
                <w:sz w:val="20"/>
                <w:szCs w:val="20"/>
                <w:rtl w:val="0"/>
              </w:rPr>
              <w:t xml:space="preserve">QA Engineer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B">
            <w:pPr>
              <w:jc w:val="center"/>
              <w:rPr/>
            </w:pPr>
            <w:r w:rsidDel="00000000" w:rsidR="00000000" w:rsidRPr="00000000">
              <w:rPr>
                <w:rFonts w:ascii="Arial" w:cs="Arial" w:eastAsia="Arial" w:hAnsi="Arial"/>
                <w:b w:val="0"/>
                <w:bCs w:val="0"/>
                <w:i w:val="0"/>
                <w:iCs w:val="0"/>
                <w:color w:val="1a1a1a"/>
                <w:sz w:val="20"/>
                <w:szCs w:val="20"/>
                <w:rtl w:val="0"/>
              </w:rPr>
              <w:t xml:space="preserve">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C">
            <w:pPr>
              <w:jc w:val="left"/>
              <w:rPr/>
            </w:pPr>
            <w:r w:rsidDel="00000000" w:rsidR="00000000" w:rsidRPr="00000000">
              <w:rPr>
                <w:rFonts w:ascii="Arial" w:cs="Arial" w:eastAsia="Arial" w:hAnsi="Arial"/>
                <w:b w:val="0"/>
                <w:bCs w:val="0"/>
                <w:i w:val="0"/>
                <w:iCs w:val="0"/>
                <w:color w:val="1a1a1a"/>
                <w:sz w:val="20"/>
                <w:szCs w:val="20"/>
                <w:rtl w:val="0"/>
              </w:rPr>
              <w:t xml:space="preserve">Test strategy, automated testing, UAT coordination, regression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D">
            <w:pPr>
              <w:jc w:val="left"/>
              <w:rPr/>
            </w:pPr>
            <w:r w:rsidDel="00000000" w:rsidR="00000000" w:rsidRPr="00000000">
              <w:rPr>
                <w:rFonts w:ascii="Arial" w:cs="Arial" w:eastAsia="Arial" w:hAnsi="Arial"/>
                <w:b w:val="0"/>
                <w:bCs w:val="0"/>
                <w:i w:val="0"/>
                <w:iCs w:val="0"/>
                <w:color w:val="1a1a1a"/>
                <w:sz w:val="20"/>
                <w:szCs w:val="20"/>
                <w:rtl w:val="0"/>
              </w:rPr>
              <w:t xml:space="preserve">Playwright/Cypress, API testing, performance testing</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7E">
            <w:pPr>
              <w:jc w:val="left"/>
              <w:rPr/>
            </w:pPr>
            <w:r w:rsidDel="00000000" w:rsidR="00000000" w:rsidRPr="00000000">
              <w:rPr>
                <w:rFonts w:ascii="Arial" w:cs="Arial" w:eastAsia="Arial" w:hAnsi="Arial"/>
                <w:b w:val="1"/>
                <w:bCs w:val="1"/>
                <w:i w:val="0"/>
                <w:iCs w:val="0"/>
                <w:color w:val="1a1a1a"/>
                <w:sz w:val="20"/>
                <w:szCs w:val="20"/>
                <w:rtl w:val="0"/>
              </w:rPr>
              <w:t xml:space="preserve">DevOps Engineer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7F">
            <w:pPr>
              <w:jc w:val="center"/>
              <w:rPr/>
            </w:pPr>
            <w:r w:rsidDel="00000000" w:rsidR="00000000" w:rsidRPr="00000000">
              <w:rPr>
                <w:rFonts w:ascii="Arial" w:cs="Arial" w:eastAsia="Arial" w:hAnsi="Arial"/>
                <w:b w:val="0"/>
                <w:bCs w:val="0"/>
                <w:i w:val="0"/>
                <w:iCs w:val="0"/>
                <w:color w:val="1a1a1a"/>
                <w:sz w:val="20"/>
                <w:szCs w:val="20"/>
                <w:rtl w:val="0"/>
              </w:rPr>
              <w:t xml:space="preserve">1 (shared)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80">
            <w:pPr>
              <w:jc w:val="left"/>
              <w:rPr/>
            </w:pPr>
            <w:r w:rsidDel="00000000" w:rsidR="00000000" w:rsidRPr="00000000">
              <w:rPr>
                <w:rFonts w:ascii="Arial" w:cs="Arial" w:eastAsia="Arial" w:hAnsi="Arial"/>
                <w:b w:val="0"/>
                <w:bCs w:val="0"/>
                <w:i w:val="0"/>
                <w:iCs w:val="0"/>
                <w:color w:val="1a1a1a"/>
                <w:sz w:val="20"/>
                <w:szCs w:val="20"/>
                <w:rtl w:val="0"/>
              </w:rPr>
              <w:t xml:space="preserve">CI/CD pipelines, infrastructure, monitoring, deployment automation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b w:val="0"/>
                <w:bCs w:val="0"/>
                <w:i w:val="0"/>
                <w:iCs w:val="0"/>
                <w:color w:val="1a1a1a"/>
                <w:sz w:val="20"/>
                <w:szCs w:val="20"/>
                <w:rtl w:val="0"/>
              </w:rPr>
              <w:t xml:space="preserve">AWS, Terraform, Docker, GitHub Actions, Grafana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b w:val="1"/>
                <w:bCs w:val="1"/>
                <w:i w:val="0"/>
                <w:iCs w:val="0"/>
                <w:color w:val="1a1a1a"/>
                <w:sz w:val="20"/>
                <w:szCs w:val="20"/>
                <w:rtl w:val="0"/>
              </w:rPr>
              <w:t xml:space="preserve">Total Team</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83">
            <w:pPr>
              <w:jc w:val="center"/>
              <w:rPr/>
            </w:pPr>
            <w:r w:rsidDel="00000000" w:rsidR="00000000" w:rsidRPr="00000000">
              <w:rPr>
                <w:rFonts w:ascii="Arial" w:cs="Arial" w:eastAsia="Arial" w:hAnsi="Arial"/>
                <w:b w:val="1"/>
                <w:bCs w:val="1"/>
                <w:i w:val="0"/>
                <w:iCs w:val="0"/>
                <w:color w:val="1a1a1a"/>
                <w:sz w:val="20"/>
                <w:szCs w:val="20"/>
                <w:rtl w:val="0"/>
              </w:rPr>
              <w:t xml:space="preserve">9-10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84">
            <w:pPr>
              <w:jc w:val="left"/>
              <w:rPr/>
            </w:pP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85">
            <w:pPr>
              <w:jc w:val="left"/>
              <w:rPr/>
            </w:pPr>
            <w:r w:rsidDel="00000000" w:rsidR="00000000" w:rsidRPr="00000000">
              <w:rPr>
                <w:rtl w:val="0"/>
              </w:rPr>
            </w:r>
          </w:p>
        </w:tc>
      </w:tr>
    </w:tbl>
    <w:p w:rsidR="00000000" w:rsidDel="00000000" w:rsidP="00000000" w:rsidRDefault="00000000" w:rsidRPr="00000000" w14:paraId="00000186">
      <w:pPr>
        <w:spacing w:after="120" w:lineRule="auto"/>
        <w:rPr/>
      </w:pPr>
      <w:r w:rsidDel="00000000" w:rsidR="00000000" w:rsidRPr="00000000">
        <w:rPr>
          <w:rtl w:val="0"/>
        </w:rPr>
      </w:r>
    </w:p>
    <w:p w:rsidR="00000000" w:rsidDel="00000000" w:rsidP="00000000" w:rsidRDefault="00000000" w:rsidRPr="00000000" w14:paraId="00000187">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5.2 Sprint Cadence</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duration: 2 weeks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Ceremonies: Sprint planning (Monday), daily standups (15 min), sprint review (Friday of Week 2), retrospective (bi-weekly)</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Demo cadence: End of every sprint to product owner and key stakeholders</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Release cadence: End of every 2 sprints (monthly) to staging; quarterly production releases</w:t>
      </w:r>
      <w:r w:rsidDel="00000000" w:rsidR="00000000" w:rsidRPr="00000000">
        <w:rPr>
          <w:rtl w:val="0"/>
        </w:rPr>
      </w:r>
    </w:p>
    <w:p w:rsidR="00000000" w:rsidDel="00000000" w:rsidP="00000000" w:rsidRDefault="00000000" w:rsidRPr="00000000" w14:paraId="0000018C">
      <w:pPr>
        <w:spacing w:after="120" w:lineRule="auto"/>
        <w:rPr/>
      </w:pPr>
      <w:r w:rsidDel="00000000" w:rsidR="00000000" w:rsidRPr="00000000">
        <w:rPr>
          <w:rtl w:val="0"/>
        </w:rPr>
      </w:r>
    </w:p>
    <w:p w:rsidR="00000000" w:rsidDel="00000000" w:rsidP="00000000" w:rsidRDefault="00000000" w:rsidRPr="00000000" w14:paraId="0000018D">
      <w:pPr>
        <w:rPr/>
      </w:pPr>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Core Data Model</w:t>
      </w:r>
      <w:r w:rsidDel="00000000" w:rsidR="00000000" w:rsidRPr="00000000">
        <w:rPr>
          <w:rtl w:val="0"/>
        </w:rPr>
      </w:r>
    </w:p>
    <w:p w:rsidR="00000000" w:rsidDel="00000000" w:rsidP="00000000" w:rsidRDefault="00000000" w:rsidRPr="00000000" w14:paraId="0000018F">
      <w:pPr>
        <w:spacing w:after="120" w:line="276" w:lineRule="auto"/>
        <w:rPr/>
      </w:pPr>
      <w:r w:rsidDel="00000000" w:rsidR="00000000" w:rsidRPr="00000000">
        <w:rPr>
          <w:rFonts w:ascii="Arial" w:cs="Arial" w:eastAsia="Arial" w:hAnsi="Arial"/>
          <w:color w:val="1a1a1a"/>
          <w:sz w:val="22"/>
          <w:szCs w:val="22"/>
          <w:rtl w:val="0"/>
        </w:rPr>
        <w:t xml:space="preserve">The following tables represent the primary entities in the system. The actual schema will include additional audit columns, indexes, and relationship tables.</w:t>
      </w:r>
      <w:r w:rsidDel="00000000" w:rsidR="00000000" w:rsidRPr="00000000">
        <w:rPr>
          <w:rtl w:val="0"/>
        </w:rPr>
      </w:r>
    </w:p>
    <w:p w:rsidR="00000000" w:rsidDel="00000000" w:rsidP="00000000" w:rsidRDefault="00000000" w:rsidRPr="00000000" w14:paraId="00000190">
      <w:pPr>
        <w:spacing w:after="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91">
            <w:pPr>
              <w:rPr/>
            </w:pPr>
            <w:r w:rsidDel="00000000" w:rsidR="00000000" w:rsidRPr="00000000">
              <w:rPr>
                <w:rFonts w:ascii="Arial" w:cs="Arial" w:eastAsia="Arial" w:hAnsi="Arial"/>
                <w:b w:val="1"/>
                <w:bCs w:val="1"/>
                <w:color w:val="ffffff"/>
                <w:sz w:val="20"/>
                <w:szCs w:val="20"/>
                <w:rtl w:val="0"/>
              </w:rPr>
              <w:t xml:space="preserve">Entity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92">
            <w:pPr>
              <w:rPr/>
            </w:pPr>
            <w:r w:rsidDel="00000000" w:rsidR="00000000" w:rsidRPr="00000000">
              <w:rPr>
                <w:rFonts w:ascii="Arial" w:cs="Arial" w:eastAsia="Arial" w:hAnsi="Arial"/>
                <w:b w:val="1"/>
                <w:bCs w:val="1"/>
                <w:color w:val="ffffff"/>
                <w:sz w:val="20"/>
                <w:szCs w:val="20"/>
                <w:rtl w:val="0"/>
              </w:rPr>
              <w:t xml:space="preserve">Key Attributes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93">
            <w:pPr>
              <w:rPr/>
            </w:pPr>
            <w:r w:rsidDel="00000000" w:rsidR="00000000" w:rsidRPr="00000000">
              <w:rPr>
                <w:rFonts w:ascii="Arial" w:cs="Arial" w:eastAsia="Arial" w:hAnsi="Arial"/>
                <w:b w:val="1"/>
                <w:bCs w:val="1"/>
                <w:color w:val="ffffff"/>
                <w:sz w:val="20"/>
                <w:szCs w:val="20"/>
                <w:rtl w:val="0"/>
              </w:rPr>
              <w:t xml:space="preserve">Relationships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4">
            <w:pPr>
              <w:jc w:val="left"/>
              <w:rPr/>
            </w:pPr>
            <w:r w:rsidDel="00000000" w:rsidR="00000000" w:rsidRPr="00000000">
              <w:rPr>
                <w:rFonts w:ascii="Arial" w:cs="Arial" w:eastAsia="Arial" w:hAnsi="Arial"/>
                <w:b w:val="1"/>
                <w:bCs w:val="1"/>
                <w:i w:val="0"/>
                <w:iCs w:val="0"/>
                <w:color w:val="1a1a1a"/>
                <w:sz w:val="20"/>
                <w:szCs w:val="20"/>
                <w:rtl w:val="0"/>
              </w:rPr>
              <w:t xml:space="preserve">Organization (Tenant)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5">
            <w:pPr>
              <w:jc w:val="left"/>
              <w:rPr/>
            </w:pPr>
            <w:r w:rsidDel="00000000" w:rsidR="00000000" w:rsidRPr="00000000">
              <w:rPr>
                <w:rFonts w:ascii="Arial" w:cs="Arial" w:eastAsia="Arial" w:hAnsi="Arial"/>
                <w:b w:val="0"/>
                <w:bCs w:val="0"/>
                <w:i w:val="0"/>
                <w:iCs w:val="0"/>
                <w:color w:val="1a1a1a"/>
                <w:sz w:val="20"/>
                <w:szCs w:val="20"/>
                <w:rtl w:val="0"/>
              </w:rPr>
              <w:t xml:space="preserve">id, name, domain, subscription_plan, settings_json, created_at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6">
            <w:pPr>
              <w:jc w:val="left"/>
              <w:rPr/>
            </w:pPr>
            <w:r w:rsidDel="00000000" w:rsidR="00000000" w:rsidRPr="00000000">
              <w:rPr>
                <w:rFonts w:ascii="Arial" w:cs="Arial" w:eastAsia="Arial" w:hAnsi="Arial"/>
                <w:b w:val="0"/>
                <w:bCs w:val="0"/>
                <w:i w:val="0"/>
                <w:iCs w:val="0"/>
                <w:color w:val="1a1a1a"/>
                <w:sz w:val="20"/>
                <w:szCs w:val="20"/>
                <w:rtl w:val="0"/>
              </w:rPr>
              <w:t xml:space="preserve">Has many Users, Frameworks, Assessment Cycles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97">
            <w:pPr>
              <w:jc w:val="left"/>
              <w:rPr/>
            </w:pPr>
            <w:r w:rsidDel="00000000" w:rsidR="00000000" w:rsidRPr="00000000">
              <w:rPr>
                <w:rFonts w:ascii="Arial" w:cs="Arial" w:eastAsia="Arial" w:hAnsi="Arial"/>
                <w:b w:val="1"/>
                <w:bCs w:val="1"/>
                <w:i w:val="0"/>
                <w:iCs w:val="0"/>
                <w:color w:val="1a1a1a"/>
                <w:sz w:val="20"/>
                <w:szCs w:val="20"/>
                <w:rtl w:val="0"/>
              </w:rPr>
              <w:t xml:space="preserve">User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98">
            <w:pPr>
              <w:jc w:val="left"/>
              <w:rPr/>
            </w:pPr>
            <w:r w:rsidDel="00000000" w:rsidR="00000000" w:rsidRPr="00000000">
              <w:rPr>
                <w:rFonts w:ascii="Arial" w:cs="Arial" w:eastAsia="Arial" w:hAnsi="Arial"/>
                <w:b w:val="0"/>
                <w:bCs w:val="0"/>
                <w:i w:val="0"/>
                <w:iCs w:val="0"/>
                <w:color w:val="1a1a1a"/>
                <w:sz w:val="20"/>
                <w:szCs w:val="20"/>
                <w:rtl w:val="0"/>
              </w:rPr>
              <w:t xml:space="preserve">id, org_id, email, name, role_family, designation, manager_id, auth_provider_id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99">
            <w:pPr>
              <w:jc w:val="left"/>
              <w:rPr/>
            </w:pPr>
            <w:r w:rsidDel="00000000" w:rsidR="00000000" w:rsidRPr="00000000">
              <w:rPr>
                <w:rFonts w:ascii="Arial" w:cs="Arial" w:eastAsia="Arial" w:hAnsi="Arial"/>
                <w:b w:val="0"/>
                <w:bCs w:val="0"/>
                <w:i w:val="0"/>
                <w:iCs w:val="0"/>
                <w:color w:val="1a1a1a"/>
                <w:sz w:val="20"/>
                <w:szCs w:val="20"/>
                <w:rtl w:val="0"/>
              </w:rPr>
              <w:t xml:space="preserve">Belongs to Organization; has many Assessments, Artifacts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A">
            <w:pPr>
              <w:jc w:val="left"/>
              <w:rPr/>
            </w:pPr>
            <w:r w:rsidDel="00000000" w:rsidR="00000000" w:rsidRPr="00000000">
              <w:rPr>
                <w:rFonts w:ascii="Arial" w:cs="Arial" w:eastAsia="Arial" w:hAnsi="Arial"/>
                <w:b w:val="1"/>
                <w:bCs w:val="1"/>
                <w:i w:val="0"/>
                <w:iCs w:val="0"/>
                <w:color w:val="1a1a1a"/>
                <w:sz w:val="20"/>
                <w:szCs w:val="20"/>
                <w:rtl w:val="0"/>
              </w:rPr>
              <w:t xml:space="preserve">Competency Framework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B">
            <w:pPr>
              <w:jc w:val="left"/>
              <w:rPr/>
            </w:pPr>
            <w:r w:rsidDel="00000000" w:rsidR="00000000" w:rsidRPr="00000000">
              <w:rPr>
                <w:rFonts w:ascii="Arial" w:cs="Arial" w:eastAsia="Arial" w:hAnsi="Arial"/>
                <w:b w:val="0"/>
                <w:bCs w:val="0"/>
                <w:i w:val="0"/>
                <w:iCs w:val="0"/>
                <w:color w:val="1a1a1a"/>
                <w:sz w:val="20"/>
                <w:szCs w:val="20"/>
                <w:rtl w:val="0"/>
              </w:rPr>
              <w:t xml:space="preserve">id, org_id, name, version, maturity_levels_json, status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C">
            <w:pPr>
              <w:jc w:val="left"/>
              <w:rPr/>
            </w:pPr>
            <w:r w:rsidDel="00000000" w:rsidR="00000000" w:rsidRPr="00000000">
              <w:rPr>
                <w:rFonts w:ascii="Arial" w:cs="Arial" w:eastAsia="Arial" w:hAnsi="Arial"/>
                <w:b w:val="0"/>
                <w:bCs w:val="0"/>
                <w:i w:val="0"/>
                <w:iCs w:val="0"/>
                <w:color w:val="1a1a1a"/>
                <w:sz w:val="20"/>
                <w:szCs w:val="20"/>
                <w:rtl w:val="0"/>
              </w:rPr>
              <w:t xml:space="preserve">Belongs to Organization; has many Role Mappings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9D">
            <w:pPr>
              <w:jc w:val="left"/>
              <w:rPr/>
            </w:pPr>
            <w:r w:rsidDel="00000000" w:rsidR="00000000" w:rsidRPr="00000000">
              <w:rPr>
                <w:rFonts w:ascii="Arial" w:cs="Arial" w:eastAsia="Arial" w:hAnsi="Arial"/>
                <w:b w:val="1"/>
                <w:bCs w:val="1"/>
                <w:i w:val="0"/>
                <w:iCs w:val="0"/>
                <w:color w:val="1a1a1a"/>
                <w:sz w:val="20"/>
                <w:szCs w:val="20"/>
                <w:rtl w:val="0"/>
              </w:rPr>
              <w:t xml:space="preserve">Role Mapping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9E">
            <w:pPr>
              <w:jc w:val="left"/>
              <w:rPr/>
            </w:pPr>
            <w:r w:rsidDel="00000000" w:rsidR="00000000" w:rsidRPr="00000000">
              <w:rPr>
                <w:rFonts w:ascii="Arial" w:cs="Arial" w:eastAsia="Arial" w:hAnsi="Arial"/>
                <w:b w:val="0"/>
                <w:bCs w:val="0"/>
                <w:i w:val="0"/>
                <w:iCs w:val="0"/>
                <w:color w:val="1a1a1a"/>
                <w:sz w:val="20"/>
                <w:szCs w:val="20"/>
                <w:rtl w:val="0"/>
              </w:rPr>
              <w:t xml:space="preserve">id, framework_id, role_family, target_level, assessment_criteria_json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9F">
            <w:pPr>
              <w:jc w:val="left"/>
              <w:rPr/>
            </w:pPr>
            <w:r w:rsidDel="00000000" w:rsidR="00000000" w:rsidRPr="00000000">
              <w:rPr>
                <w:rFonts w:ascii="Arial" w:cs="Arial" w:eastAsia="Arial" w:hAnsi="Arial"/>
                <w:b w:val="0"/>
                <w:bCs w:val="0"/>
                <w:i w:val="0"/>
                <w:iCs w:val="0"/>
                <w:color w:val="1a1a1a"/>
                <w:sz w:val="20"/>
                <w:szCs w:val="20"/>
                <w:rtl w:val="0"/>
              </w:rPr>
              <w:t xml:space="preserve">Belongs to Framework</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0">
            <w:pPr>
              <w:jc w:val="left"/>
              <w:rPr/>
            </w:pPr>
            <w:r w:rsidDel="00000000" w:rsidR="00000000" w:rsidRPr="00000000">
              <w:rPr>
                <w:rFonts w:ascii="Arial" w:cs="Arial" w:eastAsia="Arial" w:hAnsi="Arial"/>
                <w:b w:val="1"/>
                <w:bCs w:val="1"/>
                <w:i w:val="0"/>
                <w:iCs w:val="0"/>
                <w:color w:val="1a1a1a"/>
                <w:sz w:val="20"/>
                <w:szCs w:val="20"/>
                <w:rtl w:val="0"/>
              </w:rPr>
              <w:t xml:space="preserve">Assessment Cycle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1">
            <w:pPr>
              <w:jc w:val="left"/>
              <w:rPr/>
            </w:pPr>
            <w:r w:rsidDel="00000000" w:rsidR="00000000" w:rsidRPr="00000000">
              <w:rPr>
                <w:rFonts w:ascii="Arial" w:cs="Arial" w:eastAsia="Arial" w:hAnsi="Arial"/>
                <w:b w:val="0"/>
                <w:bCs w:val="0"/>
                <w:i w:val="0"/>
                <w:iCs w:val="0"/>
                <w:color w:val="1a1a1a"/>
                <w:sz w:val="20"/>
                <w:szCs w:val="20"/>
                <w:rtl w:val="0"/>
              </w:rPr>
              <w:t xml:space="preserve">id, org_id, framework_id, name, start_date, end_date, status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2">
            <w:pPr>
              <w:jc w:val="left"/>
              <w:rPr/>
            </w:pPr>
            <w:r w:rsidDel="00000000" w:rsidR="00000000" w:rsidRPr="00000000">
              <w:rPr>
                <w:rFonts w:ascii="Arial" w:cs="Arial" w:eastAsia="Arial" w:hAnsi="Arial"/>
                <w:b w:val="0"/>
                <w:bCs w:val="0"/>
                <w:i w:val="0"/>
                <w:iCs w:val="0"/>
                <w:color w:val="1a1a1a"/>
                <w:sz w:val="20"/>
                <w:szCs w:val="20"/>
                <w:rtl w:val="0"/>
              </w:rPr>
              <w:t xml:space="preserve">Belongs to Organization; has many Assessments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A3">
            <w:pPr>
              <w:jc w:val="left"/>
              <w:rPr/>
            </w:pPr>
            <w:r w:rsidDel="00000000" w:rsidR="00000000" w:rsidRPr="00000000">
              <w:rPr>
                <w:rFonts w:ascii="Arial" w:cs="Arial" w:eastAsia="Arial" w:hAnsi="Arial"/>
                <w:b w:val="1"/>
                <w:bCs w:val="1"/>
                <w:i w:val="0"/>
                <w:iCs w:val="0"/>
                <w:color w:val="1a1a1a"/>
                <w:sz w:val="20"/>
                <w:szCs w:val="20"/>
                <w:rtl w:val="0"/>
              </w:rPr>
              <w:t xml:space="preserve">Assessment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A4">
            <w:pPr>
              <w:jc w:val="left"/>
              <w:rPr/>
            </w:pPr>
            <w:r w:rsidDel="00000000" w:rsidR="00000000" w:rsidRPr="00000000">
              <w:rPr>
                <w:rFonts w:ascii="Arial" w:cs="Arial" w:eastAsia="Arial" w:hAnsi="Arial"/>
                <w:b w:val="0"/>
                <w:bCs w:val="0"/>
                <w:i w:val="0"/>
                <w:iCs w:val="0"/>
                <w:color w:val="1a1a1a"/>
                <w:sz w:val="20"/>
                <w:szCs w:val="20"/>
                <w:rtl w:val="0"/>
              </w:rPr>
              <w:t xml:space="preserve">id, cycle_id, user_id, self_score, manager_score, peer_score, ai_score, composite_score, status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A5">
            <w:pPr>
              <w:jc w:val="left"/>
              <w:rPr/>
            </w:pPr>
            <w:r w:rsidDel="00000000" w:rsidR="00000000" w:rsidRPr="00000000">
              <w:rPr>
                <w:rFonts w:ascii="Arial" w:cs="Arial" w:eastAsia="Arial" w:hAnsi="Arial"/>
                <w:b w:val="0"/>
                <w:bCs w:val="0"/>
                <w:i w:val="0"/>
                <w:iCs w:val="0"/>
                <w:color w:val="1a1a1a"/>
                <w:sz w:val="20"/>
                <w:szCs w:val="20"/>
                <w:rtl w:val="0"/>
              </w:rPr>
              <w:t xml:space="preserve">Belongs to Cycle and User; has many Artifacts, Peer Reviews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6">
            <w:pPr>
              <w:jc w:val="left"/>
              <w:rPr/>
            </w:pPr>
            <w:r w:rsidDel="00000000" w:rsidR="00000000" w:rsidRPr="00000000">
              <w:rPr>
                <w:rFonts w:ascii="Arial" w:cs="Arial" w:eastAsia="Arial" w:hAnsi="Arial"/>
                <w:b w:val="1"/>
                <w:bCs w:val="1"/>
                <w:i w:val="0"/>
                <w:iCs w:val="0"/>
                <w:color w:val="1a1a1a"/>
                <w:sz w:val="20"/>
                <w:szCs w:val="20"/>
                <w:rtl w:val="0"/>
              </w:rPr>
              <w:t xml:space="preserve">Artifact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7">
            <w:pPr>
              <w:jc w:val="left"/>
              <w:rPr/>
            </w:pPr>
            <w:r w:rsidDel="00000000" w:rsidR="00000000" w:rsidRPr="00000000">
              <w:rPr>
                <w:rFonts w:ascii="Arial" w:cs="Arial" w:eastAsia="Arial" w:hAnsi="Arial"/>
                <w:b w:val="0"/>
                <w:bCs w:val="0"/>
                <w:i w:val="0"/>
                <w:iCs w:val="0"/>
                <w:color w:val="1a1a1a"/>
                <w:sz w:val="20"/>
                <w:szCs w:val="20"/>
                <w:rtl w:val="0"/>
              </w:rPr>
              <w:t xml:space="preserve">id, assessment_id, user_id, file_url, artifact_type, ai_analysis_json, created_at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8">
            <w:pPr>
              <w:jc w:val="left"/>
              <w:rPr/>
            </w:pPr>
            <w:r w:rsidDel="00000000" w:rsidR="00000000" w:rsidRPr="00000000">
              <w:rPr>
                <w:rFonts w:ascii="Arial" w:cs="Arial" w:eastAsia="Arial" w:hAnsi="Arial"/>
                <w:b w:val="0"/>
                <w:bCs w:val="0"/>
                <w:i w:val="0"/>
                <w:iCs w:val="0"/>
                <w:color w:val="1a1a1a"/>
                <w:sz w:val="20"/>
                <w:szCs w:val="20"/>
                <w:rtl w:val="0"/>
              </w:rPr>
              <w:t xml:space="preserve">Belongs to Assessment and User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A9">
            <w:pPr>
              <w:jc w:val="left"/>
              <w:rPr/>
            </w:pPr>
            <w:r w:rsidDel="00000000" w:rsidR="00000000" w:rsidRPr="00000000">
              <w:rPr>
                <w:rFonts w:ascii="Arial" w:cs="Arial" w:eastAsia="Arial" w:hAnsi="Arial"/>
                <w:b w:val="1"/>
                <w:bCs w:val="1"/>
                <w:i w:val="0"/>
                <w:iCs w:val="0"/>
                <w:color w:val="1a1a1a"/>
                <w:sz w:val="20"/>
                <w:szCs w:val="20"/>
                <w:rtl w:val="0"/>
              </w:rPr>
              <w:t xml:space="preserve">Peer Review</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AA">
            <w:pPr>
              <w:jc w:val="left"/>
              <w:rPr/>
            </w:pPr>
            <w:r w:rsidDel="00000000" w:rsidR="00000000" w:rsidRPr="00000000">
              <w:rPr>
                <w:rFonts w:ascii="Arial" w:cs="Arial" w:eastAsia="Arial" w:hAnsi="Arial"/>
                <w:b w:val="0"/>
                <w:bCs w:val="0"/>
                <w:i w:val="0"/>
                <w:iCs w:val="0"/>
                <w:color w:val="1a1a1a"/>
                <w:sz w:val="20"/>
                <w:szCs w:val="20"/>
                <w:rtl w:val="0"/>
              </w:rPr>
              <w:t xml:space="preserve">id, assessment_id, reviewer_id, ratings_json, comments, submitted_at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AB">
            <w:pPr>
              <w:jc w:val="left"/>
              <w:rPr/>
            </w:pPr>
            <w:r w:rsidDel="00000000" w:rsidR="00000000" w:rsidRPr="00000000">
              <w:rPr>
                <w:rFonts w:ascii="Arial" w:cs="Arial" w:eastAsia="Arial" w:hAnsi="Arial"/>
                <w:b w:val="0"/>
                <w:bCs w:val="0"/>
                <w:i w:val="0"/>
                <w:iCs w:val="0"/>
                <w:color w:val="1a1a1a"/>
                <w:sz w:val="20"/>
                <w:szCs w:val="20"/>
                <w:rtl w:val="0"/>
              </w:rPr>
              <w:t xml:space="preserve">Belongs to Assessment; reviewer is a User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C">
            <w:pPr>
              <w:jc w:val="left"/>
              <w:rPr/>
            </w:pPr>
            <w:r w:rsidDel="00000000" w:rsidR="00000000" w:rsidRPr="00000000">
              <w:rPr>
                <w:rFonts w:ascii="Arial" w:cs="Arial" w:eastAsia="Arial" w:hAnsi="Arial"/>
                <w:b w:val="1"/>
                <w:bCs w:val="1"/>
                <w:i w:val="0"/>
                <w:iCs w:val="0"/>
                <w:color w:val="1a1a1a"/>
                <w:sz w:val="20"/>
                <w:szCs w:val="20"/>
                <w:rtl w:val="0"/>
              </w:rPr>
              <w:t xml:space="preserve">Learning Recommendation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D">
            <w:pPr>
              <w:jc w:val="left"/>
              <w:rPr/>
            </w:pPr>
            <w:r w:rsidDel="00000000" w:rsidR="00000000" w:rsidRPr="00000000">
              <w:rPr>
                <w:rFonts w:ascii="Arial" w:cs="Arial" w:eastAsia="Arial" w:hAnsi="Arial"/>
                <w:b w:val="0"/>
                <w:bCs w:val="0"/>
                <w:i w:val="0"/>
                <w:iCs w:val="0"/>
                <w:color w:val="1a1a1a"/>
                <w:sz w:val="20"/>
                <w:szCs w:val="20"/>
                <w:rtl w:val="0"/>
              </w:rPr>
              <w:t xml:space="preserve">id, assessment_id, skill_gap, recommended_resource, resource_type, priority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E">
            <w:pPr>
              <w:jc w:val="left"/>
              <w:rPr/>
            </w:pPr>
            <w:r w:rsidDel="00000000" w:rsidR="00000000" w:rsidRPr="00000000">
              <w:rPr>
                <w:rFonts w:ascii="Arial" w:cs="Arial" w:eastAsia="Arial" w:hAnsi="Arial"/>
                <w:b w:val="0"/>
                <w:bCs w:val="0"/>
                <w:i w:val="0"/>
                <w:iCs w:val="0"/>
                <w:color w:val="1a1a1a"/>
                <w:sz w:val="20"/>
                <w:szCs w:val="20"/>
                <w:rtl w:val="0"/>
              </w:rPr>
              <w:t xml:space="preserve">Belongs to Assessment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AF">
            <w:pPr>
              <w:jc w:val="left"/>
              <w:rPr/>
            </w:pPr>
            <w:r w:rsidDel="00000000" w:rsidR="00000000" w:rsidRPr="00000000">
              <w:rPr>
                <w:rFonts w:ascii="Arial" w:cs="Arial" w:eastAsia="Arial" w:hAnsi="Arial"/>
                <w:b w:val="1"/>
                <w:bCs w:val="1"/>
                <w:i w:val="0"/>
                <w:iCs w:val="0"/>
                <w:color w:val="1a1a1a"/>
                <w:sz w:val="20"/>
                <w:szCs w:val="20"/>
                <w:rtl w:val="0"/>
              </w:rPr>
              <w:t xml:space="preserve">Prompt Library Entry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B0">
            <w:pPr>
              <w:jc w:val="left"/>
              <w:rPr/>
            </w:pPr>
            <w:r w:rsidDel="00000000" w:rsidR="00000000" w:rsidRPr="00000000">
              <w:rPr>
                <w:rFonts w:ascii="Arial" w:cs="Arial" w:eastAsia="Arial" w:hAnsi="Arial"/>
                <w:b w:val="0"/>
                <w:bCs w:val="0"/>
                <w:i w:val="0"/>
                <w:iCs w:val="0"/>
                <w:color w:val="1a1a1a"/>
                <w:sz w:val="20"/>
                <w:szCs w:val="20"/>
                <w:rtl w:val="0"/>
              </w:rPr>
              <w:t xml:space="preserve">id, org_id, author_id, title, prompt_text, category, rating, usage_count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B1">
            <w:pPr>
              <w:jc w:val="left"/>
              <w:rPr/>
            </w:pPr>
            <w:r w:rsidDel="00000000" w:rsidR="00000000" w:rsidRPr="00000000">
              <w:rPr>
                <w:rFonts w:ascii="Arial" w:cs="Arial" w:eastAsia="Arial" w:hAnsi="Arial"/>
                <w:b w:val="0"/>
                <w:bCs w:val="0"/>
                <w:i w:val="0"/>
                <w:iCs w:val="0"/>
                <w:color w:val="1a1a1a"/>
                <w:sz w:val="20"/>
                <w:szCs w:val="20"/>
                <w:rtl w:val="0"/>
              </w:rPr>
              <w:t xml:space="preserve">Belongs to Organization and User</w:t>
            </w:r>
            <w:r w:rsidDel="00000000" w:rsidR="00000000" w:rsidRPr="00000000">
              <w:rPr>
                <w:rtl w:val="0"/>
              </w:rPr>
            </w:r>
          </w:p>
        </w:tc>
      </w:tr>
    </w:tbl>
    <w:p w:rsidR="00000000" w:rsidDel="00000000" w:rsidP="00000000" w:rsidRDefault="00000000" w:rsidRPr="00000000" w14:paraId="000001B2">
      <w:pPr>
        <w:spacing w:after="120" w:lineRule="auto"/>
        <w:rPr/>
      </w:pPr>
      <w:r w:rsidDel="00000000" w:rsidR="00000000" w:rsidRPr="00000000">
        <w:rPr>
          <w:rtl w:val="0"/>
        </w:rPr>
      </w:r>
    </w:p>
    <w:p w:rsidR="00000000" w:rsidDel="00000000" w:rsidP="00000000" w:rsidRDefault="00000000" w:rsidRPr="00000000" w14:paraId="000001B3">
      <w:pPr>
        <w:rPr/>
      </w:pPr>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7. AI Integration Design</w:t>
      </w:r>
      <w:r w:rsidDel="00000000" w:rsidR="00000000" w:rsidRPr="00000000">
        <w:rPr>
          <w:rtl w:val="0"/>
        </w:rPr>
      </w:r>
    </w:p>
    <w:p w:rsidR="00000000" w:rsidDel="00000000" w:rsidP="00000000" w:rsidRDefault="00000000" w:rsidRPr="00000000" w14:paraId="000001B5">
      <w:pPr>
        <w:spacing w:after="120" w:line="276" w:lineRule="auto"/>
        <w:rPr/>
      </w:pPr>
      <w:r w:rsidDel="00000000" w:rsidR="00000000" w:rsidRPr="00000000">
        <w:rPr>
          <w:rFonts w:ascii="Arial" w:cs="Arial" w:eastAsia="Arial" w:hAnsi="Arial"/>
          <w:color w:val="1a1a1a"/>
          <w:sz w:val="22"/>
          <w:szCs w:val="22"/>
          <w:rtl w:val="0"/>
        </w:rPr>
        <w:t xml:space="preserve">AI is not a feature layer in SkillForge — it is a core service that powers three critical capabilities.</w:t>
      </w:r>
      <w:r w:rsidDel="00000000" w:rsidR="00000000" w:rsidRPr="00000000">
        <w:rPr>
          <w:rtl w:val="0"/>
        </w:rPr>
      </w:r>
    </w:p>
    <w:p w:rsidR="00000000" w:rsidDel="00000000" w:rsidP="00000000" w:rsidRDefault="00000000" w:rsidRPr="00000000" w14:paraId="000001B6">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7.1 Artifact Analysis</w:t>
      </w:r>
      <w:r w:rsidDel="00000000" w:rsidR="00000000" w:rsidRPr="00000000">
        <w:rPr>
          <w:rtl w:val="0"/>
        </w:rPr>
      </w:r>
    </w:p>
    <w:p w:rsidR="00000000" w:rsidDel="00000000" w:rsidP="00000000" w:rsidRDefault="00000000" w:rsidRPr="00000000" w14:paraId="000001B7">
      <w:pPr>
        <w:spacing w:after="120" w:line="276" w:lineRule="auto"/>
        <w:rPr/>
      </w:pPr>
      <w:r w:rsidDel="00000000" w:rsidR="00000000" w:rsidRPr="00000000">
        <w:rPr>
          <w:rFonts w:ascii="Arial" w:cs="Arial" w:eastAsia="Arial" w:hAnsi="Arial"/>
          <w:color w:val="1a1a1a"/>
          <w:sz w:val="22"/>
          <w:szCs w:val="22"/>
          <w:rtl w:val="0"/>
        </w:rPr>
        <w:t xml:space="preserve">When an employee uploads a work artifact (document, code file, presentation, or prompt), the AI service analyzes it to determine:</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Evidence of AI tool usage in the creation process</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Quality assessment relative to role expectations</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Complexity and sophistication of AI application</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Comparison with baseline (pre-AI) outputs if available</w:t>
      </w:r>
      <w:r w:rsidDel="00000000" w:rsidR="00000000" w:rsidRPr="00000000">
        <w:rPr>
          <w:rtl w:val="0"/>
        </w:rPr>
      </w:r>
    </w:p>
    <w:p w:rsidR="00000000" w:rsidDel="00000000" w:rsidP="00000000" w:rsidRDefault="00000000" w:rsidRPr="00000000" w14:paraId="000001BC">
      <w:pPr>
        <w:spacing w:after="120" w:lineRule="auto"/>
        <w:rPr/>
      </w:pPr>
      <w:r w:rsidDel="00000000" w:rsidR="00000000" w:rsidRPr="00000000">
        <w:rPr>
          <w:rtl w:val="0"/>
        </w:rPr>
      </w:r>
    </w:p>
    <w:p w:rsidR="00000000" w:rsidDel="00000000" w:rsidP="00000000" w:rsidRDefault="00000000" w:rsidRPr="00000000" w14:paraId="000001BD">
      <w:pPr>
        <w:spacing w:after="100" w:lineRule="auto"/>
        <w:rPr/>
      </w:pPr>
      <w:r w:rsidDel="00000000" w:rsidR="00000000" w:rsidRPr="00000000">
        <w:rPr>
          <w:rFonts w:ascii="Arial" w:cs="Arial" w:eastAsia="Arial" w:hAnsi="Arial"/>
          <w:b w:val="1"/>
          <w:bCs w:val="1"/>
          <w:color w:val="1b3a5c"/>
          <w:sz w:val="22"/>
          <w:szCs w:val="22"/>
          <w:rtl w:val="0"/>
        </w:rPr>
        <w:t xml:space="preserve">Implementation: </w:t>
      </w:r>
      <w:r w:rsidDel="00000000" w:rsidR="00000000" w:rsidRPr="00000000">
        <w:rPr>
          <w:rFonts w:ascii="Arial" w:cs="Arial" w:eastAsia="Arial" w:hAnsi="Arial"/>
          <w:color w:val="1a1a1a"/>
          <w:sz w:val="22"/>
          <w:szCs w:val="22"/>
          <w:rtl w:val="0"/>
        </w:rPr>
        <w:t xml:space="preserve">Claude API via LangChain. Each artifact type has a specialized prompt chain. Analysis results are stored as structured JSON and surfaced to managers as suggested evidence ratings.</w:t>
      </w:r>
      <w:r w:rsidDel="00000000" w:rsidR="00000000" w:rsidRPr="00000000">
        <w:rPr>
          <w:rtl w:val="0"/>
        </w:rPr>
      </w:r>
    </w:p>
    <w:p w:rsidR="00000000" w:rsidDel="00000000" w:rsidP="00000000" w:rsidRDefault="00000000" w:rsidRPr="00000000" w14:paraId="000001BE">
      <w:pPr>
        <w:spacing w:after="120" w:lineRule="auto"/>
        <w:rPr/>
      </w:pPr>
      <w:r w:rsidDel="00000000" w:rsidR="00000000" w:rsidRPr="00000000">
        <w:rPr>
          <w:rtl w:val="0"/>
        </w:rPr>
      </w:r>
    </w:p>
    <w:p w:rsidR="00000000" w:rsidDel="00000000" w:rsidP="00000000" w:rsidRDefault="00000000" w:rsidRPr="00000000" w14:paraId="000001BF">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7.2 Score Suggestion</w:t>
      </w:r>
      <w:r w:rsidDel="00000000" w:rsidR="00000000" w:rsidRPr="00000000">
        <w:rPr>
          <w:rtl w:val="0"/>
        </w:rPr>
      </w:r>
    </w:p>
    <w:p w:rsidR="00000000" w:rsidDel="00000000" w:rsidP="00000000" w:rsidRDefault="00000000" w:rsidRPr="00000000" w14:paraId="000001C0">
      <w:pPr>
        <w:spacing w:after="120" w:line="276" w:lineRule="auto"/>
        <w:rPr/>
      </w:pPr>
      <w:r w:rsidDel="00000000" w:rsidR="00000000" w:rsidRPr="00000000">
        <w:rPr>
          <w:rFonts w:ascii="Arial" w:cs="Arial" w:eastAsia="Arial" w:hAnsi="Arial"/>
          <w:color w:val="1a1a1a"/>
          <w:sz w:val="22"/>
          <w:szCs w:val="22"/>
          <w:rtl w:val="0"/>
        </w:rPr>
        <w:t xml:space="preserve">Based on self-assessment responses, artifact analysis results, and peer feedback data, the AI service generates a suggested composite score with confidence levels. This is presented to the manager as a starting point, not a final score. The manager always retains override authority.</w:t>
      </w:r>
      <w:r w:rsidDel="00000000" w:rsidR="00000000" w:rsidRPr="00000000">
        <w:rPr>
          <w:rtl w:val="0"/>
        </w:rPr>
      </w:r>
    </w:p>
    <w:p w:rsidR="00000000" w:rsidDel="00000000" w:rsidP="00000000" w:rsidRDefault="00000000" w:rsidRPr="00000000" w14:paraId="000001C1">
      <w:pPr>
        <w:spacing w:after="120" w:lineRule="auto"/>
        <w:rPr/>
      </w:pPr>
      <w:r w:rsidDel="00000000" w:rsidR="00000000" w:rsidRPr="00000000">
        <w:rPr>
          <w:rtl w:val="0"/>
        </w:rPr>
      </w:r>
    </w:p>
    <w:p w:rsidR="00000000" w:rsidDel="00000000" w:rsidP="00000000" w:rsidRDefault="00000000" w:rsidRPr="00000000" w14:paraId="000001C2">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7.3 Bias Detection</w:t>
      </w:r>
      <w:r w:rsidDel="00000000" w:rsidR="00000000" w:rsidRPr="00000000">
        <w:rPr>
          <w:rtl w:val="0"/>
        </w:rPr>
      </w:r>
    </w:p>
    <w:p w:rsidR="00000000" w:rsidDel="00000000" w:rsidP="00000000" w:rsidRDefault="00000000" w:rsidRPr="00000000" w14:paraId="000001C3">
      <w:pPr>
        <w:spacing w:after="120" w:line="276" w:lineRule="auto"/>
        <w:rPr/>
      </w:pPr>
      <w:r w:rsidDel="00000000" w:rsidR="00000000" w:rsidRPr="00000000">
        <w:rPr>
          <w:rFonts w:ascii="Arial" w:cs="Arial" w:eastAsia="Arial" w:hAnsi="Arial"/>
          <w:color w:val="1a1a1a"/>
          <w:sz w:val="22"/>
          <w:szCs w:val="22"/>
          <w:rtl w:val="0"/>
        </w:rPr>
        <w:t xml:space="preserve">The platform monitors scoring patterns across managers to detect statistical outliers — managers who consistently score higher or lower than organizational norms, or who show significant variance across demographic groups. Flagged patterns are surfaced to HR for calibration review.</w:t>
      </w:r>
      <w:r w:rsidDel="00000000" w:rsidR="00000000" w:rsidRPr="00000000">
        <w:rPr>
          <w:rtl w:val="0"/>
        </w:rPr>
      </w:r>
    </w:p>
    <w:p w:rsidR="00000000" w:rsidDel="00000000" w:rsidP="00000000" w:rsidRDefault="00000000" w:rsidRPr="00000000" w14:paraId="000001C4">
      <w:pPr>
        <w:spacing w:after="120" w:lineRule="auto"/>
        <w:rPr/>
      </w:pPr>
      <w:r w:rsidDel="00000000" w:rsidR="00000000" w:rsidRPr="00000000">
        <w:rPr>
          <w:rtl w:val="0"/>
        </w:rPr>
      </w:r>
    </w:p>
    <w:p w:rsidR="00000000" w:rsidDel="00000000" w:rsidP="00000000" w:rsidRDefault="00000000" w:rsidRPr="00000000" w14:paraId="000001C5">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7.4 AI Governance Guardrails</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AI-generated scores are clearly labeled as suggestions, never auto-applied</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Manager override is logged with rationale for audit trail</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AI analysis is explainable — every score suggestion includes reasoning</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employee data is used for model training — all API calls are stateless</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Data residency compliance: tenant-level configuration for API routing</w:t>
      </w:r>
      <w:r w:rsidDel="00000000" w:rsidR="00000000" w:rsidRPr="00000000">
        <w:rPr>
          <w:rtl w:val="0"/>
        </w:rPr>
      </w:r>
    </w:p>
    <w:p w:rsidR="00000000" w:rsidDel="00000000" w:rsidP="00000000" w:rsidRDefault="00000000" w:rsidRPr="00000000" w14:paraId="000001CB">
      <w:pPr>
        <w:spacing w:after="120" w:lineRule="auto"/>
        <w:rPr/>
      </w:pPr>
      <w:r w:rsidDel="00000000" w:rsidR="00000000" w:rsidRPr="00000000">
        <w:rPr>
          <w:rtl w:val="0"/>
        </w:rPr>
      </w:r>
    </w:p>
    <w:p w:rsidR="00000000" w:rsidDel="00000000" w:rsidP="00000000" w:rsidRDefault="00000000" w:rsidRPr="00000000" w14:paraId="000001CC">
      <w:pPr>
        <w:rPr/>
      </w:pPr>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8. Security &amp; Compliance</w:t>
      </w:r>
      <w:r w:rsidDel="00000000" w:rsidR="00000000" w:rsidRPr="00000000">
        <w:rPr>
          <w:rtl w:val="0"/>
        </w:rPr>
      </w:r>
    </w:p>
    <w:p w:rsidR="00000000" w:rsidDel="00000000" w:rsidP="00000000" w:rsidRDefault="00000000" w:rsidRPr="00000000" w14:paraId="000001CE">
      <w:pPr>
        <w:spacing w:after="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CF">
            <w:pPr>
              <w:rPr/>
            </w:pPr>
            <w:r w:rsidDel="00000000" w:rsidR="00000000" w:rsidRPr="00000000">
              <w:rPr>
                <w:rFonts w:ascii="Arial" w:cs="Arial" w:eastAsia="Arial" w:hAnsi="Arial"/>
                <w:b w:val="1"/>
                <w:bCs w:val="1"/>
                <w:color w:val="ffffff"/>
                <w:sz w:val="20"/>
                <w:szCs w:val="20"/>
                <w:rtl w:val="0"/>
              </w:rPr>
              <w:t xml:space="preserve">Area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D0">
            <w:pPr>
              <w:rPr/>
            </w:pPr>
            <w:r w:rsidDel="00000000" w:rsidR="00000000" w:rsidRPr="00000000">
              <w:rPr>
                <w:rFonts w:ascii="Arial" w:cs="Arial" w:eastAsia="Arial" w:hAnsi="Arial"/>
                <w:b w:val="1"/>
                <w:bCs w:val="1"/>
                <w:color w:val="ffffff"/>
                <w:sz w:val="20"/>
                <w:szCs w:val="20"/>
                <w:rtl w:val="0"/>
              </w:rPr>
              <w:t xml:space="preserve">Approach</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D1">
            <w:pPr>
              <w:rPr/>
            </w:pPr>
            <w:r w:rsidDel="00000000" w:rsidR="00000000" w:rsidRPr="00000000">
              <w:rPr>
                <w:rFonts w:ascii="Arial" w:cs="Arial" w:eastAsia="Arial" w:hAnsi="Arial"/>
                <w:b w:val="1"/>
                <w:bCs w:val="1"/>
                <w:color w:val="ffffff"/>
                <w:sz w:val="20"/>
                <w:szCs w:val="20"/>
                <w:rtl w:val="0"/>
              </w:rPr>
              <w:t xml:space="preserve">Standard/Framework</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2">
            <w:pPr>
              <w:jc w:val="left"/>
              <w:rPr/>
            </w:pPr>
            <w:r w:rsidDel="00000000" w:rsidR="00000000" w:rsidRPr="00000000">
              <w:rPr>
                <w:rFonts w:ascii="Arial" w:cs="Arial" w:eastAsia="Arial" w:hAnsi="Arial"/>
                <w:b w:val="1"/>
                <w:bCs w:val="1"/>
                <w:i w:val="0"/>
                <w:iCs w:val="0"/>
                <w:color w:val="1a1a1a"/>
                <w:sz w:val="20"/>
                <w:szCs w:val="20"/>
                <w:rtl w:val="0"/>
              </w:rPr>
              <w:t xml:space="preserve">Authentication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3">
            <w:pPr>
              <w:jc w:val="left"/>
              <w:rPr/>
            </w:pPr>
            <w:r w:rsidDel="00000000" w:rsidR="00000000" w:rsidRPr="00000000">
              <w:rPr>
                <w:rFonts w:ascii="Arial" w:cs="Arial" w:eastAsia="Arial" w:hAnsi="Arial"/>
                <w:b w:val="0"/>
                <w:bCs w:val="0"/>
                <w:i w:val="0"/>
                <w:iCs w:val="0"/>
                <w:color w:val="1a1a1a"/>
                <w:sz w:val="20"/>
                <w:szCs w:val="20"/>
                <w:rtl w:val="0"/>
              </w:rPr>
              <w:t xml:space="preserve">SSO via SAML 2.0 / OIDC; MFA enforcement; session management with Redis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4">
            <w:pPr>
              <w:jc w:val="left"/>
              <w:rPr/>
            </w:pPr>
            <w:r w:rsidDel="00000000" w:rsidR="00000000" w:rsidRPr="00000000">
              <w:rPr>
                <w:rFonts w:ascii="Arial" w:cs="Arial" w:eastAsia="Arial" w:hAnsi="Arial"/>
                <w:b w:val="0"/>
                <w:bCs w:val="0"/>
                <w:i w:val="0"/>
                <w:iCs w:val="0"/>
                <w:color w:val="1a1a1a"/>
                <w:sz w:val="20"/>
                <w:szCs w:val="20"/>
                <w:rtl w:val="0"/>
              </w:rPr>
              <w:t xml:space="preserve">OWASP ASVS Level 2</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D5">
            <w:pPr>
              <w:jc w:val="left"/>
              <w:rPr/>
            </w:pPr>
            <w:r w:rsidDel="00000000" w:rsidR="00000000" w:rsidRPr="00000000">
              <w:rPr>
                <w:rFonts w:ascii="Arial" w:cs="Arial" w:eastAsia="Arial" w:hAnsi="Arial"/>
                <w:b w:val="1"/>
                <w:bCs w:val="1"/>
                <w:i w:val="0"/>
                <w:iCs w:val="0"/>
                <w:color w:val="1a1a1a"/>
                <w:sz w:val="20"/>
                <w:szCs w:val="20"/>
                <w:rtl w:val="0"/>
              </w:rPr>
              <w:t xml:space="preserve">Authorization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D6">
            <w:pPr>
              <w:jc w:val="left"/>
              <w:rPr/>
            </w:pPr>
            <w:r w:rsidDel="00000000" w:rsidR="00000000" w:rsidRPr="00000000">
              <w:rPr>
                <w:rFonts w:ascii="Arial" w:cs="Arial" w:eastAsia="Arial" w:hAnsi="Arial"/>
                <w:b w:val="0"/>
                <w:bCs w:val="0"/>
                <w:i w:val="0"/>
                <w:iCs w:val="0"/>
                <w:color w:val="1a1a1a"/>
                <w:sz w:val="20"/>
                <w:szCs w:val="20"/>
                <w:rtl w:val="0"/>
              </w:rPr>
              <w:t xml:space="preserve">RBAC with tenant-scoped permissions; resource-level access control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D7">
            <w:pPr>
              <w:jc w:val="left"/>
              <w:rPr/>
            </w:pPr>
            <w:r w:rsidDel="00000000" w:rsidR="00000000" w:rsidRPr="00000000">
              <w:rPr>
                <w:rFonts w:ascii="Arial" w:cs="Arial" w:eastAsia="Arial" w:hAnsi="Arial"/>
                <w:b w:val="0"/>
                <w:bCs w:val="0"/>
                <w:i w:val="0"/>
                <w:iCs w:val="0"/>
                <w:color w:val="1a1a1a"/>
                <w:sz w:val="20"/>
                <w:szCs w:val="20"/>
                <w:rtl w:val="0"/>
              </w:rPr>
              <w:t xml:space="preserve">Principle of Least Privilege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8">
            <w:pPr>
              <w:jc w:val="left"/>
              <w:rPr/>
            </w:pPr>
            <w:r w:rsidDel="00000000" w:rsidR="00000000" w:rsidRPr="00000000">
              <w:rPr>
                <w:rFonts w:ascii="Arial" w:cs="Arial" w:eastAsia="Arial" w:hAnsi="Arial"/>
                <w:b w:val="1"/>
                <w:bCs w:val="1"/>
                <w:i w:val="0"/>
                <w:iCs w:val="0"/>
                <w:color w:val="1a1a1a"/>
                <w:sz w:val="20"/>
                <w:szCs w:val="20"/>
                <w:rtl w:val="0"/>
              </w:rPr>
              <w:t xml:space="preserve">Data Encryption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9">
            <w:pPr>
              <w:jc w:val="left"/>
              <w:rPr/>
            </w:pPr>
            <w:r w:rsidDel="00000000" w:rsidR="00000000" w:rsidRPr="00000000">
              <w:rPr>
                <w:rFonts w:ascii="Arial" w:cs="Arial" w:eastAsia="Arial" w:hAnsi="Arial"/>
                <w:b w:val="0"/>
                <w:bCs w:val="0"/>
                <w:i w:val="0"/>
                <w:iCs w:val="0"/>
                <w:color w:val="1a1a1a"/>
                <w:sz w:val="20"/>
                <w:szCs w:val="20"/>
                <w:rtl w:val="0"/>
              </w:rPr>
              <w:t xml:space="preserve">AES-256 at rest; TLS 1.3 in transit; field-level encryption for PII</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A">
            <w:pPr>
              <w:jc w:val="left"/>
              <w:rPr/>
            </w:pPr>
            <w:r w:rsidDel="00000000" w:rsidR="00000000" w:rsidRPr="00000000">
              <w:rPr>
                <w:rFonts w:ascii="Arial" w:cs="Arial" w:eastAsia="Arial" w:hAnsi="Arial"/>
                <w:b w:val="0"/>
                <w:bCs w:val="0"/>
                <w:i w:val="0"/>
                <w:iCs w:val="0"/>
                <w:color w:val="1a1a1a"/>
                <w:sz w:val="20"/>
                <w:szCs w:val="20"/>
                <w:rtl w:val="0"/>
              </w:rPr>
              <w:t xml:space="preserve">NIST SP 800-175B</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DB">
            <w:pPr>
              <w:jc w:val="left"/>
              <w:rPr/>
            </w:pPr>
            <w:r w:rsidDel="00000000" w:rsidR="00000000" w:rsidRPr="00000000">
              <w:rPr>
                <w:rFonts w:ascii="Arial" w:cs="Arial" w:eastAsia="Arial" w:hAnsi="Arial"/>
                <w:b w:val="1"/>
                <w:bCs w:val="1"/>
                <w:i w:val="0"/>
                <w:iCs w:val="0"/>
                <w:color w:val="1a1a1a"/>
                <w:sz w:val="20"/>
                <w:szCs w:val="20"/>
                <w:rtl w:val="0"/>
              </w:rPr>
              <w:t xml:space="preserve">Data Isolation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DC">
            <w:pPr>
              <w:jc w:val="left"/>
              <w:rPr/>
            </w:pPr>
            <w:r w:rsidDel="00000000" w:rsidR="00000000" w:rsidRPr="00000000">
              <w:rPr>
                <w:rFonts w:ascii="Arial" w:cs="Arial" w:eastAsia="Arial" w:hAnsi="Arial"/>
                <w:b w:val="0"/>
                <w:bCs w:val="0"/>
                <w:i w:val="0"/>
                <w:iCs w:val="0"/>
                <w:color w:val="1a1a1a"/>
                <w:sz w:val="20"/>
                <w:szCs w:val="20"/>
                <w:rtl w:val="0"/>
              </w:rPr>
              <w:t xml:space="preserve">Schema-per-tenant in PostgreSQL; tenant context enforced at API layer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DD">
            <w:pPr>
              <w:jc w:val="left"/>
              <w:rPr/>
            </w:pPr>
            <w:r w:rsidDel="00000000" w:rsidR="00000000" w:rsidRPr="00000000">
              <w:rPr>
                <w:rFonts w:ascii="Arial" w:cs="Arial" w:eastAsia="Arial" w:hAnsi="Arial"/>
                <w:b w:val="0"/>
                <w:bCs w:val="0"/>
                <w:i w:val="0"/>
                <w:iCs w:val="0"/>
                <w:color w:val="1a1a1a"/>
                <w:sz w:val="20"/>
                <w:szCs w:val="20"/>
                <w:rtl w:val="0"/>
              </w:rPr>
              <w:t xml:space="preserve">SOC 2 Type II</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E">
            <w:pPr>
              <w:jc w:val="left"/>
              <w:rPr/>
            </w:pPr>
            <w:r w:rsidDel="00000000" w:rsidR="00000000" w:rsidRPr="00000000">
              <w:rPr>
                <w:rFonts w:ascii="Arial" w:cs="Arial" w:eastAsia="Arial" w:hAnsi="Arial"/>
                <w:b w:val="1"/>
                <w:bCs w:val="1"/>
                <w:i w:val="0"/>
                <w:iCs w:val="0"/>
                <w:color w:val="1a1a1a"/>
                <w:sz w:val="20"/>
                <w:szCs w:val="20"/>
                <w:rtl w:val="0"/>
              </w:rPr>
              <w:t xml:space="preserve">Audit Logging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F">
            <w:pPr>
              <w:jc w:val="left"/>
              <w:rPr/>
            </w:pPr>
            <w:r w:rsidDel="00000000" w:rsidR="00000000" w:rsidRPr="00000000">
              <w:rPr>
                <w:rFonts w:ascii="Arial" w:cs="Arial" w:eastAsia="Arial" w:hAnsi="Arial"/>
                <w:b w:val="0"/>
                <w:bCs w:val="0"/>
                <w:i w:val="0"/>
                <w:iCs w:val="0"/>
                <w:color w:val="1a1a1a"/>
                <w:sz w:val="20"/>
                <w:szCs w:val="20"/>
                <w:rtl w:val="0"/>
              </w:rPr>
              <w:t xml:space="preserve">Immutable audit log for all assessment actions; tamper-evident storage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0">
            <w:pPr>
              <w:jc w:val="left"/>
              <w:rPr/>
            </w:pPr>
            <w:r w:rsidDel="00000000" w:rsidR="00000000" w:rsidRPr="00000000">
              <w:rPr>
                <w:rFonts w:ascii="Arial" w:cs="Arial" w:eastAsia="Arial" w:hAnsi="Arial"/>
                <w:b w:val="0"/>
                <w:bCs w:val="0"/>
                <w:i w:val="0"/>
                <w:iCs w:val="0"/>
                <w:color w:val="1a1a1a"/>
                <w:sz w:val="20"/>
                <w:szCs w:val="20"/>
                <w:rtl w:val="0"/>
              </w:rPr>
              <w:t xml:space="preserve">ISO 27001 A.12.4</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E1">
            <w:pPr>
              <w:jc w:val="left"/>
              <w:rPr/>
            </w:pPr>
            <w:r w:rsidDel="00000000" w:rsidR="00000000" w:rsidRPr="00000000">
              <w:rPr>
                <w:rFonts w:ascii="Arial" w:cs="Arial" w:eastAsia="Arial" w:hAnsi="Arial"/>
                <w:b w:val="1"/>
                <w:bCs w:val="1"/>
                <w:i w:val="0"/>
                <w:iCs w:val="0"/>
                <w:color w:val="1a1a1a"/>
                <w:sz w:val="20"/>
                <w:szCs w:val="20"/>
                <w:rtl w:val="0"/>
              </w:rPr>
              <w:t xml:space="preserve">API Security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E2">
            <w:pPr>
              <w:jc w:val="left"/>
              <w:rPr/>
            </w:pPr>
            <w:r w:rsidDel="00000000" w:rsidR="00000000" w:rsidRPr="00000000">
              <w:rPr>
                <w:rFonts w:ascii="Arial" w:cs="Arial" w:eastAsia="Arial" w:hAnsi="Arial"/>
                <w:b w:val="0"/>
                <w:bCs w:val="0"/>
                <w:i w:val="0"/>
                <w:iCs w:val="0"/>
                <w:color w:val="1a1a1a"/>
                <w:sz w:val="20"/>
                <w:szCs w:val="20"/>
                <w:rtl w:val="0"/>
              </w:rPr>
              <w:t xml:space="preserve">Rate limiting; input validation; JWT with short expiry; CORS policy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E3">
            <w:pPr>
              <w:jc w:val="left"/>
              <w:rPr/>
            </w:pPr>
            <w:r w:rsidDel="00000000" w:rsidR="00000000" w:rsidRPr="00000000">
              <w:rPr>
                <w:rFonts w:ascii="Arial" w:cs="Arial" w:eastAsia="Arial" w:hAnsi="Arial"/>
                <w:b w:val="0"/>
                <w:bCs w:val="0"/>
                <w:i w:val="0"/>
                <w:iCs w:val="0"/>
                <w:color w:val="1a1a1a"/>
                <w:sz w:val="20"/>
                <w:szCs w:val="20"/>
                <w:rtl w:val="0"/>
              </w:rPr>
              <w:t xml:space="preserve">OWASP API Top 10</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4">
            <w:pPr>
              <w:jc w:val="left"/>
              <w:rPr/>
            </w:pPr>
            <w:r w:rsidDel="00000000" w:rsidR="00000000" w:rsidRPr="00000000">
              <w:rPr>
                <w:rFonts w:ascii="Arial" w:cs="Arial" w:eastAsia="Arial" w:hAnsi="Arial"/>
                <w:b w:val="1"/>
                <w:bCs w:val="1"/>
                <w:i w:val="0"/>
                <w:iCs w:val="0"/>
                <w:color w:val="1a1a1a"/>
                <w:sz w:val="20"/>
                <w:szCs w:val="20"/>
                <w:rtl w:val="0"/>
              </w:rPr>
              <w:t xml:space="preserve">VAPT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5">
            <w:pPr>
              <w:jc w:val="left"/>
              <w:rPr/>
            </w:pPr>
            <w:r w:rsidDel="00000000" w:rsidR="00000000" w:rsidRPr="00000000">
              <w:rPr>
                <w:rFonts w:ascii="Arial" w:cs="Arial" w:eastAsia="Arial" w:hAnsi="Arial"/>
                <w:b w:val="0"/>
                <w:bCs w:val="0"/>
                <w:i w:val="0"/>
                <w:iCs w:val="0"/>
                <w:color w:val="1a1a1a"/>
                <w:sz w:val="20"/>
                <w:szCs w:val="20"/>
                <w:rtl w:val="0"/>
              </w:rPr>
              <w:t xml:space="preserve">Quarterly vulnerability assessment; annual penetration testing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6">
            <w:pPr>
              <w:jc w:val="left"/>
              <w:rPr/>
            </w:pPr>
            <w:r w:rsidDel="00000000" w:rsidR="00000000" w:rsidRPr="00000000">
              <w:rPr>
                <w:rFonts w:ascii="Arial" w:cs="Arial" w:eastAsia="Arial" w:hAnsi="Arial"/>
                <w:b w:val="0"/>
                <w:bCs w:val="0"/>
                <w:i w:val="0"/>
                <w:iCs w:val="0"/>
                <w:color w:val="1a1a1a"/>
                <w:sz w:val="20"/>
                <w:szCs w:val="20"/>
                <w:rtl w:val="0"/>
              </w:rPr>
              <w:t xml:space="preserve">OWASP Testing Guide v4</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E7">
            <w:pPr>
              <w:jc w:val="left"/>
              <w:rPr/>
            </w:pPr>
            <w:r w:rsidDel="00000000" w:rsidR="00000000" w:rsidRPr="00000000">
              <w:rPr>
                <w:rFonts w:ascii="Arial" w:cs="Arial" w:eastAsia="Arial" w:hAnsi="Arial"/>
                <w:b w:val="1"/>
                <w:bCs w:val="1"/>
                <w:i w:val="0"/>
                <w:iCs w:val="0"/>
                <w:color w:val="1a1a1a"/>
                <w:sz w:val="20"/>
                <w:szCs w:val="20"/>
                <w:rtl w:val="0"/>
              </w:rPr>
              <w:t xml:space="preserve">Privacy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E8">
            <w:pPr>
              <w:jc w:val="left"/>
              <w:rPr/>
            </w:pPr>
            <w:r w:rsidDel="00000000" w:rsidR="00000000" w:rsidRPr="00000000">
              <w:rPr>
                <w:rFonts w:ascii="Arial" w:cs="Arial" w:eastAsia="Arial" w:hAnsi="Arial"/>
                <w:b w:val="0"/>
                <w:bCs w:val="0"/>
                <w:i w:val="0"/>
                <w:iCs w:val="0"/>
                <w:color w:val="1a1a1a"/>
                <w:sz w:val="20"/>
                <w:szCs w:val="20"/>
                <w:rtl w:val="0"/>
              </w:rPr>
              <w:t xml:space="preserve">DPDP Act 2023 compliance; data minimization; consent management; right to erasure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E9">
            <w:pPr>
              <w:jc w:val="left"/>
              <w:rPr/>
            </w:pPr>
            <w:r w:rsidDel="00000000" w:rsidR="00000000" w:rsidRPr="00000000">
              <w:rPr>
                <w:rFonts w:ascii="Arial" w:cs="Arial" w:eastAsia="Arial" w:hAnsi="Arial"/>
                <w:b w:val="0"/>
                <w:bCs w:val="0"/>
                <w:i w:val="0"/>
                <w:iCs w:val="0"/>
                <w:color w:val="1a1a1a"/>
                <w:sz w:val="20"/>
                <w:szCs w:val="20"/>
                <w:rtl w:val="0"/>
              </w:rPr>
              <w:t xml:space="preserve">DPDP Act 2023 / GDPR alignment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A">
            <w:pPr>
              <w:jc w:val="left"/>
              <w:rPr/>
            </w:pPr>
            <w:r w:rsidDel="00000000" w:rsidR="00000000" w:rsidRPr="00000000">
              <w:rPr>
                <w:rFonts w:ascii="Arial" w:cs="Arial" w:eastAsia="Arial" w:hAnsi="Arial"/>
                <w:b w:val="1"/>
                <w:bCs w:val="1"/>
                <w:i w:val="0"/>
                <w:iCs w:val="0"/>
                <w:color w:val="1a1a1a"/>
                <w:sz w:val="20"/>
                <w:szCs w:val="20"/>
                <w:rtl w:val="0"/>
              </w:rPr>
              <w:t xml:space="preserve">AI Data Handling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B">
            <w:pPr>
              <w:jc w:val="left"/>
              <w:rPr/>
            </w:pPr>
            <w:r w:rsidDel="00000000" w:rsidR="00000000" w:rsidRPr="00000000">
              <w:rPr>
                <w:rFonts w:ascii="Arial" w:cs="Arial" w:eastAsia="Arial" w:hAnsi="Arial"/>
                <w:b w:val="0"/>
                <w:bCs w:val="0"/>
                <w:i w:val="0"/>
                <w:iCs w:val="0"/>
                <w:color w:val="1a1a1a"/>
                <w:sz w:val="20"/>
                <w:szCs w:val="20"/>
                <w:rtl w:val="0"/>
              </w:rPr>
              <w:t xml:space="preserve">No training on user data; stateless API calls; data classification enforcement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C">
            <w:pPr>
              <w:jc w:val="left"/>
              <w:rPr/>
            </w:pPr>
            <w:r w:rsidDel="00000000" w:rsidR="00000000" w:rsidRPr="00000000">
              <w:rPr>
                <w:rFonts w:ascii="Arial" w:cs="Arial" w:eastAsia="Arial" w:hAnsi="Arial"/>
                <w:b w:val="0"/>
                <w:bCs w:val="0"/>
                <w:i w:val="0"/>
                <w:iCs w:val="0"/>
                <w:color w:val="1a1a1a"/>
                <w:sz w:val="20"/>
                <w:szCs w:val="20"/>
                <w:rtl w:val="0"/>
              </w:rPr>
              <w:t xml:space="preserve">Responsible AI principles</w:t>
            </w:r>
            <w:r w:rsidDel="00000000" w:rsidR="00000000" w:rsidRPr="00000000">
              <w:rPr>
                <w:rtl w:val="0"/>
              </w:rPr>
            </w:r>
          </w:p>
        </w:tc>
      </w:tr>
    </w:tbl>
    <w:p w:rsidR="00000000" w:rsidDel="00000000" w:rsidP="00000000" w:rsidRDefault="00000000" w:rsidRPr="00000000" w14:paraId="000001ED">
      <w:pPr>
        <w:spacing w:after="120" w:lineRule="auto"/>
        <w:rPr/>
      </w:pPr>
      <w:r w:rsidDel="00000000" w:rsidR="00000000" w:rsidRPr="00000000">
        <w:rPr>
          <w:rtl w:val="0"/>
        </w:rPr>
      </w:r>
    </w:p>
    <w:p w:rsidR="00000000" w:rsidDel="00000000" w:rsidP="00000000" w:rsidRDefault="00000000" w:rsidRPr="00000000" w14:paraId="000001EE">
      <w:pPr>
        <w:rPr/>
      </w:pPr>
      <w:r w:rsidDel="00000000" w:rsidR="00000000" w:rsidRPr="00000000">
        <w:br w:type="page"/>
      </w:r>
      <w:r w:rsidDel="00000000" w:rsidR="00000000" w:rsidRPr="00000000">
        <w:rPr>
          <w:rtl w:val="0"/>
        </w:rPr>
      </w:r>
    </w:p>
    <w:p w:rsidR="00000000" w:rsidDel="00000000" w:rsidP="00000000" w:rsidRDefault="00000000" w:rsidRPr="00000000" w14:paraId="000001EF">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9. Budget Estimation</w:t>
      </w:r>
      <w:r w:rsidDel="00000000" w:rsidR="00000000" w:rsidRPr="00000000">
        <w:rPr>
          <w:rtl w:val="0"/>
        </w:rPr>
      </w:r>
    </w:p>
    <w:p w:rsidR="00000000" w:rsidDel="00000000" w:rsidP="00000000" w:rsidRDefault="00000000" w:rsidRPr="00000000" w14:paraId="000001F0">
      <w:pPr>
        <w:spacing w:after="120" w:line="276" w:lineRule="auto"/>
        <w:rPr/>
      </w:pPr>
      <w:r w:rsidDel="00000000" w:rsidR="00000000" w:rsidRPr="00000000">
        <w:rPr>
          <w:rFonts w:ascii="Arial" w:cs="Arial" w:eastAsia="Arial" w:hAnsi="Arial"/>
          <w:color w:val="1a1a1a"/>
          <w:sz w:val="22"/>
          <w:szCs w:val="22"/>
          <w:rtl w:val="0"/>
        </w:rPr>
        <w:t xml:space="preserve">The following is an indicative budget for the MVP phase (Phase 1, 16 weeks). Costs are based on internal team rates. Actual costs will depend on resource allocation and infrastructure choices.</w:t>
      </w:r>
      <w:r w:rsidDel="00000000" w:rsidR="00000000" w:rsidRPr="00000000">
        <w:rPr>
          <w:rtl w:val="0"/>
        </w:rPr>
      </w:r>
    </w:p>
    <w:p w:rsidR="00000000" w:rsidDel="00000000" w:rsidP="00000000" w:rsidRDefault="00000000" w:rsidRPr="00000000" w14:paraId="000001F1">
      <w:pPr>
        <w:spacing w:after="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160"/>
        <w:gridCol w:w="2100"/>
        <w:gridCol w:w="2100"/>
        <w:tblGridChange w:id="0">
          <w:tblGrid>
            <w:gridCol w:w="3000"/>
            <w:gridCol w:w="2160"/>
            <w:gridCol w:w="2100"/>
            <w:gridCol w:w="210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F2">
            <w:pPr>
              <w:rPr/>
            </w:pPr>
            <w:r w:rsidDel="00000000" w:rsidR="00000000" w:rsidRPr="00000000">
              <w:rPr>
                <w:rFonts w:ascii="Arial" w:cs="Arial" w:eastAsia="Arial" w:hAnsi="Arial"/>
                <w:b w:val="1"/>
                <w:bCs w:val="1"/>
                <w:color w:val="ffffff"/>
                <w:sz w:val="20"/>
                <w:szCs w:val="20"/>
                <w:rtl w:val="0"/>
              </w:rPr>
              <w:t xml:space="preserve">Cost Category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F3">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F4">
            <w:pPr>
              <w:rPr/>
            </w:pPr>
            <w:r w:rsidDel="00000000" w:rsidR="00000000" w:rsidRPr="00000000">
              <w:rPr>
                <w:rFonts w:ascii="Arial" w:cs="Arial" w:eastAsia="Arial" w:hAnsi="Arial"/>
                <w:b w:val="1"/>
                <w:bCs w:val="1"/>
                <w:color w:val="ffffff"/>
                <w:sz w:val="20"/>
                <w:szCs w:val="20"/>
                <w:rtl w:val="0"/>
              </w:rPr>
              <w:t xml:space="preserve">Monthly (Est.)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F5">
            <w:pPr>
              <w:rPr/>
            </w:pPr>
            <w:r w:rsidDel="00000000" w:rsidR="00000000" w:rsidRPr="00000000">
              <w:rPr>
                <w:rFonts w:ascii="Arial" w:cs="Arial" w:eastAsia="Arial" w:hAnsi="Arial"/>
                <w:b w:val="1"/>
                <w:bCs w:val="1"/>
                <w:color w:val="ffffff"/>
                <w:sz w:val="20"/>
                <w:szCs w:val="20"/>
                <w:rtl w:val="0"/>
              </w:rPr>
              <w:t xml:space="preserve">Phase 1 Total (4 months)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6">
            <w:pPr>
              <w:jc w:val="left"/>
              <w:rPr/>
            </w:pPr>
            <w:r w:rsidDel="00000000" w:rsidR="00000000" w:rsidRPr="00000000">
              <w:rPr>
                <w:rFonts w:ascii="Arial" w:cs="Arial" w:eastAsia="Arial" w:hAnsi="Arial"/>
                <w:b w:val="1"/>
                <w:bCs w:val="1"/>
                <w:i w:val="0"/>
                <w:iCs w:val="0"/>
                <w:color w:val="1a1a1a"/>
                <w:sz w:val="20"/>
                <w:szCs w:val="20"/>
                <w:rtl w:val="0"/>
              </w:rPr>
              <w:t xml:space="preserve">Engineering Team (9 FTEs)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7">
            <w:pPr>
              <w:jc w:val="left"/>
              <w:rPr/>
            </w:pPr>
            <w:r w:rsidDel="00000000" w:rsidR="00000000" w:rsidRPr="00000000">
              <w:rPr>
                <w:rFonts w:ascii="Arial" w:cs="Arial" w:eastAsia="Arial" w:hAnsi="Arial"/>
                <w:b w:val="0"/>
                <w:bCs w:val="0"/>
                <w:i w:val="0"/>
                <w:iCs w:val="0"/>
                <w:color w:val="1a1a1a"/>
                <w:sz w:val="20"/>
                <w:szCs w:val="20"/>
                <w:rtl w:val="0"/>
              </w:rPr>
              <w:t xml:space="preserve">Loaded cost per FTE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8">
            <w:pPr>
              <w:jc w:val="center"/>
              <w:rPr/>
            </w:pPr>
            <w:r w:rsidDel="00000000" w:rsidR="00000000" w:rsidRPr="00000000">
              <w:rPr>
                <w:rFonts w:ascii="Arial" w:cs="Arial" w:eastAsia="Arial" w:hAnsi="Arial"/>
                <w:b w:val="0"/>
                <w:bCs w:val="0"/>
                <w:i w:val="0"/>
                <w:iCs w:val="0"/>
                <w:color w:val="1a1a1a"/>
                <w:sz w:val="20"/>
                <w:szCs w:val="20"/>
                <w:rtl w:val="0"/>
              </w:rPr>
              <w:t xml:space="preserve">Per internal rates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9">
            <w:pPr>
              <w:jc w:val="center"/>
              <w:rPr/>
            </w:pPr>
            <w:r w:rsidDel="00000000" w:rsidR="00000000" w:rsidRPr="00000000">
              <w:rPr>
                <w:rFonts w:ascii="Arial" w:cs="Arial" w:eastAsia="Arial" w:hAnsi="Arial"/>
                <w:b w:val="0"/>
                <w:bCs w:val="0"/>
                <w:i w:val="0"/>
                <w:iCs w:val="0"/>
                <w:color w:val="1a1a1a"/>
                <w:sz w:val="20"/>
                <w:szCs w:val="20"/>
                <w:rtl w:val="0"/>
              </w:rPr>
              <w:t xml:space="preserve">Per internal rates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FA">
            <w:pPr>
              <w:jc w:val="left"/>
              <w:rPr/>
            </w:pPr>
            <w:r w:rsidDel="00000000" w:rsidR="00000000" w:rsidRPr="00000000">
              <w:rPr>
                <w:rFonts w:ascii="Arial" w:cs="Arial" w:eastAsia="Arial" w:hAnsi="Arial"/>
                <w:b w:val="1"/>
                <w:bCs w:val="1"/>
                <w:i w:val="0"/>
                <w:iCs w:val="0"/>
                <w:color w:val="1a1a1a"/>
                <w:sz w:val="20"/>
                <w:szCs w:val="20"/>
                <w:rtl w:val="0"/>
              </w:rPr>
              <w:t xml:space="preserve">Cloud Infrastructure (AWS)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FB">
            <w:pPr>
              <w:jc w:val="left"/>
              <w:rPr/>
            </w:pPr>
            <w:r w:rsidDel="00000000" w:rsidR="00000000" w:rsidRPr="00000000">
              <w:rPr>
                <w:rFonts w:ascii="Arial" w:cs="Arial" w:eastAsia="Arial" w:hAnsi="Arial"/>
                <w:b w:val="0"/>
                <w:bCs w:val="0"/>
                <w:i w:val="0"/>
                <w:iCs w:val="0"/>
                <w:color w:val="1a1a1a"/>
                <w:sz w:val="20"/>
                <w:szCs w:val="20"/>
                <w:rtl w:val="0"/>
              </w:rPr>
              <w:t xml:space="preserve">ECS/EKS, RDS, S3, ElastiCache, CloudFront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FC">
            <w:pPr>
              <w:jc w:val="center"/>
              <w:rPr/>
            </w:pPr>
            <w:r w:rsidDel="00000000" w:rsidR="00000000" w:rsidRPr="00000000">
              <w:rPr>
                <w:rFonts w:ascii="Arial" w:cs="Arial" w:eastAsia="Arial" w:hAnsi="Arial"/>
                <w:b w:val="0"/>
                <w:bCs w:val="0"/>
                <w:i w:val="0"/>
                <w:iCs w:val="0"/>
                <w:color w:val="1a1a1a"/>
                <w:sz w:val="20"/>
                <w:szCs w:val="20"/>
                <w:rtl w:val="0"/>
              </w:rPr>
              <w:t xml:space="preserve">₹1.5–2.5L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1FD">
            <w:pPr>
              <w:jc w:val="center"/>
              <w:rPr/>
            </w:pPr>
            <w:r w:rsidDel="00000000" w:rsidR="00000000" w:rsidRPr="00000000">
              <w:rPr>
                <w:rFonts w:ascii="Arial" w:cs="Arial" w:eastAsia="Arial" w:hAnsi="Arial"/>
                <w:b w:val="0"/>
                <w:bCs w:val="0"/>
                <w:i w:val="0"/>
                <w:iCs w:val="0"/>
                <w:color w:val="1a1a1a"/>
                <w:sz w:val="20"/>
                <w:szCs w:val="20"/>
                <w:rtl w:val="0"/>
              </w:rPr>
              <w:t xml:space="preserve">₹6–10L</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E">
            <w:pPr>
              <w:jc w:val="left"/>
              <w:rPr/>
            </w:pPr>
            <w:r w:rsidDel="00000000" w:rsidR="00000000" w:rsidRPr="00000000">
              <w:rPr>
                <w:rFonts w:ascii="Arial" w:cs="Arial" w:eastAsia="Arial" w:hAnsi="Arial"/>
                <w:b w:val="1"/>
                <w:bCs w:val="1"/>
                <w:i w:val="0"/>
                <w:iCs w:val="0"/>
                <w:color w:val="1a1a1a"/>
                <w:sz w:val="20"/>
                <w:szCs w:val="20"/>
                <w:rtl w:val="0"/>
              </w:rPr>
              <w:t xml:space="preserve">AI API Costs (Claude)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F">
            <w:pPr>
              <w:jc w:val="left"/>
              <w:rPr/>
            </w:pPr>
            <w:r w:rsidDel="00000000" w:rsidR="00000000" w:rsidRPr="00000000">
              <w:rPr>
                <w:rFonts w:ascii="Arial" w:cs="Arial" w:eastAsia="Arial" w:hAnsi="Arial"/>
                <w:b w:val="0"/>
                <w:bCs w:val="0"/>
                <w:i w:val="0"/>
                <w:iCs w:val="0"/>
                <w:color w:val="1a1a1a"/>
                <w:sz w:val="20"/>
                <w:szCs w:val="20"/>
                <w:rtl w:val="0"/>
              </w:rPr>
              <w:t xml:space="preserve">Artifact analysis + score suggestion (est. 50K API calls/month at scale)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0">
            <w:pPr>
              <w:jc w:val="center"/>
              <w:rPr/>
            </w:pPr>
            <w:r w:rsidDel="00000000" w:rsidR="00000000" w:rsidRPr="00000000">
              <w:rPr>
                <w:rFonts w:ascii="Arial" w:cs="Arial" w:eastAsia="Arial" w:hAnsi="Arial"/>
                <w:b w:val="0"/>
                <w:bCs w:val="0"/>
                <w:i w:val="0"/>
                <w:iCs w:val="0"/>
                <w:color w:val="1a1a1a"/>
                <w:sz w:val="20"/>
                <w:szCs w:val="20"/>
                <w:rtl w:val="0"/>
              </w:rPr>
              <w:t xml:space="preserve">₹1–2L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1">
            <w:pPr>
              <w:jc w:val="center"/>
              <w:rPr/>
            </w:pPr>
            <w:r w:rsidDel="00000000" w:rsidR="00000000" w:rsidRPr="00000000">
              <w:rPr>
                <w:rFonts w:ascii="Arial" w:cs="Arial" w:eastAsia="Arial" w:hAnsi="Arial"/>
                <w:b w:val="0"/>
                <w:bCs w:val="0"/>
                <w:i w:val="0"/>
                <w:iCs w:val="0"/>
                <w:color w:val="1a1a1a"/>
                <w:sz w:val="20"/>
                <w:szCs w:val="20"/>
                <w:rtl w:val="0"/>
              </w:rPr>
              <w:t xml:space="preserve">₹4–8L</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202">
            <w:pPr>
              <w:jc w:val="left"/>
              <w:rPr/>
            </w:pPr>
            <w:r w:rsidDel="00000000" w:rsidR="00000000" w:rsidRPr="00000000">
              <w:rPr>
                <w:rFonts w:ascii="Arial" w:cs="Arial" w:eastAsia="Arial" w:hAnsi="Arial"/>
                <w:b w:val="1"/>
                <w:bCs w:val="1"/>
                <w:i w:val="0"/>
                <w:iCs w:val="0"/>
                <w:color w:val="1a1a1a"/>
                <w:sz w:val="20"/>
                <w:szCs w:val="20"/>
                <w:rtl w:val="0"/>
              </w:rPr>
              <w:t xml:space="preserve">Third-Party Services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203">
            <w:pPr>
              <w:jc w:val="left"/>
              <w:rPr/>
            </w:pPr>
            <w:r w:rsidDel="00000000" w:rsidR="00000000" w:rsidRPr="00000000">
              <w:rPr>
                <w:rFonts w:ascii="Arial" w:cs="Arial" w:eastAsia="Arial" w:hAnsi="Arial"/>
                <w:b w:val="0"/>
                <w:bCs w:val="0"/>
                <w:i w:val="0"/>
                <w:iCs w:val="0"/>
                <w:color w:val="1a1a1a"/>
                <w:sz w:val="20"/>
                <w:szCs w:val="20"/>
                <w:rtl w:val="0"/>
              </w:rPr>
              <w:t xml:space="preserve">Auth0/Keycloak, monitoring, email (SendGrid), search</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204">
            <w:pPr>
              <w:jc w:val="center"/>
              <w:rPr/>
            </w:pPr>
            <w:r w:rsidDel="00000000" w:rsidR="00000000" w:rsidRPr="00000000">
              <w:rPr>
                <w:rFonts w:ascii="Arial" w:cs="Arial" w:eastAsia="Arial" w:hAnsi="Arial"/>
                <w:b w:val="0"/>
                <w:bCs w:val="0"/>
                <w:i w:val="0"/>
                <w:iCs w:val="0"/>
                <w:color w:val="1a1a1a"/>
                <w:sz w:val="20"/>
                <w:szCs w:val="20"/>
                <w:rtl w:val="0"/>
              </w:rPr>
              <w:t xml:space="preserve">₹50K–1L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205">
            <w:pPr>
              <w:jc w:val="center"/>
              <w:rPr/>
            </w:pPr>
            <w:r w:rsidDel="00000000" w:rsidR="00000000" w:rsidRPr="00000000">
              <w:rPr>
                <w:rFonts w:ascii="Arial" w:cs="Arial" w:eastAsia="Arial" w:hAnsi="Arial"/>
                <w:b w:val="0"/>
                <w:bCs w:val="0"/>
                <w:i w:val="0"/>
                <w:iCs w:val="0"/>
                <w:color w:val="1a1a1a"/>
                <w:sz w:val="20"/>
                <w:szCs w:val="20"/>
                <w:rtl w:val="0"/>
              </w:rPr>
              <w:t xml:space="preserve">₹2–4L</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6">
            <w:pPr>
              <w:jc w:val="left"/>
              <w:rPr/>
            </w:pPr>
            <w:r w:rsidDel="00000000" w:rsidR="00000000" w:rsidRPr="00000000">
              <w:rPr>
                <w:rFonts w:ascii="Arial" w:cs="Arial" w:eastAsia="Arial" w:hAnsi="Arial"/>
                <w:b w:val="1"/>
                <w:bCs w:val="1"/>
                <w:i w:val="0"/>
                <w:iCs w:val="0"/>
                <w:color w:val="1a1a1a"/>
                <w:sz w:val="20"/>
                <w:szCs w:val="20"/>
                <w:rtl w:val="0"/>
              </w:rPr>
              <w:t xml:space="preserve">Design &amp; UX Tools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7">
            <w:pPr>
              <w:jc w:val="left"/>
              <w:rPr/>
            </w:pPr>
            <w:r w:rsidDel="00000000" w:rsidR="00000000" w:rsidRPr="00000000">
              <w:rPr>
                <w:rFonts w:ascii="Arial" w:cs="Arial" w:eastAsia="Arial" w:hAnsi="Arial"/>
                <w:b w:val="0"/>
                <w:bCs w:val="0"/>
                <w:i w:val="0"/>
                <w:iCs w:val="0"/>
                <w:color w:val="1a1a1a"/>
                <w:sz w:val="20"/>
                <w:szCs w:val="20"/>
                <w:rtl w:val="0"/>
              </w:rPr>
              <w:t xml:space="preserve">Figma, user testing tools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8">
            <w:pPr>
              <w:jc w:val="center"/>
              <w:rPr/>
            </w:pPr>
            <w:r w:rsidDel="00000000" w:rsidR="00000000" w:rsidRPr="00000000">
              <w:rPr>
                <w:rFonts w:ascii="Arial" w:cs="Arial" w:eastAsia="Arial" w:hAnsi="Arial"/>
                <w:b w:val="0"/>
                <w:bCs w:val="0"/>
                <w:i w:val="0"/>
                <w:iCs w:val="0"/>
                <w:color w:val="1a1a1a"/>
                <w:sz w:val="20"/>
                <w:szCs w:val="20"/>
                <w:rtl w:val="0"/>
              </w:rPr>
              <w:t xml:space="preserve">₹30K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09">
            <w:pPr>
              <w:jc w:val="center"/>
              <w:rPr/>
            </w:pPr>
            <w:r w:rsidDel="00000000" w:rsidR="00000000" w:rsidRPr="00000000">
              <w:rPr>
                <w:rFonts w:ascii="Arial" w:cs="Arial" w:eastAsia="Arial" w:hAnsi="Arial"/>
                <w:b w:val="0"/>
                <w:bCs w:val="0"/>
                <w:i w:val="0"/>
                <w:iCs w:val="0"/>
                <w:color w:val="1a1a1a"/>
                <w:sz w:val="20"/>
                <w:szCs w:val="20"/>
                <w:rtl w:val="0"/>
              </w:rPr>
              <w:t xml:space="preserve">₹1.2L</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20A">
            <w:pPr>
              <w:jc w:val="left"/>
              <w:rPr/>
            </w:pPr>
            <w:r w:rsidDel="00000000" w:rsidR="00000000" w:rsidRPr="00000000">
              <w:rPr>
                <w:rFonts w:ascii="Arial" w:cs="Arial" w:eastAsia="Arial" w:hAnsi="Arial"/>
                <w:b w:val="1"/>
                <w:bCs w:val="1"/>
                <w:i w:val="0"/>
                <w:iCs w:val="0"/>
                <w:color w:val="1a1a1a"/>
                <w:sz w:val="20"/>
                <w:szCs w:val="20"/>
                <w:rtl w:val="0"/>
              </w:rPr>
              <w:t xml:space="preserve">Security &amp; Compliance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20B">
            <w:pPr>
              <w:jc w:val="left"/>
              <w:rPr/>
            </w:pPr>
            <w:r w:rsidDel="00000000" w:rsidR="00000000" w:rsidRPr="00000000">
              <w:rPr>
                <w:rFonts w:ascii="Arial" w:cs="Arial" w:eastAsia="Arial" w:hAnsi="Arial"/>
                <w:b w:val="0"/>
                <w:bCs w:val="0"/>
                <w:i w:val="0"/>
                <w:iCs w:val="0"/>
                <w:color w:val="1a1a1a"/>
                <w:sz w:val="20"/>
                <w:szCs w:val="20"/>
                <w:rtl w:val="0"/>
              </w:rPr>
              <w:t xml:space="preserve">VAPT tools, SSL certificates, audit tooling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20C">
            <w:pPr>
              <w:jc w:val="center"/>
              <w:rPr/>
            </w:pPr>
            <w:r w:rsidDel="00000000" w:rsidR="00000000" w:rsidRPr="00000000">
              <w:rPr>
                <w:rFonts w:ascii="Arial" w:cs="Arial" w:eastAsia="Arial" w:hAnsi="Arial"/>
                <w:b w:val="0"/>
                <w:bCs w:val="0"/>
                <w:i w:val="0"/>
                <w:iCs w:val="0"/>
                <w:color w:val="1a1a1a"/>
                <w:sz w:val="20"/>
                <w:szCs w:val="20"/>
                <w:rtl w:val="0"/>
              </w:rPr>
              <w:t xml:space="preserve">₹50K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20D">
            <w:pPr>
              <w:jc w:val="center"/>
              <w:rPr/>
            </w:pPr>
            <w:r w:rsidDel="00000000" w:rsidR="00000000" w:rsidRPr="00000000">
              <w:rPr>
                <w:rFonts w:ascii="Arial" w:cs="Arial" w:eastAsia="Arial" w:hAnsi="Arial"/>
                <w:b w:val="0"/>
                <w:bCs w:val="0"/>
                <w:i w:val="0"/>
                <w:iCs w:val="0"/>
                <w:color w:val="1a1a1a"/>
                <w:sz w:val="20"/>
                <w:szCs w:val="20"/>
                <w:rtl w:val="0"/>
              </w:rPr>
              <w:t xml:space="preserve">₹2L</w:t>
            </w:r>
            <w:r w:rsidDel="00000000" w:rsidR="00000000" w:rsidRPr="00000000">
              <w:rPr>
                <w:rtl w:val="0"/>
              </w:rPr>
            </w:r>
          </w:p>
        </w:tc>
      </w:tr>
    </w:tbl>
    <w:p w:rsidR="00000000" w:rsidDel="00000000" w:rsidP="00000000" w:rsidRDefault="00000000" w:rsidRPr="00000000" w14:paraId="0000020E">
      <w:pPr>
        <w:spacing w:after="120" w:lineRule="auto"/>
        <w:rPr/>
      </w:pPr>
      <w:r w:rsidDel="00000000" w:rsidR="00000000" w:rsidRPr="00000000">
        <w:rPr>
          <w:rtl w:val="0"/>
        </w:rPr>
      </w:r>
    </w:p>
    <w:p w:rsidR="00000000" w:rsidDel="00000000" w:rsidP="00000000" w:rsidRDefault="00000000" w:rsidRPr="00000000" w14:paraId="0000020F">
      <w:pPr>
        <w:spacing w:after="120" w:line="276" w:lineRule="auto"/>
        <w:rPr/>
      </w:pPr>
      <w:r w:rsidDel="00000000" w:rsidR="00000000" w:rsidRPr="00000000">
        <w:rPr>
          <w:rFonts w:ascii="Arial" w:cs="Arial" w:eastAsia="Arial" w:hAnsi="Arial"/>
          <w:color w:val="1a1a1a"/>
          <w:sz w:val="22"/>
          <w:szCs w:val="22"/>
          <w:rtl w:val="0"/>
        </w:rPr>
        <w:t xml:space="preserve">Note: Engineering team costs are excluded from the table above as they follow internal resource allocation. Infrastructure and service costs are estimated based on AWS India (Mumbai) region pricing and may vary based on usage patterns.</w:t>
      </w:r>
      <w:r w:rsidDel="00000000" w:rsidR="00000000" w:rsidRPr="00000000">
        <w:rPr>
          <w:rtl w:val="0"/>
        </w:rPr>
      </w:r>
    </w:p>
    <w:p w:rsidR="00000000" w:rsidDel="00000000" w:rsidP="00000000" w:rsidRDefault="00000000" w:rsidRPr="00000000" w14:paraId="00000210">
      <w:pPr>
        <w:spacing w:after="120" w:lineRule="auto"/>
        <w:rPr/>
      </w:pPr>
      <w:r w:rsidDel="00000000" w:rsidR="00000000" w:rsidRPr="00000000">
        <w:rPr>
          <w:rtl w:val="0"/>
        </w:rPr>
      </w:r>
    </w:p>
    <w:p w:rsidR="00000000" w:rsidDel="00000000" w:rsidP="00000000" w:rsidRDefault="00000000" w:rsidRPr="00000000" w14:paraId="00000211">
      <w:pPr>
        <w:rPr/>
      </w:pPr>
      <w:r w:rsidDel="00000000" w:rsidR="00000000" w:rsidRPr="00000000">
        <w:br w:type="page"/>
      </w:r>
      <w:r w:rsidDel="00000000" w:rsidR="00000000" w:rsidRPr="00000000">
        <w:rPr>
          <w:rtl w:val="0"/>
        </w:rPr>
      </w:r>
    </w:p>
    <w:p w:rsidR="00000000" w:rsidDel="00000000" w:rsidP="00000000" w:rsidRDefault="00000000" w:rsidRPr="00000000" w14:paraId="00000212">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10. Risks &amp; Mitigation</w:t>
      </w:r>
      <w:r w:rsidDel="00000000" w:rsidR="00000000" w:rsidRPr="00000000">
        <w:rPr>
          <w:rtl w:val="0"/>
        </w:rPr>
      </w:r>
    </w:p>
    <w:p w:rsidR="00000000" w:rsidDel="00000000" w:rsidP="00000000" w:rsidRDefault="00000000" w:rsidRPr="00000000" w14:paraId="00000213">
      <w:pPr>
        <w:spacing w:after="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3080"/>
        <w:gridCol w:w="2880"/>
        <w:tblGridChange w:id="0">
          <w:tblGrid>
            <w:gridCol w:w="2200"/>
            <w:gridCol w:w="1200"/>
            <w:gridCol w:w="3080"/>
            <w:gridCol w:w="288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14">
            <w:pP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15">
            <w:pPr>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16">
            <w:pPr>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17">
            <w:pPr>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8">
            <w:pPr>
              <w:jc w:val="left"/>
              <w:rPr/>
            </w:pPr>
            <w:r w:rsidDel="00000000" w:rsidR="00000000" w:rsidRPr="00000000">
              <w:rPr>
                <w:rFonts w:ascii="Arial" w:cs="Arial" w:eastAsia="Arial" w:hAnsi="Arial"/>
                <w:b w:val="1"/>
                <w:bCs w:val="1"/>
                <w:i w:val="0"/>
                <w:iCs w:val="0"/>
                <w:color w:val="1a1a1a"/>
                <w:sz w:val="20"/>
                <w:szCs w:val="20"/>
                <w:rtl w:val="0"/>
              </w:rPr>
              <w:t xml:space="preserve">MVP timeline too tight for appraisal cycle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9">
            <w:pPr>
              <w:jc w:val="center"/>
              <w:rPr/>
            </w:pPr>
            <w:r w:rsidDel="00000000" w:rsidR="00000000" w:rsidRPr="00000000">
              <w:rPr>
                <w:rFonts w:ascii="Arial" w:cs="Arial" w:eastAsia="Arial" w:hAnsi="Arial"/>
                <w:b w:val="0"/>
                <w:bCs w:val="0"/>
                <w:i w:val="0"/>
                <w:iCs w:val="0"/>
                <w:color w:val="c62828"/>
                <w:sz w:val="20"/>
                <w:szCs w:val="20"/>
                <w:rtl w:val="0"/>
              </w:rPr>
              <w:t xml:space="preserve">High</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A">
            <w:pPr>
              <w:jc w:val="left"/>
              <w:rPr/>
            </w:pPr>
            <w:r w:rsidDel="00000000" w:rsidR="00000000" w:rsidRPr="00000000">
              <w:rPr>
                <w:rFonts w:ascii="Arial" w:cs="Arial" w:eastAsia="Arial" w:hAnsi="Arial"/>
                <w:b w:val="0"/>
                <w:bCs w:val="0"/>
                <w:i w:val="0"/>
                <w:iCs w:val="0"/>
                <w:color w:val="1a1a1a"/>
                <w:sz w:val="20"/>
                <w:szCs w:val="20"/>
                <w:rtl w:val="0"/>
              </w:rPr>
              <w:t xml:space="preserve">Prioritize P0 features ruthlessly; deploy assessment + scoring first; add dashboards incrementally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B">
            <w:pPr>
              <w:jc w:val="left"/>
              <w:rPr/>
            </w:pPr>
            <w:r w:rsidDel="00000000" w:rsidR="00000000" w:rsidRPr="00000000">
              <w:rPr>
                <w:rFonts w:ascii="Arial" w:cs="Arial" w:eastAsia="Arial" w:hAnsi="Arial"/>
                <w:b w:val="0"/>
                <w:bCs w:val="0"/>
                <w:i w:val="0"/>
                <w:iCs w:val="0"/>
                <w:color w:val="1a1a1a"/>
                <w:sz w:val="20"/>
                <w:szCs w:val="20"/>
                <w:rtl w:val="0"/>
              </w:rPr>
              <w:t xml:space="preserve">Product Owner + Tech Lead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21C">
            <w:pPr>
              <w:jc w:val="left"/>
              <w:rPr/>
            </w:pPr>
            <w:r w:rsidDel="00000000" w:rsidR="00000000" w:rsidRPr="00000000">
              <w:rPr>
                <w:rFonts w:ascii="Arial" w:cs="Arial" w:eastAsia="Arial" w:hAnsi="Arial"/>
                <w:b w:val="1"/>
                <w:bCs w:val="1"/>
                <w:i w:val="0"/>
                <w:iCs w:val="0"/>
                <w:color w:val="1a1a1a"/>
                <w:sz w:val="20"/>
                <w:szCs w:val="20"/>
                <w:rtl w:val="0"/>
              </w:rPr>
              <w:t xml:space="preserve">AI hallucination in artifact analysis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21D">
            <w:pPr>
              <w:jc w:val="center"/>
              <w:rPr/>
            </w:pPr>
            <w:r w:rsidDel="00000000" w:rsidR="00000000" w:rsidRPr="00000000">
              <w:rPr>
                <w:rFonts w:ascii="Arial" w:cs="Arial" w:eastAsia="Arial" w:hAnsi="Arial"/>
                <w:b w:val="0"/>
                <w:bCs w:val="0"/>
                <w:i w:val="0"/>
                <w:iCs w:val="0"/>
                <w:color w:val="c62828"/>
                <w:sz w:val="20"/>
                <w:szCs w:val="20"/>
                <w:rtl w:val="0"/>
              </w:rPr>
              <w:t xml:space="preserve">High</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21E">
            <w:pPr>
              <w:jc w:val="left"/>
              <w:rPr/>
            </w:pPr>
            <w:r w:rsidDel="00000000" w:rsidR="00000000" w:rsidRPr="00000000">
              <w:rPr>
                <w:rFonts w:ascii="Arial" w:cs="Arial" w:eastAsia="Arial" w:hAnsi="Arial"/>
                <w:b w:val="0"/>
                <w:bCs w:val="0"/>
                <w:i w:val="0"/>
                <w:iCs w:val="0"/>
                <w:color w:val="1a1a1a"/>
                <w:sz w:val="20"/>
                <w:szCs w:val="20"/>
                <w:rtl w:val="0"/>
              </w:rPr>
              <w:t xml:space="preserve">Human-in-the-loop (manager review mandatory); confidence thresholds; fallback to manual scoring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21F">
            <w:pPr>
              <w:jc w:val="left"/>
              <w:rPr/>
            </w:pPr>
            <w:r w:rsidDel="00000000" w:rsidR="00000000" w:rsidRPr="00000000">
              <w:rPr>
                <w:rFonts w:ascii="Arial" w:cs="Arial" w:eastAsia="Arial" w:hAnsi="Arial"/>
                <w:b w:val="0"/>
                <w:bCs w:val="0"/>
                <w:i w:val="0"/>
                <w:iCs w:val="0"/>
                <w:color w:val="1a1a1a"/>
                <w:sz w:val="20"/>
                <w:szCs w:val="20"/>
                <w:rtl w:val="0"/>
              </w:rPr>
              <w:t xml:space="preserve">AI Engineer + Product Owner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0">
            <w:pPr>
              <w:jc w:val="left"/>
              <w:rPr/>
            </w:pPr>
            <w:r w:rsidDel="00000000" w:rsidR="00000000" w:rsidRPr="00000000">
              <w:rPr>
                <w:rFonts w:ascii="Arial" w:cs="Arial" w:eastAsia="Arial" w:hAnsi="Arial"/>
                <w:b w:val="1"/>
                <w:bCs w:val="1"/>
                <w:i w:val="0"/>
                <w:iCs w:val="0"/>
                <w:color w:val="1a1a1a"/>
                <w:sz w:val="20"/>
                <w:szCs w:val="20"/>
                <w:rtl w:val="0"/>
              </w:rPr>
              <w:t xml:space="preserve">HRMS integration complexity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1">
            <w:pPr>
              <w:jc w:val="center"/>
              <w:rPr/>
            </w:pPr>
            <w:r w:rsidDel="00000000" w:rsidR="00000000" w:rsidRPr="00000000">
              <w:rPr>
                <w:rFonts w:ascii="Arial" w:cs="Arial" w:eastAsia="Arial" w:hAnsi="Arial"/>
                <w:b w:val="0"/>
                <w:bCs w:val="0"/>
                <w:i w:val="0"/>
                <w:iCs w:val="0"/>
                <w:color w:val="f57c00"/>
                <w:sz w:val="20"/>
                <w:szCs w:val="20"/>
                <w:rtl w:val="0"/>
              </w:rPr>
              <w:t xml:space="preserve">Medium</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2">
            <w:pPr>
              <w:jc w:val="left"/>
              <w:rPr/>
            </w:pPr>
            <w:r w:rsidDel="00000000" w:rsidR="00000000" w:rsidRPr="00000000">
              <w:rPr>
                <w:rFonts w:ascii="Arial" w:cs="Arial" w:eastAsia="Arial" w:hAnsi="Arial"/>
                <w:b w:val="0"/>
                <w:bCs w:val="0"/>
                <w:i w:val="0"/>
                <w:iCs w:val="0"/>
                <w:color w:val="1a1a1a"/>
                <w:sz w:val="20"/>
                <w:szCs w:val="20"/>
                <w:rtl w:val="0"/>
              </w:rPr>
              <w:t xml:space="preserve">Phase 1 uses CSV export; API integration in Phase 2; early discovery of HRMS API capabilities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3">
            <w:pPr>
              <w:jc w:val="left"/>
              <w:rPr/>
            </w:pPr>
            <w:r w:rsidDel="00000000" w:rsidR="00000000" w:rsidRPr="00000000">
              <w:rPr>
                <w:rFonts w:ascii="Arial" w:cs="Arial" w:eastAsia="Arial" w:hAnsi="Arial"/>
                <w:b w:val="0"/>
                <w:bCs w:val="0"/>
                <w:i w:val="0"/>
                <w:iCs w:val="0"/>
                <w:color w:val="1a1a1a"/>
                <w:sz w:val="20"/>
                <w:szCs w:val="20"/>
                <w:rtl w:val="0"/>
              </w:rPr>
              <w:t xml:space="preserve">Tech Lead + IT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224">
            <w:pPr>
              <w:jc w:val="left"/>
              <w:rPr/>
            </w:pPr>
            <w:r w:rsidDel="00000000" w:rsidR="00000000" w:rsidRPr="00000000">
              <w:rPr>
                <w:rFonts w:ascii="Arial" w:cs="Arial" w:eastAsia="Arial" w:hAnsi="Arial"/>
                <w:b w:val="1"/>
                <w:bCs w:val="1"/>
                <w:i w:val="0"/>
                <w:iCs w:val="0"/>
                <w:color w:val="1a1a1a"/>
                <w:sz w:val="20"/>
                <w:szCs w:val="20"/>
                <w:rtl w:val="0"/>
              </w:rPr>
              <w:t xml:space="preserve">Employee resistance to AI-scored assessments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225">
            <w:pPr>
              <w:jc w:val="center"/>
              <w:rPr/>
            </w:pPr>
            <w:r w:rsidDel="00000000" w:rsidR="00000000" w:rsidRPr="00000000">
              <w:rPr>
                <w:rFonts w:ascii="Arial" w:cs="Arial" w:eastAsia="Arial" w:hAnsi="Arial"/>
                <w:b w:val="0"/>
                <w:bCs w:val="0"/>
                <w:i w:val="0"/>
                <w:iCs w:val="0"/>
                <w:color w:val="f57c00"/>
                <w:sz w:val="20"/>
                <w:szCs w:val="20"/>
                <w:rtl w:val="0"/>
              </w:rPr>
              <w:t xml:space="preserve">Medium</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226">
            <w:pPr>
              <w:jc w:val="left"/>
              <w:rPr/>
            </w:pPr>
            <w:r w:rsidDel="00000000" w:rsidR="00000000" w:rsidRPr="00000000">
              <w:rPr>
                <w:rFonts w:ascii="Arial" w:cs="Arial" w:eastAsia="Arial" w:hAnsi="Arial"/>
                <w:b w:val="0"/>
                <w:bCs w:val="0"/>
                <w:i w:val="0"/>
                <w:iCs w:val="0"/>
                <w:color w:val="1a1a1a"/>
                <w:sz w:val="20"/>
                <w:szCs w:val="20"/>
                <w:rtl w:val="0"/>
              </w:rPr>
              <w:t xml:space="preserve">AI scores are suggestions only; transparency in methodology; manager override always available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227">
            <w:pPr>
              <w:jc w:val="left"/>
              <w:rPr/>
            </w:pPr>
            <w:r w:rsidDel="00000000" w:rsidR="00000000" w:rsidRPr="00000000">
              <w:rPr>
                <w:rFonts w:ascii="Arial" w:cs="Arial" w:eastAsia="Arial" w:hAnsi="Arial"/>
                <w:b w:val="0"/>
                <w:bCs w:val="0"/>
                <w:i w:val="0"/>
                <w:iCs w:val="0"/>
                <w:color w:val="1a1a1a"/>
                <w:sz w:val="20"/>
                <w:szCs w:val="20"/>
                <w:rtl w:val="0"/>
              </w:rPr>
              <w:t xml:space="preserve">HR + Product Owner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8">
            <w:pPr>
              <w:jc w:val="left"/>
              <w:rPr/>
            </w:pPr>
            <w:r w:rsidDel="00000000" w:rsidR="00000000" w:rsidRPr="00000000">
              <w:rPr>
                <w:rFonts w:ascii="Arial" w:cs="Arial" w:eastAsia="Arial" w:hAnsi="Arial"/>
                <w:b w:val="1"/>
                <w:bCs w:val="1"/>
                <w:i w:val="0"/>
                <w:iCs w:val="0"/>
                <w:color w:val="1a1a1a"/>
                <w:sz w:val="20"/>
                <w:szCs w:val="20"/>
                <w:rtl w:val="0"/>
              </w:rPr>
              <w:t xml:space="preserve">Data privacy concerns with AI processing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9">
            <w:pPr>
              <w:jc w:val="center"/>
              <w:rPr/>
            </w:pPr>
            <w:r w:rsidDel="00000000" w:rsidR="00000000" w:rsidRPr="00000000">
              <w:rPr>
                <w:rFonts w:ascii="Arial" w:cs="Arial" w:eastAsia="Arial" w:hAnsi="Arial"/>
                <w:b w:val="0"/>
                <w:bCs w:val="0"/>
                <w:i w:val="0"/>
                <w:iCs w:val="0"/>
                <w:color w:val="c62828"/>
                <w:sz w:val="20"/>
                <w:szCs w:val="20"/>
                <w:rtl w:val="0"/>
              </w:rPr>
              <w:t xml:space="preserve">High</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A">
            <w:pPr>
              <w:jc w:val="left"/>
              <w:rPr/>
            </w:pPr>
            <w:r w:rsidDel="00000000" w:rsidR="00000000" w:rsidRPr="00000000">
              <w:rPr>
                <w:rFonts w:ascii="Arial" w:cs="Arial" w:eastAsia="Arial" w:hAnsi="Arial"/>
                <w:b w:val="0"/>
                <w:bCs w:val="0"/>
                <w:i w:val="0"/>
                <w:iCs w:val="0"/>
                <w:color w:val="1a1a1a"/>
                <w:sz w:val="20"/>
                <w:szCs w:val="20"/>
                <w:rtl w:val="0"/>
              </w:rPr>
              <w:t xml:space="preserve">Stateless API calls; no training on user data; tenant-level data residency; DPDP Act compliance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B">
            <w:pPr>
              <w:jc w:val="left"/>
              <w:rPr/>
            </w:pPr>
            <w:r w:rsidDel="00000000" w:rsidR="00000000" w:rsidRPr="00000000">
              <w:rPr>
                <w:rFonts w:ascii="Arial" w:cs="Arial" w:eastAsia="Arial" w:hAnsi="Arial"/>
                <w:b w:val="0"/>
                <w:bCs w:val="0"/>
                <w:i w:val="0"/>
                <w:iCs w:val="0"/>
                <w:color w:val="1a1a1a"/>
                <w:sz w:val="20"/>
                <w:szCs w:val="20"/>
                <w:rtl w:val="0"/>
              </w:rPr>
              <w:t xml:space="preserve">Security Lead + Legal</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22C">
            <w:pPr>
              <w:jc w:val="left"/>
              <w:rPr/>
            </w:pPr>
            <w:r w:rsidDel="00000000" w:rsidR="00000000" w:rsidRPr="00000000">
              <w:rPr>
                <w:rFonts w:ascii="Arial" w:cs="Arial" w:eastAsia="Arial" w:hAnsi="Arial"/>
                <w:b w:val="1"/>
                <w:bCs w:val="1"/>
                <w:i w:val="0"/>
                <w:iCs w:val="0"/>
                <w:color w:val="1a1a1a"/>
                <w:sz w:val="20"/>
                <w:szCs w:val="20"/>
                <w:rtl w:val="0"/>
              </w:rPr>
              <w:t xml:space="preserve">Scope creep during MVP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22D">
            <w:pPr>
              <w:jc w:val="center"/>
              <w:rPr/>
            </w:pPr>
            <w:r w:rsidDel="00000000" w:rsidR="00000000" w:rsidRPr="00000000">
              <w:rPr>
                <w:rFonts w:ascii="Arial" w:cs="Arial" w:eastAsia="Arial" w:hAnsi="Arial"/>
                <w:b w:val="0"/>
                <w:bCs w:val="0"/>
                <w:i w:val="0"/>
                <w:iCs w:val="0"/>
                <w:color w:val="f57c00"/>
                <w:sz w:val="20"/>
                <w:szCs w:val="20"/>
                <w:rtl w:val="0"/>
              </w:rPr>
              <w:t xml:space="preserve">Medium</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22E">
            <w:pPr>
              <w:jc w:val="left"/>
              <w:rPr/>
            </w:pPr>
            <w:r w:rsidDel="00000000" w:rsidR="00000000" w:rsidRPr="00000000">
              <w:rPr>
                <w:rFonts w:ascii="Arial" w:cs="Arial" w:eastAsia="Arial" w:hAnsi="Arial"/>
                <w:b w:val="0"/>
                <w:bCs w:val="0"/>
                <w:i w:val="0"/>
                <w:iCs w:val="0"/>
                <w:color w:val="1a1a1a"/>
                <w:sz w:val="20"/>
                <w:szCs w:val="20"/>
                <w:rtl w:val="0"/>
              </w:rPr>
              <w:t xml:space="preserve">Strict P0/P1/P2 prioritization; change request process; sprint commitment discipline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tcMar>
              <w:top w:w="80.0" w:type="dxa"/>
              <w:left w:w="120.0" w:type="dxa"/>
              <w:bottom w:w="80.0" w:type="dxa"/>
              <w:right w:w="120.0" w:type="dxa"/>
            </w:tcMar>
            <w:vAlign w:val="center"/>
          </w:tcPr>
          <w:p w:rsidR="00000000" w:rsidDel="00000000" w:rsidP="00000000" w:rsidRDefault="00000000" w:rsidRPr="00000000" w14:paraId="0000022F">
            <w:pPr>
              <w:jc w:val="left"/>
              <w:rPr/>
            </w:pPr>
            <w:r w:rsidDel="00000000" w:rsidR="00000000" w:rsidRPr="00000000">
              <w:rPr>
                <w:rFonts w:ascii="Arial" w:cs="Arial" w:eastAsia="Arial" w:hAnsi="Arial"/>
                <w:b w:val="0"/>
                <w:bCs w:val="0"/>
                <w:i w:val="0"/>
                <w:iCs w:val="0"/>
                <w:color w:val="1a1a1a"/>
                <w:sz w:val="20"/>
                <w:szCs w:val="20"/>
                <w:rtl w:val="0"/>
              </w:rPr>
              <w:t xml:space="preserve">Product Owner + Scrum Master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0">
            <w:pPr>
              <w:jc w:val="left"/>
              <w:rPr/>
            </w:pPr>
            <w:r w:rsidDel="00000000" w:rsidR="00000000" w:rsidRPr="00000000">
              <w:rPr>
                <w:rFonts w:ascii="Arial" w:cs="Arial" w:eastAsia="Arial" w:hAnsi="Arial"/>
                <w:b w:val="1"/>
                <w:bCs w:val="1"/>
                <w:i w:val="0"/>
                <w:iCs w:val="0"/>
                <w:color w:val="1a1a1a"/>
                <w:sz w:val="20"/>
                <w:szCs w:val="20"/>
                <w:rtl w:val="0"/>
              </w:rPr>
              <w:t xml:space="preserve">Key person dependency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1">
            <w:pPr>
              <w:jc w:val="center"/>
              <w:rPr/>
            </w:pPr>
            <w:r w:rsidDel="00000000" w:rsidR="00000000" w:rsidRPr="00000000">
              <w:rPr>
                <w:rFonts w:ascii="Arial" w:cs="Arial" w:eastAsia="Arial" w:hAnsi="Arial"/>
                <w:b w:val="0"/>
                <w:bCs w:val="0"/>
                <w:i w:val="0"/>
                <w:iCs w:val="0"/>
                <w:color w:val="f57c00"/>
                <w:sz w:val="20"/>
                <w:szCs w:val="20"/>
                <w:rtl w:val="0"/>
              </w:rPr>
              <w:t xml:space="preserve">Medium</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2">
            <w:pPr>
              <w:jc w:val="left"/>
              <w:rPr/>
            </w:pPr>
            <w:r w:rsidDel="00000000" w:rsidR="00000000" w:rsidRPr="00000000">
              <w:rPr>
                <w:rFonts w:ascii="Arial" w:cs="Arial" w:eastAsia="Arial" w:hAnsi="Arial"/>
                <w:b w:val="0"/>
                <w:bCs w:val="0"/>
                <w:i w:val="0"/>
                <w:iCs w:val="0"/>
                <w:color w:val="1a1a1a"/>
                <w:sz w:val="20"/>
                <w:szCs w:val="20"/>
                <w:rtl w:val="0"/>
              </w:rPr>
              <w:t xml:space="preserve">Documentation-first culture; pair programming; knowledge transfer sessions; cross-training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33">
            <w:pPr>
              <w:jc w:val="left"/>
              <w:rPr/>
            </w:pPr>
            <w:r w:rsidDel="00000000" w:rsidR="00000000" w:rsidRPr="00000000">
              <w:rPr>
                <w:rFonts w:ascii="Arial" w:cs="Arial" w:eastAsia="Arial" w:hAnsi="Arial"/>
                <w:b w:val="0"/>
                <w:bCs w:val="0"/>
                <w:i w:val="0"/>
                <w:iCs w:val="0"/>
                <w:color w:val="1a1a1a"/>
                <w:sz w:val="20"/>
                <w:szCs w:val="20"/>
                <w:rtl w:val="0"/>
              </w:rPr>
              <w:t xml:space="preserve">Tech Lead + Engineering Manager</w:t>
            </w:r>
            <w:r w:rsidDel="00000000" w:rsidR="00000000" w:rsidRPr="00000000">
              <w:rPr>
                <w:rtl w:val="0"/>
              </w:rPr>
            </w:r>
          </w:p>
        </w:tc>
      </w:tr>
    </w:tbl>
    <w:p w:rsidR="00000000" w:rsidDel="00000000" w:rsidP="00000000" w:rsidRDefault="00000000" w:rsidRPr="00000000" w14:paraId="00000234">
      <w:pPr>
        <w:spacing w:after="120" w:lineRule="auto"/>
        <w:rPr/>
      </w:pPr>
      <w:r w:rsidDel="00000000" w:rsidR="00000000" w:rsidRPr="00000000">
        <w:rPr>
          <w:rtl w:val="0"/>
        </w:rPr>
      </w:r>
    </w:p>
    <w:p w:rsidR="00000000" w:rsidDel="00000000" w:rsidP="00000000" w:rsidRDefault="00000000" w:rsidRPr="00000000" w14:paraId="00000235">
      <w:pPr>
        <w:rPr/>
      </w:pPr>
      <w:r w:rsidDel="00000000" w:rsidR="00000000" w:rsidRPr="00000000">
        <w:br w:type="page"/>
      </w:r>
      <w:r w:rsidDel="00000000" w:rsidR="00000000" w:rsidRPr="00000000">
        <w:rPr>
          <w:rtl w:val="0"/>
        </w:rPr>
      </w:r>
    </w:p>
    <w:p w:rsidR="00000000" w:rsidDel="00000000" w:rsidP="00000000" w:rsidRDefault="00000000" w:rsidRPr="00000000" w14:paraId="00000236">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11. Success Criteria</w:t>
      </w:r>
      <w:r w:rsidDel="00000000" w:rsidR="00000000" w:rsidRPr="00000000">
        <w:rPr>
          <w:rtl w:val="0"/>
        </w:rPr>
      </w:r>
    </w:p>
    <w:p w:rsidR="00000000" w:rsidDel="00000000" w:rsidP="00000000" w:rsidRDefault="00000000" w:rsidRPr="00000000" w14:paraId="00000237">
      <w:pPr>
        <w:spacing w:after="120" w:lineRule="auto"/>
        <w:rPr/>
      </w:pPr>
      <w:r w:rsidDel="00000000" w:rsidR="00000000" w:rsidRPr="00000000">
        <w:rPr>
          <w:rtl w:val="0"/>
        </w:rPr>
      </w:r>
    </w:p>
    <w:p w:rsidR="00000000" w:rsidDel="00000000" w:rsidP="00000000" w:rsidRDefault="00000000" w:rsidRPr="00000000" w14:paraId="00000238">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11.1 MVP Launch Criteria (Phase 1)</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500+ employees can complete self-assessments through the platform</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Managers can conduct evaluations and produce composite scores for their direct reports</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HR can export assessment scores in appraisal-ready format</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System handles concurrent load of 200+ users without degradation</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P0 features delivered, tested, and signed off</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Security audit completed with no critical or high findings</w:t>
      </w:r>
      <w:r w:rsidDel="00000000" w:rsidR="00000000" w:rsidRPr="00000000">
        <w:rPr>
          <w:rtl w:val="0"/>
        </w:rPr>
      </w:r>
    </w:p>
    <w:p w:rsidR="00000000" w:rsidDel="00000000" w:rsidP="00000000" w:rsidRDefault="00000000" w:rsidRPr="00000000" w14:paraId="0000023F">
      <w:pPr>
        <w:spacing w:after="120" w:lineRule="auto"/>
        <w:rPr/>
      </w:pPr>
      <w:r w:rsidDel="00000000" w:rsidR="00000000" w:rsidRPr="00000000">
        <w:rPr>
          <w:rtl w:val="0"/>
        </w:rPr>
      </w:r>
    </w:p>
    <w:p w:rsidR="00000000" w:rsidDel="00000000" w:rsidP="00000000" w:rsidRDefault="00000000" w:rsidRPr="00000000" w14:paraId="00000240">
      <w:pPr>
        <w:pStyle w:val="Heading2"/>
        <w:spacing w:after="160" w:before="240" w:lineRule="auto"/>
        <w:rPr/>
      </w:pPr>
      <w:r w:rsidDel="00000000" w:rsidR="00000000" w:rsidRPr="00000000">
        <w:rPr>
          <w:rFonts w:ascii="Arial" w:cs="Arial" w:eastAsia="Arial" w:hAnsi="Arial"/>
          <w:b w:val="1"/>
          <w:bCs w:val="1"/>
          <w:color w:val="2e75b6"/>
          <w:sz w:val="26"/>
          <w:szCs w:val="26"/>
          <w:rtl w:val="0"/>
        </w:rPr>
        <w:t xml:space="preserve">11.2 Product Success Metrics (6 Months Post-Launch)</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90%+ assessment completion rate across the organization</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Manager satisfaction score of 4+/5 for assessment workflow usability</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75%+ of managers use AI-suggested scores as a reference point</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50% reduction in time spent on AI capability assessment vs. manual process</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Platform readiness for first external client deployment (Phase 3)</w:t>
      </w:r>
      <w:r w:rsidDel="00000000" w:rsidR="00000000" w:rsidRPr="00000000">
        <w:rPr>
          <w:rtl w:val="0"/>
        </w:rPr>
      </w:r>
    </w:p>
    <w:p w:rsidR="00000000" w:rsidDel="00000000" w:rsidP="00000000" w:rsidRDefault="00000000" w:rsidRPr="00000000" w14:paraId="00000246">
      <w:pPr>
        <w:spacing w:after="120" w:lineRule="auto"/>
        <w:rPr/>
      </w:pPr>
      <w:r w:rsidDel="00000000" w:rsidR="00000000" w:rsidRPr="00000000">
        <w:rPr>
          <w:rtl w:val="0"/>
        </w:rPr>
      </w:r>
    </w:p>
    <w:p w:rsidR="00000000" w:rsidDel="00000000" w:rsidP="00000000" w:rsidRDefault="00000000" w:rsidRPr="00000000" w14:paraId="00000247">
      <w:pPr>
        <w:rPr/>
      </w:pPr>
      <w:r w:rsidDel="00000000" w:rsidR="00000000" w:rsidRPr="00000000">
        <w:br w:type="page"/>
      </w:r>
      <w:r w:rsidDel="00000000" w:rsidR="00000000" w:rsidRPr="00000000">
        <w:rPr>
          <w:rtl w:val="0"/>
        </w:rPr>
      </w:r>
    </w:p>
    <w:p w:rsidR="00000000" w:rsidDel="00000000" w:rsidP="00000000" w:rsidRDefault="00000000" w:rsidRPr="00000000" w14:paraId="0000024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12. Next Steps</w:t>
      </w:r>
      <w:r w:rsidDel="00000000" w:rsidR="00000000" w:rsidRPr="00000000">
        <w:rPr>
          <w:rtl w:val="0"/>
        </w:rPr>
      </w:r>
    </w:p>
    <w:p w:rsidR="00000000" w:rsidDel="00000000" w:rsidP="00000000" w:rsidRDefault="00000000" w:rsidRPr="00000000" w14:paraId="00000249">
      <w:pPr>
        <w:spacing w:after="120" w:lineRule="auto"/>
        <w:rPr/>
      </w:pPr>
      <w:r w:rsidDel="00000000" w:rsidR="00000000" w:rsidRPr="00000000">
        <w:rPr>
          <w:rtl w:val="0"/>
        </w:rPr>
      </w:r>
    </w:p>
    <w:p w:rsidR="00000000" w:rsidDel="00000000" w:rsidP="00000000" w:rsidRDefault="00000000" w:rsidRPr="00000000" w14:paraId="0000024A">
      <w:pPr>
        <w:spacing w:after="120" w:line="276" w:lineRule="auto"/>
        <w:rPr/>
      </w:pPr>
      <w:r w:rsidDel="00000000" w:rsidR="00000000" w:rsidRPr="00000000">
        <w:rPr>
          <w:rFonts w:ascii="Arial" w:cs="Arial" w:eastAsia="Arial" w:hAnsi="Arial"/>
          <w:color w:val="1a1a1a"/>
          <w:sz w:val="22"/>
          <w:szCs w:val="22"/>
          <w:rtl w:val="0"/>
        </w:rPr>
        <w:t xml:space="preserve">The following actions are recommended to move from plan to execution:</w:t>
      </w:r>
      <w:r w:rsidDel="00000000" w:rsidR="00000000" w:rsidRPr="00000000">
        <w:rPr>
          <w:rtl w:val="0"/>
        </w:rPr>
      </w:r>
    </w:p>
    <w:p w:rsidR="00000000" w:rsidDel="00000000" w:rsidP="00000000" w:rsidRDefault="00000000" w:rsidRPr="00000000" w14:paraId="0000024B">
      <w:pPr>
        <w:spacing w:after="120" w:lineRule="auto"/>
        <w:rPr/>
      </w:pP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Stakeholder Alignment: Present this plan to engineering leadership, HR, and product stakeholders for sign-off on scope, timeline, and resource allocation.</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Team Assembly: Identify and allocate the 9-10 member core team. Prioritize Tech Lead and Senior Backend Dev hiring/allocation first.</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Architecture Workshop (2 days): Tech Lead conducts detailed architecture design, finalizes technology choices, sets up development infrastructure.</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0 (1 week): Repository setup, CI/CD pipeline, database provisioning, design system foundation, project management tooling.</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Design Sprint (Week 1-2): UI/UX designer produces wireframes and prototypes for core assessment workflows; user validation with 5-10 employees and managers.</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Sprint 1 Kickoff: Begin development with user management + competency framework engine.</w:t>
      </w:r>
      <w:r w:rsidDel="00000000" w:rsidR="00000000" w:rsidRPr="00000000">
        <w:rPr>
          <w:rtl w:val="0"/>
        </w:rPr>
      </w:r>
    </w:p>
    <w:p w:rsidR="00000000" w:rsidDel="00000000" w:rsidP="00000000" w:rsidRDefault="00000000" w:rsidRPr="00000000" w14:paraId="00000252">
      <w:pPr>
        <w:spacing w:after="120" w:lineRule="auto"/>
        <w:rPr/>
      </w:pPr>
      <w:r w:rsidDel="00000000" w:rsidR="00000000" w:rsidRPr="00000000">
        <w:rPr>
          <w:rtl w:val="0"/>
        </w:rPr>
      </w:r>
    </w:p>
    <w:p w:rsidR="00000000" w:rsidDel="00000000" w:rsidP="00000000" w:rsidRDefault="00000000" w:rsidRPr="00000000" w14:paraId="00000253">
      <w:pPr>
        <w:spacing w:after="120" w:line="276" w:lineRule="auto"/>
        <w:rPr/>
      </w:pPr>
      <w:r w:rsidDel="00000000" w:rsidR="00000000" w:rsidRPr="00000000">
        <w:rPr>
          <w:rFonts w:ascii="Arial" w:cs="Arial" w:eastAsia="Arial" w:hAnsi="Arial"/>
          <w:color w:val="1a1a1a"/>
          <w:sz w:val="22"/>
          <w:szCs w:val="22"/>
          <w:rtl w:val="0"/>
        </w:rPr>
        <w:t xml:space="preserve">Given the appraisal timeline constraint (assessments by end of May), an accelerated MVP targeting core assessment and scoring features in 8 weeks is recommended. Dashboard and analytics features can follow in a fast-follow release.</w:t>
      </w:r>
      <w:r w:rsidDel="00000000" w:rsidR="00000000" w:rsidRPr="00000000">
        <w:rPr>
          <w:rtl w:val="0"/>
        </w:rPr>
      </w:r>
    </w:p>
    <w:p w:rsidR="00000000" w:rsidDel="00000000" w:rsidP="00000000" w:rsidRDefault="00000000" w:rsidRPr="00000000" w14:paraId="00000254">
      <w:pPr>
        <w:spacing w:after="300" w:lineRule="auto"/>
        <w:rPr/>
      </w:pPr>
      <w:r w:rsidDel="00000000" w:rsidR="00000000" w:rsidRPr="00000000">
        <w:rPr>
          <w:rtl w:val="0"/>
        </w:rPr>
      </w:r>
    </w:p>
    <w:p w:rsidR="00000000" w:rsidDel="00000000" w:rsidP="00000000" w:rsidRDefault="00000000" w:rsidRPr="00000000" w14:paraId="00000255">
      <w:pPr>
        <w:pBdr>
          <w:bottom w:color="2e75b6" w:space="1" w:sz="6" w:val="single"/>
        </w:pBdr>
        <w:rPr/>
      </w:pPr>
      <w:r w:rsidDel="00000000" w:rsidR="00000000" w:rsidRPr="00000000">
        <w:rPr>
          <w:rtl w:val="0"/>
        </w:rPr>
      </w:r>
    </w:p>
    <w:p w:rsidR="00000000" w:rsidDel="00000000" w:rsidP="00000000" w:rsidRDefault="00000000" w:rsidRPr="00000000" w14:paraId="00000256">
      <w:pPr>
        <w:spacing w:after="200" w:lineRule="auto"/>
        <w:rPr/>
      </w:pPr>
      <w:r w:rsidDel="00000000" w:rsidR="00000000" w:rsidRPr="00000000">
        <w:rPr>
          <w:rtl w:val="0"/>
        </w:rPr>
      </w:r>
    </w:p>
    <w:p w:rsidR="00000000" w:rsidDel="00000000" w:rsidP="00000000" w:rsidRDefault="00000000" w:rsidRPr="00000000" w14:paraId="00000257">
      <w:pPr>
        <w:spacing w:after="100" w:lineRule="auto"/>
        <w:jc w:val="center"/>
        <w:rPr/>
      </w:pPr>
      <w:r w:rsidDel="00000000" w:rsidR="00000000" w:rsidRPr="00000000">
        <w:rPr>
          <w:rFonts w:ascii="Arial" w:cs="Arial" w:eastAsia="Arial" w:hAnsi="Arial"/>
          <w:b w:val="1"/>
          <w:bCs w:val="1"/>
          <w:color w:val="1b3a5c"/>
          <w:sz w:val="28"/>
          <w:szCs w:val="28"/>
          <w:rtl w:val="0"/>
        </w:rPr>
        <w:t xml:space="preserve">SkillForge AI</w:t>
      </w:r>
      <w:r w:rsidDel="00000000" w:rsidR="00000000" w:rsidRPr="00000000">
        <w:rPr>
          <w:rtl w:val="0"/>
        </w:rPr>
      </w:r>
    </w:p>
    <w:p w:rsidR="00000000" w:rsidDel="00000000" w:rsidP="00000000" w:rsidRDefault="00000000" w:rsidRPr="00000000" w14:paraId="00000258">
      <w:pPr>
        <w:spacing w:after="60" w:lineRule="auto"/>
        <w:jc w:val="center"/>
        <w:rPr/>
      </w:pPr>
      <w:r w:rsidDel="00000000" w:rsidR="00000000" w:rsidRPr="00000000">
        <w:rPr>
          <w:rFonts w:ascii="Arial" w:cs="Arial" w:eastAsia="Arial" w:hAnsi="Arial"/>
          <w:i w:val="1"/>
          <w:iCs w:val="1"/>
          <w:color w:val="555555"/>
          <w:sz w:val="20"/>
          <w:szCs w:val="20"/>
          <w:rtl w:val="0"/>
        </w:rPr>
        <w:t xml:space="preserve">Built by Qualtech. Powered by AI. Designed for People.</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pBdr>
        <w:top w:color="e0e0e0" w:space="1" w:sz="4" w:val="single"/>
      </w:pBdr>
      <w:tabs>
        <w:tab w:val="right" w:leader="none" w:pos="9026"/>
      </w:tabs>
      <w:rPr/>
    </w:pPr>
    <w:r w:rsidDel="00000000" w:rsidR="00000000" w:rsidRPr="00000000">
      <w:rPr>
        <w:rFonts w:ascii="Arial" w:cs="Arial" w:eastAsia="Arial" w:hAnsi="Arial"/>
        <w:color w:val="555555"/>
        <w:sz w:val="14"/>
        <w:szCs w:val="14"/>
        <w:rtl w:val="0"/>
      </w:rPr>
      <w:t xml:space="preserve">Confidential — Internal Use Only | April 2026Page </w:t>
    </w:r>
    <w:r w:rsidDel="00000000" w:rsidR="00000000" w:rsidRPr="00000000">
      <w:rPr>
        <w:rFonts w:ascii="Arial" w:cs="Arial" w:eastAsia="Arial" w:hAnsi="Arial"/>
        <w:color w:val="555555"/>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pBdr>
        <w:bottom w:color="2e75b6" w:space="1" w:sz="4" w:val="single"/>
      </w:pBdr>
      <w:tabs>
        <w:tab w:val="right" w:leader="none" w:pos="9026"/>
      </w:tabs>
      <w:rPr/>
    </w:pPr>
    <w:r w:rsidDel="00000000" w:rsidR="00000000" w:rsidRPr="00000000">
      <w:rPr>
        <w:rFonts w:ascii="Arial" w:cs="Arial" w:eastAsia="Arial" w:hAnsi="Arial"/>
        <w:color w:val="555555"/>
        <w:sz w:val="16"/>
        <w:szCs w:val="16"/>
        <w:rtl w:val="0"/>
      </w:rPr>
      <w:t xml:space="preserve">SkillForge AI — Project Plan</w:t>
    </w:r>
    <w:r w:rsidDel="00000000" w:rsidR="00000000" w:rsidRPr="00000000">
      <w:rPr>
        <w:rFonts w:ascii="Arial" w:cs="Arial" w:eastAsia="Arial" w:hAnsi="Arial"/>
        <w:b w:val="1"/>
        <w:bCs w:val="1"/>
        <w:color w:val="2e75b6"/>
        <w:sz w:val="16"/>
        <w:szCs w:val="16"/>
        <w:rtl w:val="0"/>
      </w:rPr>
      <w:t xml:space="preserve">Qualtech</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