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2F" w:rsidRPr="009E332F" w:rsidRDefault="00BB4BA2" w:rsidP="009E33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32F">
        <w:rPr>
          <w:rFonts w:ascii="Times New Roman" w:hAnsi="Times New Roman" w:cs="Times New Roman"/>
          <w:b/>
          <w:sz w:val="28"/>
          <w:szCs w:val="28"/>
        </w:rPr>
        <w:t>Лекция 4 Развитие в процессе обучения</w:t>
      </w:r>
    </w:p>
    <w:p w:rsidR="009E332F" w:rsidRDefault="009E332F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332F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2F">
        <w:rPr>
          <w:rFonts w:ascii="Times New Roman" w:hAnsi="Times New Roman" w:cs="Times New Roman"/>
          <w:sz w:val="28"/>
          <w:szCs w:val="28"/>
        </w:rPr>
        <w:t>Развитие личности</w:t>
      </w:r>
    </w:p>
    <w:p w:rsidR="009E332F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2F">
        <w:rPr>
          <w:rFonts w:ascii="Times New Roman" w:hAnsi="Times New Roman" w:cs="Times New Roman"/>
          <w:sz w:val="28"/>
          <w:szCs w:val="28"/>
        </w:rPr>
        <w:t>Развитие человека как личности происходит в общем контексте его «жизненного пути» (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С.Л.Рубинштейн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>), который определяется как история «формирования и развития личности в определенном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обществе, развития человека как современника определенной эпохи и сверстника определенного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 xml:space="preserve">поколения». </w:t>
      </w:r>
    </w:p>
    <w:p w:rsidR="009E332F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2F">
        <w:rPr>
          <w:rFonts w:ascii="Times New Roman" w:hAnsi="Times New Roman" w:cs="Times New Roman"/>
          <w:sz w:val="28"/>
          <w:szCs w:val="28"/>
        </w:rPr>
        <w:t>По Б.Г. Ананьеву, жизненный путь имеет определенные фазы, связанные с изменениями в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образе жизни, системе отношений, жизненной программе и т.д. «Фазы жизненного пути накладываются на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возрастные стадии онтогенеза, причем в такой степени, что в настоящее время некоторые возрастные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 xml:space="preserve">стадии обозначаются именно как фазы жизненного пути, например,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предошколъное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>, дошкольное и</w:t>
      </w:r>
      <w:r w:rsidR="009E332F">
        <w:rPr>
          <w:rFonts w:ascii="Times New Roman" w:hAnsi="Times New Roman" w:cs="Times New Roman"/>
          <w:sz w:val="28"/>
          <w:szCs w:val="28"/>
        </w:rPr>
        <w:t xml:space="preserve"> школьное детство» (см. лекцию 3)</w:t>
      </w:r>
      <w:r w:rsidRPr="009E332F">
        <w:rPr>
          <w:rFonts w:ascii="Times New Roman" w:hAnsi="Times New Roman" w:cs="Times New Roman"/>
          <w:sz w:val="28"/>
          <w:szCs w:val="28"/>
        </w:rPr>
        <w:t>.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Развитие личности как процесс «социализации индивида» осуществляется в определенных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социальных условиях семьи, ближайшего окружения, в определенных социально-политических,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 xml:space="preserve">экономических условиях региона, страны, в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этносоциокультурных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>, национальных традициях того народа,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 xml:space="preserve">представителем которого он является. Это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макроситуация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 xml:space="preserve"> личностного развития. В то же время на каждой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фазе жизненного пути, как подчеркивал Л.С. Выготский, складываются определенные социальные ситуации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 xml:space="preserve">развития как своеобразное отношение ребенка и окружающей его социальной действительности. </w:t>
      </w:r>
    </w:p>
    <w:p w:rsidR="00BB4BA2" w:rsidRPr="009E332F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2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Л.С.Выготскому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 xml:space="preserve">, социальная ситуация развития «определяет целиком и </w:t>
      </w:r>
      <w:proofErr w:type="gramStart"/>
      <w:r w:rsidRPr="009E332F">
        <w:rPr>
          <w:rFonts w:ascii="Times New Roman" w:hAnsi="Times New Roman" w:cs="Times New Roman"/>
          <w:sz w:val="28"/>
          <w:szCs w:val="28"/>
        </w:rPr>
        <w:t>полностью те формы</w:t>
      </w:r>
      <w:proofErr w:type="gramEnd"/>
      <w:r w:rsidRPr="009E332F">
        <w:rPr>
          <w:rFonts w:ascii="Times New Roman" w:hAnsi="Times New Roman" w:cs="Times New Roman"/>
          <w:sz w:val="28"/>
          <w:szCs w:val="28"/>
        </w:rPr>
        <w:t xml:space="preserve"> и тот путь,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следуя по которому ребенок приобретает новые свойства личности, черпая их из социальной действительности как из основного источника развития, тот путь, по которому социальное становится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индивидуальным» [49, с. 258-259]</w:t>
      </w:r>
    </w:p>
    <w:p w:rsidR="009E332F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2F">
        <w:rPr>
          <w:rFonts w:ascii="Times New Roman" w:hAnsi="Times New Roman" w:cs="Times New Roman"/>
          <w:sz w:val="28"/>
          <w:szCs w:val="28"/>
        </w:rPr>
        <w:t>В 30-е годы текущего столетия Л.С. Выготский сформулировал один из концептуальных принципов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современного обучения: «</w:t>
      </w:r>
      <w:r w:rsidRPr="009E332F">
        <w:rPr>
          <w:rFonts w:ascii="Times New Roman" w:hAnsi="Times New Roman" w:cs="Times New Roman"/>
          <w:b/>
          <w:sz w:val="28"/>
          <w:szCs w:val="28"/>
        </w:rPr>
        <w:t>Обучение не плетется в хвосте развития, а ведет его за собой».</w:t>
      </w:r>
      <w:r w:rsidRPr="009E332F">
        <w:rPr>
          <w:rFonts w:ascii="Times New Roman" w:hAnsi="Times New Roman" w:cs="Times New Roman"/>
          <w:sz w:val="28"/>
          <w:szCs w:val="28"/>
        </w:rPr>
        <w:t xml:space="preserve"> Если первая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часть этого положения фиксирует связь психического развития и обучения</w:t>
      </w:r>
      <w:r w:rsidR="009E332F">
        <w:rPr>
          <w:rFonts w:ascii="Times New Roman" w:hAnsi="Times New Roman" w:cs="Times New Roman"/>
          <w:sz w:val="28"/>
          <w:szCs w:val="28"/>
        </w:rPr>
        <w:t>, то вторая — предполагает и от</w:t>
      </w:r>
      <w:r w:rsidRPr="009E332F">
        <w:rPr>
          <w:rFonts w:ascii="Times New Roman" w:hAnsi="Times New Roman" w:cs="Times New Roman"/>
          <w:sz w:val="28"/>
          <w:szCs w:val="28"/>
        </w:rPr>
        <w:t>вет на вопрос, как ведет, каковы психологические механизмы, обеспечивающие такую роль обучения. При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этом Л. С. Выготский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отметил, что развитие ребенка «...имеет внутренний характер, что это есть единый процесс, в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котором влияния созревани</w:t>
      </w:r>
      <w:r w:rsidR="009E332F">
        <w:rPr>
          <w:rFonts w:ascii="Times New Roman" w:hAnsi="Times New Roman" w:cs="Times New Roman"/>
          <w:sz w:val="28"/>
          <w:szCs w:val="28"/>
        </w:rPr>
        <w:t>я и обучения сливаются воедино»</w:t>
      </w:r>
      <w:r w:rsidRPr="009E33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332F" w:rsidRDefault="009E332F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B4BA2" w:rsidRPr="009E332F">
        <w:rPr>
          <w:rFonts w:ascii="Times New Roman" w:hAnsi="Times New Roman" w:cs="Times New Roman"/>
          <w:sz w:val="28"/>
          <w:szCs w:val="28"/>
        </w:rPr>
        <w:t>сследования Л.С.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BA2" w:rsidRPr="009E332F">
        <w:rPr>
          <w:rFonts w:ascii="Times New Roman" w:hAnsi="Times New Roman" w:cs="Times New Roman"/>
          <w:sz w:val="28"/>
          <w:szCs w:val="28"/>
        </w:rPr>
        <w:t xml:space="preserve">Выготского, Д.Б. </w:t>
      </w:r>
      <w:proofErr w:type="spellStart"/>
      <w:r w:rsidR="00BB4BA2" w:rsidRPr="009E332F">
        <w:rPr>
          <w:rFonts w:ascii="Times New Roman" w:hAnsi="Times New Roman" w:cs="Times New Roman"/>
          <w:sz w:val="28"/>
          <w:szCs w:val="28"/>
        </w:rPr>
        <w:t>Эльконина</w:t>
      </w:r>
      <w:proofErr w:type="spellEnd"/>
      <w:r w:rsidR="00BB4BA2" w:rsidRPr="009E332F">
        <w:rPr>
          <w:rFonts w:ascii="Times New Roman" w:hAnsi="Times New Roman" w:cs="Times New Roman"/>
          <w:sz w:val="28"/>
          <w:szCs w:val="28"/>
        </w:rPr>
        <w:t>, В.В. Давыдова заложили психологические основы разработки целостной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BA2" w:rsidRPr="009E332F">
        <w:rPr>
          <w:rFonts w:ascii="Times New Roman" w:hAnsi="Times New Roman" w:cs="Times New Roman"/>
          <w:sz w:val="28"/>
          <w:szCs w:val="28"/>
        </w:rPr>
        <w:t>отечественной концепции развивающего обучения, отражающей все четыре ипостаси активного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BA2" w:rsidRPr="009E332F">
        <w:rPr>
          <w:rFonts w:ascii="Times New Roman" w:hAnsi="Times New Roman" w:cs="Times New Roman"/>
          <w:sz w:val="28"/>
          <w:szCs w:val="28"/>
        </w:rPr>
        <w:t>приобщения ребенка к миру: ...вхождение в мир природы, мир общечеловеческой культуры, мир значимых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BA2" w:rsidRPr="009E332F">
        <w:rPr>
          <w:rFonts w:ascii="Times New Roman" w:hAnsi="Times New Roman" w:cs="Times New Roman"/>
          <w:sz w:val="28"/>
          <w:szCs w:val="28"/>
        </w:rPr>
        <w:t>других, а также развитие самосознания реб</w:t>
      </w:r>
      <w:r>
        <w:rPr>
          <w:rFonts w:ascii="Times New Roman" w:hAnsi="Times New Roman" w:cs="Times New Roman"/>
          <w:sz w:val="28"/>
          <w:szCs w:val="28"/>
        </w:rPr>
        <w:t>енка</w:t>
      </w:r>
      <w:r w:rsidR="00BB4BA2" w:rsidRPr="009E33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332F" w:rsidRPr="009E332F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332F">
        <w:rPr>
          <w:rFonts w:ascii="Times New Roman" w:hAnsi="Times New Roman" w:cs="Times New Roman"/>
          <w:b/>
          <w:sz w:val="28"/>
          <w:szCs w:val="28"/>
        </w:rPr>
        <w:t xml:space="preserve">В настоящее время системно разработаны два основных направления развивающего обучения: </w:t>
      </w:r>
      <w:proofErr w:type="spellStart"/>
      <w:r w:rsidRPr="009E332F">
        <w:rPr>
          <w:rFonts w:ascii="Times New Roman" w:hAnsi="Times New Roman" w:cs="Times New Roman"/>
          <w:b/>
          <w:sz w:val="28"/>
          <w:szCs w:val="28"/>
        </w:rPr>
        <w:t>В.В.Давыдова</w:t>
      </w:r>
      <w:proofErr w:type="spellEnd"/>
      <w:r w:rsidRPr="009E332F">
        <w:rPr>
          <w:rFonts w:ascii="Times New Roman" w:hAnsi="Times New Roman" w:cs="Times New Roman"/>
          <w:b/>
          <w:sz w:val="28"/>
          <w:szCs w:val="28"/>
        </w:rPr>
        <w:t xml:space="preserve"> и Л.В. </w:t>
      </w:r>
      <w:proofErr w:type="spellStart"/>
      <w:r w:rsidRPr="009E332F">
        <w:rPr>
          <w:rFonts w:ascii="Times New Roman" w:hAnsi="Times New Roman" w:cs="Times New Roman"/>
          <w:b/>
          <w:sz w:val="28"/>
          <w:szCs w:val="28"/>
        </w:rPr>
        <w:t>Занкова</w:t>
      </w:r>
      <w:proofErr w:type="spellEnd"/>
      <w:r w:rsidRPr="009E332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2F">
        <w:rPr>
          <w:rFonts w:ascii="Times New Roman" w:hAnsi="Times New Roman" w:cs="Times New Roman"/>
          <w:sz w:val="28"/>
          <w:szCs w:val="28"/>
        </w:rPr>
        <w:lastRenderedPageBreak/>
        <w:t xml:space="preserve">Если первое основывается на положениях Л.С. Выготского, Д.Б.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Эльконина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А.Н.Леонтьева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>, то второе представляет собой критически осмысленный и творчески переработанный опыт всех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 xml:space="preserve">современных Л.В.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Занкову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 xml:space="preserve"> психологических и педагогических достижений. При этом сам Л.В.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Занков</w:t>
      </w:r>
      <w:proofErr w:type="spellEnd"/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достаточно скептически оценивал этот опыт как в начале разработки своей экспериментальной системы, так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и по ее завершении. Он считал, что возможности опереться на достижения педагогики и психологии не</w:t>
      </w:r>
      <w:r w:rsidR="009E332F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>расширились сколько-нибудь заметно по сравнению с предшествующим периодом.</w:t>
      </w:r>
    </w:p>
    <w:p w:rsidR="00E025B9" w:rsidRPr="00E025B9" w:rsidRDefault="00BB4BA2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5B9">
        <w:rPr>
          <w:rFonts w:ascii="Times New Roman" w:hAnsi="Times New Roman" w:cs="Times New Roman"/>
          <w:b/>
          <w:sz w:val="28"/>
          <w:szCs w:val="28"/>
        </w:rPr>
        <w:t xml:space="preserve">Развивающее обучение по системе </w:t>
      </w:r>
      <w:proofErr w:type="spellStart"/>
      <w:r w:rsidR="00086587">
        <w:rPr>
          <w:rFonts w:ascii="Times New Roman" w:hAnsi="Times New Roman" w:cs="Times New Roman"/>
          <w:b/>
          <w:sz w:val="28"/>
          <w:szCs w:val="28"/>
        </w:rPr>
        <w:t>Л.В.</w:t>
      </w:r>
      <w:r w:rsidRPr="00E025B9">
        <w:rPr>
          <w:rFonts w:ascii="Times New Roman" w:hAnsi="Times New Roman" w:cs="Times New Roman"/>
          <w:b/>
          <w:sz w:val="28"/>
          <w:szCs w:val="28"/>
        </w:rPr>
        <w:t>Занкова</w:t>
      </w:r>
      <w:proofErr w:type="spellEnd"/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hAnsi="Times New Roman" w:cs="Times New Roman"/>
          <w:sz w:val="28"/>
          <w:szCs w:val="28"/>
        </w:rPr>
        <w:t xml:space="preserve">Л.В. </w:t>
      </w:r>
      <w:proofErr w:type="spellStart"/>
      <w:r w:rsidRPr="009E332F">
        <w:rPr>
          <w:rFonts w:ascii="Times New Roman" w:hAnsi="Times New Roman" w:cs="Times New Roman"/>
          <w:sz w:val="28"/>
          <w:szCs w:val="28"/>
        </w:rPr>
        <w:t>Занков</w:t>
      </w:r>
      <w:proofErr w:type="spellEnd"/>
      <w:r w:rsidRPr="009E332F">
        <w:rPr>
          <w:rFonts w:ascii="Times New Roman" w:hAnsi="Times New Roman" w:cs="Times New Roman"/>
          <w:sz w:val="28"/>
          <w:szCs w:val="28"/>
        </w:rPr>
        <w:t>, ставя задачу интенсивного развития школьников, критически оценивает неправомерное,</w:t>
      </w:r>
      <w:r w:rsidR="00E025B9">
        <w:rPr>
          <w:rFonts w:ascii="Times New Roman" w:hAnsi="Times New Roman" w:cs="Times New Roman"/>
          <w:sz w:val="28"/>
          <w:szCs w:val="28"/>
        </w:rPr>
        <w:t xml:space="preserve"> </w:t>
      </w:r>
      <w:r w:rsidRPr="009E332F">
        <w:rPr>
          <w:rFonts w:ascii="Times New Roman" w:hAnsi="Times New Roman" w:cs="Times New Roman"/>
          <w:sz w:val="28"/>
          <w:szCs w:val="28"/>
        </w:rPr>
        <w:t xml:space="preserve">с его точки зрения, облегчение учебного материала, неоправданно медленный темп его изучения и </w:t>
      </w:r>
      <w:r w:rsid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однообразные повторения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то же время и сам учебный материал характеризуется Л.В.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Занковым</w:t>
      </w:r>
      <w:proofErr w:type="spellEnd"/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«скудостью теоретических знаний, их поверхностным характером, подчинением привитию навыков».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Развивающее обучение, по Л.В.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Занкову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направлено прежде всего на п</w:t>
      </w:r>
      <w:r w:rsid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реодоление этих недостатков обу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чения. В разработанной экспериментальной системе развивающего обучения, по Л.В.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Занкову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заложены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принципы: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принцип обучения на высоком уровне трудности. Его реализация предполагает соблюдение меры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трудности, преодоление препятствий, осмысление взаимосвязи и систематизацию изучаемых явлений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(содержание этого принципа может быть соотнесено с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проблемностью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обучении);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принцип ведущей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теоретических знаний, согласно которому отработка понятий, отношений, связей внутри учебного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предмета и между предметами не менее, важна, чем отработка навыков (содержание этого принципа может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соотнесено со значимостью понимания общего принципа действия);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принцип осознания школьниками собственного учения. 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развитие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рефлексии, на осознание самого себя как субъекта учения (содержание этого принципа может быть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соотнесено с развитием личностной рефлексии,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саморегуляции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принцип работы над развитием всех учащихся. Согласно ему, должны быть учтены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индивидуальные особенности, но обучение должно развивать всех, ибо «развитие есть следствие обучения»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(содержание этого принципа может быть соотнесено с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гуманизацией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образовательного процесса).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Отличительными чертами системы Л.В.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Занкова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 </w:t>
      </w:r>
    </w:p>
    <w:p w:rsidR="00E025B9" w:rsidRDefault="00E025B9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на высокое общее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развитие школьников (это стержневая характеристика системы); </w:t>
      </w:r>
    </w:p>
    <w:p w:rsidR="00E025B9" w:rsidRDefault="00E025B9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трудности, на котором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ведется обучение; </w:t>
      </w:r>
    </w:p>
    <w:p w:rsidR="00E025B9" w:rsidRDefault="00E025B9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темп прохождения учебного материала, резкое повышение удельного веса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теоретических знаний. </w:t>
      </w:r>
    </w:p>
    <w:p w:rsidR="00E025B9" w:rsidRP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5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Развивающее обучение по системе Давыдова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развивающего обучения В.В. Давыдова противопоставлена им существующей системе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обучения прежде всего </w:t>
      </w:r>
      <w:r w:rsidRPr="00E025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принципиальному </w:t>
      </w:r>
      <w:r w:rsidRPr="00E025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направлению познания, познавательной деятельности</w:t>
      </w:r>
      <w:r w:rsidR="00E025B9" w:rsidRPr="00E025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025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школьника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Как известно, существующее обучение преимущественно направлено от частного, конкретного,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единичного к общему, абстрактному, целому; от случая, факта к системе; от явления к сущности.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Развивающееся в ходе такого обучения мышление ребенка названо В.В. Давыдовым эмпирическим. В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общем теоретическом контексте работ Л.С. Выготского, Д.Б.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Эльконина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В.В. Давыдов поставил вопрос о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теоретической разработки новой системы обучен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>ия с направлением, обратным тра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диционному: от общего к частному, от абстрактного к конкретному, от системного к единичному.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Развивающееся в процессе такого обучения мышление ребенка названо В.В. Давыдовым теоретическим, а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 такое обучение — развивающим. При этом В.В. Давыдов </w:t>
      </w:r>
      <w:bookmarkStart w:id="0" w:name="_GoBack"/>
      <w:bookmarkEnd w:id="0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опирается на исходные положения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Л.С.Выготского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Д.Б.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Эльконина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относительно того, что ведущая значимость обучения в умственном развитии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выражается прежде всего через содержание усваиваемых знаний (Д.Б.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Эльконин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производным от которого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методы (или способы) организации обучения. </w:t>
      </w:r>
    </w:p>
    <w:p w:rsidR="00E025B9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Давыдов приводит шесть основных различий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эмпирического и теоретического знания (где термин «знание» является общим для «абстракции»,</w:t>
      </w:r>
      <w:r w:rsidR="00E025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«обобщения», «понятия»):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В.В. Давыдов приводит характеристику теоретического знания, получаемого в результате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содержательного абстрагирования и обобщения. Оно составляет ос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 развивающего обучения. Под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черкивается важность мыслительного действия анализа (и соответственно синтеза), а не только сравнения и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преобразования для установления генетически исходного основания и связи всех свойств для выявления и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обобщенного способа умственной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деятельности. Еще одн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не менее важное отличие теоре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тического знания состоит в том, что при его формировании вскрываются, устанавливаются связи всеобщего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и единичного, связи внутри целостной системы, понимание ее сущности, что предполагает активную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мыслительную деятельность (а не только представление). И третье, ч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необходимо </w:t>
      </w:r>
      <w:proofErr w:type="gramStart"/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подчеркнуть,—</w:t>
      </w:r>
      <w:proofErr w:type="gramEnd"/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ма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существования теоретического знания. В теории В.В. Давыдова это прежде всего способы умственной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деятельности, обобщенные способы действий.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понимание теоретического знания и основного направления обучения как восхождения от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абстрактного к конкретному основывается на иной, собственно психологической интерпретации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существующих дидактических принципов. 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В.В. Давыдов, рассмотрев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общедидактические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принципы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сознательности, наглядности, преемственности, доступности, научности, утверждает другую, собственно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олого-педагогическую их природу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принцип преемственности трансформируется в принцип качественного различия стадий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обучения, каждая из которых соотносится с разными этапами психического развития. 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Во-вторых, принцип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доступности трансформируется в принцип развивающего обучения, наполняясь новым содержанием, «когда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закономерно управлять темпами и содержанием развития посредством организации обучающего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воздействия». 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В-третьих, принцип сознательности имеет новое содержание как принцип деятельности. При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 ученики получают сведения не в готовом виде, а лишь выясн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>яя, устанавливая условия их про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исхождения как способов деятельности. Этот третий принцип послужил основой (В.В. Давыдов,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В.В.Рубцов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формирования новой модели обучения как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преобразующе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-воспроизводящей деятельности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обучающихся. 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В-четвертых, принцип наглядности фиксируется В.В. Давыдовым как принцип предметности.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Реализуя этот принцип, обучающийся должен выявить предмет и представить его в виде модели. Это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существенная характеристика </w:t>
      </w:r>
      <w:proofErr w:type="spell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преобразующе</w:t>
      </w:r>
      <w:proofErr w:type="spell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-воспроизводящей деятельности обучения, когда модельное,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знаково-символическое представление ее процесса и результата занимают значительное место.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Развивающее обучение в учебной деятельности на основе усвоения содержания учебных предметов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разрабатываться в соответствии с ее структурой и особенностями. В.В. Давыдов формулирует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положения, характеризующие не только содержание учебных предметов, но и те умения, которые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сформированы у учащихся при усвоении этих предметов в учебной деятельности: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«1. Усвоение знаний, носящих общий и абстрактный характер, предшествует знакомству учащихся с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частными и конкретными знаниями; последние выводятся учащимися из общего и абстрактного как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своей единой основы.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37E65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Знания, конституирующие данный учебный предмет или его основные разделы, учащиеся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усваивают в процессе анализа условий, их происхождения, благодаря которым они становятся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необходимыми.</w:t>
      </w:r>
    </w:p>
    <w:p w:rsidR="00BB4BA2" w:rsidRPr="009E332F" w:rsidRDefault="00BB4BA2" w:rsidP="00237E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 выявлении предметных источников тех или иных знаний учащиеся должны уметь прежде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обнаруживать в учебном материале генетически исходное, существенное, всеобщее отношение,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определяющее содержание и структуру объекта данных знаний.</w:t>
      </w:r>
    </w:p>
    <w:p w:rsidR="00237E65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4. Это отношение учащиеся воспроизводят в особых предметных, графических или буквенных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моделях, позволяющих изучать его свойства в чистом виде.5. Учащиеся должны уметь конкретизировать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генетически исходное, всеобщее отношение изучаемого объекта в системе частных знаний о нем в таком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единстве, которое обеспечивает мысленные переходы от всеобщего к частному и обратно.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237E65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6. Учащиеся должны уметь переходить от выполнения действий в умственном плане к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выполнению их во внешн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>ем плане и обратно»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7E65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азвивающее обучение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 представляет собой управление учителем психическим развитием ученика, обладая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потенциальными возможностями и перспективами широкого внедрения в практику обучения.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Развивающее обучение есть продуктивная реализация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принципа</w:t>
      </w:r>
      <w:proofErr w:type="gramEnd"/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опережающего развитие обучения, по Л.С. Выготскому.</w:t>
      </w:r>
      <w:r w:rsidR="00237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125C1" w:rsidRPr="001125C1" w:rsidRDefault="001125C1" w:rsidP="001125C1">
      <w:pPr>
        <w:pStyle w:val="a4"/>
        <w:rPr>
          <w:b/>
        </w:rPr>
      </w:pPr>
      <w:r w:rsidRPr="001125C1">
        <w:rPr>
          <w:b/>
        </w:rPr>
        <w:t>Т</w:t>
      </w:r>
      <w:r w:rsidRPr="001125C1">
        <w:rPr>
          <w:b/>
        </w:rPr>
        <w:t xml:space="preserve">ехнология развивающего обучения Д.Б. </w:t>
      </w:r>
      <w:proofErr w:type="spellStart"/>
      <w:r w:rsidRPr="001125C1">
        <w:rPr>
          <w:b/>
        </w:rPr>
        <w:t>Эльконина</w:t>
      </w:r>
      <w:proofErr w:type="spellEnd"/>
      <w:r w:rsidRPr="001125C1">
        <w:rPr>
          <w:b/>
        </w:rPr>
        <w:t xml:space="preserve"> – В.В. Давыдова</w:t>
      </w:r>
    </w:p>
    <w:p w:rsidR="001125C1" w:rsidRDefault="001125C1" w:rsidP="001125C1">
      <w:pPr>
        <w:pStyle w:val="a4"/>
      </w:pPr>
      <w:r w:rsidRPr="001125C1">
        <w:rPr>
          <w:b/>
        </w:rPr>
        <w:t>Гипотезы:</w:t>
      </w:r>
      <w:r w:rsidRPr="001125C1">
        <w:rPr>
          <w:b/>
        </w:rPr>
        <w:br/>
      </w:r>
      <w:r>
        <w:t>Детям с дошкольного возраста доступны многие теоретические понятия; они принимают и осваивают их раньше, чем научаются действовать с их частными эмпирическими проявлениями.</w:t>
      </w:r>
    </w:p>
    <w:p w:rsidR="001125C1" w:rsidRDefault="001125C1" w:rsidP="001125C1">
      <w:pPr>
        <w:pStyle w:val="a4"/>
      </w:pPr>
      <w:r>
        <w:t>Возможности ребенка к обучению (и, следовательно, развитию) огромны, но не используются школой.</w:t>
      </w:r>
    </w:p>
    <w:p w:rsidR="001125C1" w:rsidRDefault="001125C1" w:rsidP="001125C1">
      <w:pPr>
        <w:pStyle w:val="a4"/>
        <w:jc w:val="both"/>
      </w:pPr>
      <w:r>
        <w:t>Возможности интенсифицировать умственное развитие лежат в содержании учебного материала, поэтому основой развивающего о6учения служит его содержание, от которого производны методы организации обучения.</w:t>
      </w:r>
    </w:p>
    <w:p w:rsidR="001125C1" w:rsidRDefault="001125C1" w:rsidP="001125C1">
      <w:pPr>
        <w:pStyle w:val="a4"/>
        <w:jc w:val="both"/>
      </w:pPr>
      <w:r>
        <w:t>Повышение теоретического уровня учебного материала в начальной школе стимулирует рост умственных способностей ребенка.</w:t>
      </w:r>
    </w:p>
    <w:p w:rsidR="001125C1" w:rsidRDefault="001125C1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66" w:rsidRPr="00DE3C66" w:rsidRDefault="00DE3C66" w:rsidP="009E332F">
      <w:pPr>
        <w:spacing w:after="0" w:line="240" w:lineRule="auto"/>
        <w:ind w:firstLine="709"/>
        <w:jc w:val="both"/>
        <w:rPr>
          <w:rStyle w:val="style-scope"/>
          <w:rFonts w:ascii="Times New Roman" w:hAnsi="Times New Roman" w:cs="Times New Roman"/>
          <w:sz w:val="24"/>
          <w:szCs w:val="24"/>
        </w:rPr>
      </w:pPr>
      <w:r w:rsidRPr="00DE3C66">
        <w:rPr>
          <w:rStyle w:val="style-scope"/>
          <w:rFonts w:ascii="Times New Roman" w:hAnsi="Times New Roman" w:cs="Times New Roman"/>
          <w:sz w:val="24"/>
          <w:szCs w:val="24"/>
        </w:rPr>
        <w:t>Для более детального изучения проблемы развивающего обучения, Вам предлагается просмотреть два видео:</w:t>
      </w:r>
    </w:p>
    <w:p w:rsidR="00086587" w:rsidRPr="00DE3C66" w:rsidRDefault="00DE3C66" w:rsidP="00DE3C6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C66">
        <w:rPr>
          <w:rStyle w:val="style-scope"/>
          <w:rFonts w:ascii="Times New Roman" w:hAnsi="Times New Roman" w:cs="Times New Roman"/>
          <w:sz w:val="24"/>
          <w:szCs w:val="24"/>
        </w:rPr>
        <w:t xml:space="preserve">про программу </w:t>
      </w:r>
      <w:proofErr w:type="spellStart"/>
      <w:r w:rsidRPr="00DE3C66">
        <w:rPr>
          <w:rStyle w:val="style-scope"/>
          <w:rFonts w:ascii="Times New Roman" w:hAnsi="Times New Roman" w:cs="Times New Roman"/>
          <w:sz w:val="24"/>
          <w:szCs w:val="24"/>
        </w:rPr>
        <w:t>Эльконина</w:t>
      </w:r>
      <w:proofErr w:type="spellEnd"/>
      <w:r w:rsidRPr="00DE3C66">
        <w:rPr>
          <w:rStyle w:val="style-scope"/>
          <w:rFonts w:ascii="Times New Roman" w:hAnsi="Times New Roman" w:cs="Times New Roman"/>
          <w:sz w:val="24"/>
          <w:szCs w:val="24"/>
        </w:rPr>
        <w:t>-Давыдова - д</w:t>
      </w:r>
      <w:r w:rsidRPr="00DE3C66">
        <w:rPr>
          <w:rStyle w:val="style-scope"/>
          <w:rFonts w:ascii="Times New Roman" w:hAnsi="Times New Roman" w:cs="Times New Roman"/>
          <w:sz w:val="24"/>
          <w:szCs w:val="24"/>
        </w:rPr>
        <w:t xml:space="preserve">октор психологических наук, профессор, заведующий лабораторией Психологического института Российской академии образования Борис Данилович </w:t>
      </w:r>
      <w:proofErr w:type="spellStart"/>
      <w:r w:rsidRPr="00DE3C66">
        <w:rPr>
          <w:rStyle w:val="style-scope"/>
          <w:rFonts w:ascii="Times New Roman" w:hAnsi="Times New Roman" w:cs="Times New Roman"/>
          <w:sz w:val="24"/>
          <w:szCs w:val="24"/>
        </w:rPr>
        <w:t>Эльконин</w:t>
      </w:r>
      <w:proofErr w:type="spellEnd"/>
      <w:r w:rsidRPr="00DE3C66">
        <w:rPr>
          <w:rStyle w:val="style-scope"/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Pr="00DE3C66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https://www.youtube.com/watch?v=X_6mW5BaVhs</w:t>
        </w:r>
      </w:hyperlink>
      <w:r w:rsidRPr="00DE3C66">
        <w:rPr>
          <w:rStyle w:val="style-scope"/>
          <w:rFonts w:ascii="Times New Roman" w:hAnsi="Times New Roman" w:cs="Times New Roman"/>
          <w:sz w:val="24"/>
          <w:szCs w:val="24"/>
        </w:rPr>
        <w:t xml:space="preserve"> </w:t>
      </w:r>
    </w:p>
    <w:p w:rsidR="00DE3C66" w:rsidRPr="00DE3C66" w:rsidRDefault="00DE3C66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2.Вебинар - </w:t>
      </w:r>
      <w:hyperlink r:id="rId6" w:history="1">
        <w:r w:rsidRPr="00DE3C66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https://www.youtube.com/watch?v=mUEjZd9ffNY</w:t>
        </w:r>
      </w:hyperlink>
      <w:r w:rsidRPr="00DE3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E3C66" w:rsidRPr="00DE3C66" w:rsidRDefault="00DE3C66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7E65" w:rsidRPr="00237E65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7E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Вопросы для самопроверки</w:t>
      </w:r>
    </w:p>
    <w:p w:rsidR="00237E65" w:rsidRDefault="00BB4BA2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1. В чем заключается разница между понятиями «научение», «учение» и «учебная деятельность»?</w:t>
      </w:r>
    </w:p>
    <w:p w:rsidR="00237E65" w:rsidRDefault="00237E65" w:rsidP="009E33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Чем различаются эмпирическое и теоретическое знания?</w:t>
      </w:r>
    </w:p>
    <w:p w:rsidR="008C1958" w:rsidRPr="009E332F" w:rsidRDefault="00237E65" w:rsidP="009E3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B4BA2" w:rsidRPr="009E332F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чем заключается преимущество развивающего обучения по сравнению с традиционным обучением?</w:t>
      </w:r>
    </w:p>
    <w:sectPr w:rsidR="008C1958" w:rsidRPr="009E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47A4"/>
    <w:multiLevelType w:val="hybridMultilevel"/>
    <w:tmpl w:val="18F4B54E"/>
    <w:lvl w:ilvl="0" w:tplc="F224FC1A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2B1E2C"/>
    <w:multiLevelType w:val="hybridMultilevel"/>
    <w:tmpl w:val="D6E48D24"/>
    <w:lvl w:ilvl="0" w:tplc="8EDE6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A2"/>
    <w:rsid w:val="00086587"/>
    <w:rsid w:val="001125C1"/>
    <w:rsid w:val="001A4A4C"/>
    <w:rsid w:val="00237E65"/>
    <w:rsid w:val="009E332F"/>
    <w:rsid w:val="00BB4BA2"/>
    <w:rsid w:val="00C2608F"/>
    <w:rsid w:val="00DE3C66"/>
    <w:rsid w:val="00E025B9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073C"/>
  <w15:chartTrackingRefBased/>
  <w15:docId w15:val="{E7E6255B-E5F8-42E1-8C0D-4C3D8CDA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5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-scope">
    <w:name w:val="style-scope"/>
    <w:basedOn w:val="a0"/>
    <w:rsid w:val="00DE3C66"/>
  </w:style>
  <w:style w:type="character" w:styleId="a5">
    <w:name w:val="Hyperlink"/>
    <w:basedOn w:val="a0"/>
    <w:uiPriority w:val="99"/>
    <w:unhideWhenUsed/>
    <w:rsid w:val="00DE3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UEjZd9ffNY" TargetMode="External"/><Relationship Id="rId5" Type="http://schemas.openxmlformats.org/officeDocument/2006/relationships/hyperlink" Target="https://www.youtube.com/watch?v=X_6mW5BaV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2022-02-12T18:48:00Z</dcterms:created>
  <dcterms:modified xsi:type="dcterms:W3CDTF">2022-02-13T17:58:00Z</dcterms:modified>
</cp:coreProperties>
</file>