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14D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57CFEC12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58CC9EA0" wp14:editId="3CEE52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D52" w14:textId="77777777" w:rsidR="006E2E94" w:rsidRDefault="006E2E94" w:rsidP="006E2E94"/>
    <w:p w14:paraId="46C33A60" w14:textId="77777777" w:rsidR="006E2E94" w:rsidRDefault="006E2E94" w:rsidP="006E2E94"/>
    <w:p w14:paraId="4AA34AD1" w14:textId="77777777" w:rsidR="006E2E94" w:rsidRDefault="006E2E94" w:rsidP="006E2E94"/>
    <w:p w14:paraId="757A1AE0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865F33E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2A3172B5" w14:textId="77777777" w:rsidR="004D75FC" w:rsidRPr="00490BBB" w:rsidRDefault="004D75FC" w:rsidP="004D75FC">
      <w:pPr>
        <w:rPr>
          <w:lang w:val="nl-BE"/>
        </w:rPr>
      </w:pPr>
    </w:p>
    <w:p w14:paraId="460A53C8" w14:textId="77777777" w:rsidR="004D75FC" w:rsidRPr="00490BBB" w:rsidRDefault="004D75FC" w:rsidP="004D75FC">
      <w:pPr>
        <w:rPr>
          <w:lang w:val="nl-BE"/>
        </w:rPr>
      </w:pPr>
    </w:p>
    <w:p w14:paraId="153D0B2E" w14:textId="77777777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61E2B049" w14:textId="77777777"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Hamelryck Axel</w:t>
      </w:r>
      <w:r>
        <w:rPr>
          <w:sz w:val="28"/>
          <w:lang w:val="nl-BE"/>
        </w:rPr>
        <w:t>]</w:t>
      </w:r>
    </w:p>
    <w:p w14:paraId="5091D2C9" w14:textId="77777777"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14:paraId="055042F0" w14:textId="77777777" w:rsidR="005439D7" w:rsidRPr="00490BBB" w:rsidRDefault="005439D7" w:rsidP="004D75FC">
      <w:pPr>
        <w:rPr>
          <w:sz w:val="28"/>
          <w:lang w:val="nl-BE"/>
        </w:rPr>
      </w:pPr>
    </w:p>
    <w:p w14:paraId="7324A376" w14:textId="77777777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 2SO)</w:t>
      </w:r>
      <w:r w:rsidRPr="00490BBB">
        <w:rPr>
          <w:sz w:val="28"/>
          <w:lang w:val="nl-BE"/>
        </w:rPr>
        <w:t>]</w:t>
      </w:r>
    </w:p>
    <w:p w14:paraId="5F9FE17F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139ABA41" w14:textId="77777777" w:rsidR="006E2E94" w:rsidRPr="00490BBB" w:rsidRDefault="006E2E94" w:rsidP="006E2E94">
      <w:pPr>
        <w:rPr>
          <w:lang w:val="nl-BE"/>
        </w:rPr>
      </w:pPr>
    </w:p>
    <w:p w14:paraId="31E7FF6B" w14:textId="77777777" w:rsidR="006E2E94" w:rsidRPr="00490BBB" w:rsidRDefault="006E2E94" w:rsidP="006E2E94">
      <w:pPr>
        <w:rPr>
          <w:lang w:val="nl-BE"/>
        </w:rPr>
      </w:pPr>
    </w:p>
    <w:p w14:paraId="2C3E815E" w14:textId="77777777" w:rsidR="006E2E94" w:rsidRPr="00490BBB" w:rsidRDefault="006E2E94" w:rsidP="006E2E94">
      <w:pPr>
        <w:rPr>
          <w:lang w:val="nl-BE"/>
        </w:rPr>
      </w:pPr>
    </w:p>
    <w:p w14:paraId="74F5B049" w14:textId="77777777" w:rsidR="006E2E94" w:rsidRPr="00490BBB" w:rsidRDefault="006E2E94" w:rsidP="006E2E94">
      <w:pPr>
        <w:rPr>
          <w:lang w:val="nl-BE"/>
        </w:rPr>
      </w:pPr>
    </w:p>
    <w:p w14:paraId="1078E91E" w14:textId="77777777" w:rsidR="006E2E94" w:rsidRPr="00490BBB" w:rsidRDefault="006E2E94" w:rsidP="006E2E94">
      <w:pPr>
        <w:rPr>
          <w:lang w:val="nl-BE"/>
        </w:rPr>
      </w:pPr>
    </w:p>
    <w:p w14:paraId="0993DC79" w14:textId="77777777" w:rsidR="004D75FC" w:rsidRPr="004E48D6" w:rsidRDefault="00D70641">
      <w:pPr>
        <w:rPr>
          <w:rFonts w:ascii="Verdana" w:hAnsi="Verdana"/>
          <w:sz w:val="16"/>
          <w:lang w:val="nl-NL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4E48D6">
        <w:rPr>
          <w:rFonts w:ascii="Verdana" w:hAnsi="Verdana"/>
          <w:sz w:val="16"/>
          <w:lang w:val="nl-NL"/>
        </w:rPr>
        <w:t>+32 (0) 16 375 700</w:t>
      </w:r>
      <w:r w:rsidR="004D75FC" w:rsidRPr="004E48D6">
        <w:rPr>
          <w:rFonts w:ascii="Verdana" w:hAnsi="Verdana"/>
          <w:sz w:val="16"/>
          <w:lang w:val="nl-NL"/>
        </w:rPr>
        <w:br w:type="page"/>
      </w:r>
    </w:p>
    <w:p w14:paraId="087DC6C2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5C3EA7D0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6AB8BE43" w14:textId="77777777" w:rsidR="00D151F9" w:rsidRDefault="00D151F9" w:rsidP="000335EB">
      <w:pPr>
        <w:jc w:val="both"/>
        <w:rPr>
          <w:lang w:val="nl-NL"/>
        </w:rPr>
      </w:pPr>
    </w:p>
    <w:p w14:paraId="4C67F92A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4BCE9E84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0A41B1F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42B1670D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ACB420E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52B1CEE1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0A5A65A2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8F9ADCD" w14:textId="77777777" w:rsidR="00CC3169" w:rsidRPr="00CC3169" w:rsidRDefault="006F12E4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="00721679"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14:paraId="2D8D62EC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2418BC39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63F98AEE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753BD73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FF0D6B" w14:paraId="4A126D9F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297E1A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7B9C89E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2D5251A2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E48D6" w14:paraId="5D066C6C" w14:textId="77777777" w:rsidTr="004B42A3">
        <w:tc>
          <w:tcPr>
            <w:tcW w:w="2376" w:type="dxa"/>
          </w:tcPr>
          <w:p w14:paraId="40044853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7F5770A4" w14:textId="77777777" w:rsidR="00066D7C" w:rsidRDefault="00066D7C" w:rsidP="00066D7C">
            <w:pPr>
              <w:pStyle w:val="Lijstalinea"/>
              <w:ind w:left="426"/>
            </w:pPr>
          </w:p>
          <w:p w14:paraId="58893146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22342146" w14:textId="77777777"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44ED41E9" w14:textId="77777777" w:rsidR="00B37C95" w:rsidRPr="00E54585" w:rsidRDefault="004E48D6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14:paraId="17E8E3E9" w14:textId="77777777" w:rsidTr="004B42A3">
        <w:tc>
          <w:tcPr>
            <w:tcW w:w="2376" w:type="dxa"/>
          </w:tcPr>
          <w:p w14:paraId="5A7A50D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17C0746" w14:textId="77777777" w:rsidR="00066D7C" w:rsidRDefault="00066D7C" w:rsidP="00066D7C">
            <w:pPr>
              <w:pStyle w:val="Lijstalinea"/>
              <w:ind w:left="426"/>
            </w:pPr>
          </w:p>
          <w:p w14:paraId="2E2FC0A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78FD9CCD" w14:textId="77777777"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34756D25" w14:textId="77777777" w:rsidR="00B37C95" w:rsidRPr="00E54585" w:rsidRDefault="00EA0E95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B37C95" w:rsidRPr="00490BBB" w14:paraId="0F0E2710" w14:textId="77777777" w:rsidTr="004B42A3">
        <w:tc>
          <w:tcPr>
            <w:tcW w:w="2376" w:type="dxa"/>
          </w:tcPr>
          <w:p w14:paraId="5C7C0F59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E65C1E5" w14:textId="77777777" w:rsidR="00066D7C" w:rsidRDefault="00066D7C" w:rsidP="00066D7C">
            <w:pPr>
              <w:pStyle w:val="Lijstalinea"/>
              <w:ind w:left="426"/>
            </w:pPr>
          </w:p>
          <w:p w14:paraId="40CC2BA2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73B2BD97" w14:textId="77777777"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B203E98" w14:textId="77777777" w:rsidR="00B37C95" w:rsidRPr="00E54585" w:rsidRDefault="00C90621" w:rsidP="00B37C95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867B84" w:rsidRPr="00490BBB" w14:paraId="0D5721E5" w14:textId="77777777" w:rsidTr="004B42A3">
        <w:tc>
          <w:tcPr>
            <w:tcW w:w="2376" w:type="dxa"/>
          </w:tcPr>
          <w:p w14:paraId="2CFD3C1F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09F84AA8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1554B6E5" w14:textId="77777777"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DF93AF1" w14:textId="77777777" w:rsidR="00867B84" w:rsidRPr="00E54585" w:rsidRDefault="00C90621" w:rsidP="0035640D">
            <w:pPr>
              <w:rPr>
                <w:lang w:val="nl-NL"/>
              </w:rPr>
            </w:pPr>
            <w:r>
              <w:rPr>
                <w:lang w:val="nl-NL"/>
              </w:rPr>
              <w:t>Helemaal af</w:t>
            </w:r>
          </w:p>
        </w:tc>
      </w:tr>
      <w:tr w:rsidR="002E753E" w:rsidRPr="002E753E" w14:paraId="6FAE3BB9" w14:textId="77777777" w:rsidTr="004B42A3">
        <w:tc>
          <w:tcPr>
            <w:tcW w:w="2376" w:type="dxa"/>
          </w:tcPr>
          <w:p w14:paraId="62BC08DC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2ACC260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8A9D0A4" w14:textId="77777777" w:rsidR="002E753E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45B5EF68" w14:textId="77777777" w:rsidR="002E753E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Helema</w:t>
            </w:r>
            <w:r w:rsidR="00FF0D6B">
              <w:rPr>
                <w:lang w:val="en-US"/>
              </w:rPr>
              <w:t>al</w:t>
            </w:r>
            <w:r>
              <w:rPr>
                <w:lang w:val="en-US"/>
              </w:rPr>
              <w:t xml:space="preserve"> af</w:t>
            </w:r>
          </w:p>
        </w:tc>
      </w:tr>
      <w:tr w:rsidR="00490BBB" w:rsidRPr="002E753E" w14:paraId="4C605A4D" w14:textId="77777777" w:rsidTr="004B42A3">
        <w:tc>
          <w:tcPr>
            <w:tcW w:w="2376" w:type="dxa"/>
          </w:tcPr>
          <w:p w14:paraId="0A362B56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B2930EC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46ADC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0861956" w14:textId="77777777" w:rsidR="00490BBB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386FB37" w14:textId="77777777" w:rsidR="00490BBB" w:rsidRPr="00CF2E0F" w:rsidRDefault="00C90621" w:rsidP="00EC66E8">
            <w:pPr>
              <w:rPr>
                <w:lang w:val="en-US"/>
              </w:rPr>
            </w:pPr>
            <w:r>
              <w:rPr>
                <w:lang w:val="en-US"/>
              </w:rPr>
              <w:t>Helemaal af</w:t>
            </w:r>
          </w:p>
        </w:tc>
      </w:tr>
      <w:tr w:rsidR="00490BBB" w:rsidRPr="002E753E" w14:paraId="7EF1BAE9" w14:textId="77777777" w:rsidTr="004B42A3">
        <w:tc>
          <w:tcPr>
            <w:tcW w:w="2376" w:type="dxa"/>
          </w:tcPr>
          <w:p w14:paraId="27751657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51E6BD54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BFA226C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6075A14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4317B118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3E7174A" w14:textId="77777777" w:rsidTr="004B42A3">
        <w:tc>
          <w:tcPr>
            <w:tcW w:w="2376" w:type="dxa"/>
          </w:tcPr>
          <w:p w14:paraId="1A9C6AA4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7DB3E1ED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78EF44D2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E3012B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54ADC02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47E9F223" w14:textId="77777777" w:rsidTr="004B42A3">
        <w:tc>
          <w:tcPr>
            <w:tcW w:w="2376" w:type="dxa"/>
          </w:tcPr>
          <w:p w14:paraId="53752E33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517A3CD5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97C9D35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CA7CE53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CA31859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658AE97D" w14:textId="77777777" w:rsidTr="004B42A3">
        <w:tc>
          <w:tcPr>
            <w:tcW w:w="2376" w:type="dxa"/>
          </w:tcPr>
          <w:p w14:paraId="74FB0074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5C4D56E1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E0ACF94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FCA3271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AFDCC14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1D2C5287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4866D10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B6D8DB3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24E1E08C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08703082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2"/>
        <w:gridCol w:w="2002"/>
        <w:gridCol w:w="6184"/>
      </w:tblGrid>
      <w:tr w:rsidR="00DD5FA8" w:rsidRPr="00FF0D6B" w14:paraId="420E953A" w14:textId="77777777" w:rsidTr="004B42A3">
        <w:tc>
          <w:tcPr>
            <w:tcW w:w="1119" w:type="dxa"/>
          </w:tcPr>
          <w:p w14:paraId="53018FF1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7DFBEA8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4618FBE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DD43D2B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023B8FF7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D5FA8" w:rsidRPr="00FF0D6B" w14:paraId="05777CE0" w14:textId="77777777" w:rsidTr="004B42A3">
        <w:tc>
          <w:tcPr>
            <w:tcW w:w="1119" w:type="dxa"/>
          </w:tcPr>
          <w:p w14:paraId="447FA924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7088971A" w14:textId="77777777" w:rsidR="00ED0412" w:rsidRDefault="00ED0412" w:rsidP="000A2CCE">
            <w:pPr>
              <w:rPr>
                <w:lang w:val="nl-NL"/>
              </w:rPr>
            </w:pPr>
          </w:p>
          <w:p w14:paraId="4319B628" w14:textId="77777777" w:rsidR="00ED0412" w:rsidRDefault="00ED0412" w:rsidP="000A2CCE">
            <w:pPr>
              <w:rPr>
                <w:lang w:val="nl-NL"/>
              </w:rPr>
            </w:pPr>
          </w:p>
          <w:p w14:paraId="4C6E0428" w14:textId="77777777" w:rsidR="00ED0412" w:rsidRDefault="00ED0412" w:rsidP="000A2CCE">
            <w:pPr>
              <w:rPr>
                <w:lang w:val="nl-NL"/>
              </w:rPr>
            </w:pPr>
          </w:p>
          <w:p w14:paraId="33A25464" w14:textId="77777777" w:rsidR="00ED0412" w:rsidRDefault="00ED0412" w:rsidP="000A2CCE">
            <w:pPr>
              <w:rPr>
                <w:lang w:val="nl-NL"/>
              </w:rPr>
            </w:pPr>
          </w:p>
          <w:p w14:paraId="758C3C58" w14:textId="77777777" w:rsidR="00ED0412" w:rsidRDefault="00ED0412" w:rsidP="000A2CCE">
            <w:pPr>
              <w:rPr>
                <w:lang w:val="nl-NL"/>
              </w:rPr>
            </w:pPr>
          </w:p>
          <w:p w14:paraId="1FF3E8C4" w14:textId="77777777" w:rsidR="00ED0412" w:rsidRDefault="00ED0412" w:rsidP="000A2CCE">
            <w:pPr>
              <w:rPr>
                <w:lang w:val="nl-NL"/>
              </w:rPr>
            </w:pPr>
          </w:p>
          <w:p w14:paraId="6B357726" w14:textId="77777777" w:rsidR="00ED0412" w:rsidRDefault="00ED0412" w:rsidP="000A2CCE">
            <w:pPr>
              <w:rPr>
                <w:lang w:val="nl-NL"/>
              </w:rPr>
            </w:pPr>
          </w:p>
          <w:p w14:paraId="7D28E5BC" w14:textId="77777777" w:rsidR="009F7F54" w:rsidRDefault="009F7F54" w:rsidP="000A2CCE">
            <w:pPr>
              <w:rPr>
                <w:lang w:val="nl-NL"/>
              </w:rPr>
            </w:pPr>
          </w:p>
          <w:p w14:paraId="25026418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C6BDDD" w14:textId="77777777" w:rsidR="00C90621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>Ja  - in  4 – 5 – 6</w:t>
            </w:r>
          </w:p>
          <w:p w14:paraId="4E6EBC9F" w14:textId="77777777" w:rsidR="00C90621" w:rsidRPr="00E54585" w:rsidRDefault="00C90621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Het wordt toegepast om de huidige ‘winkelkar’ door te geven als ArrayList tussen de twee views. </w:t>
            </w:r>
          </w:p>
        </w:tc>
        <w:tc>
          <w:tcPr>
            <w:tcW w:w="6440" w:type="dxa"/>
          </w:tcPr>
          <w:p w14:paraId="09470AD7" w14:textId="0CBCECCB" w:rsidR="00D35890" w:rsidRPr="00E54585" w:rsidRDefault="00AA630C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46D4CEDC" wp14:editId="71046D42">
                  <wp:extent cx="3862195" cy="395287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98" cy="39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F85410" w14:paraId="7B5E93C2" w14:textId="77777777" w:rsidTr="004B42A3">
        <w:tc>
          <w:tcPr>
            <w:tcW w:w="1119" w:type="dxa"/>
          </w:tcPr>
          <w:p w14:paraId="53FE5BA4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Strategy</w:t>
            </w:r>
          </w:p>
          <w:p w14:paraId="600E7A3E" w14:textId="77777777" w:rsidR="00ED0412" w:rsidRDefault="00ED0412" w:rsidP="000A2CCE">
            <w:pPr>
              <w:rPr>
                <w:lang w:val="nl-NL"/>
              </w:rPr>
            </w:pPr>
          </w:p>
          <w:p w14:paraId="26748A4C" w14:textId="77777777" w:rsidR="00ED0412" w:rsidRDefault="00ED0412" w:rsidP="000A2CCE">
            <w:pPr>
              <w:rPr>
                <w:lang w:val="nl-NL"/>
              </w:rPr>
            </w:pPr>
          </w:p>
          <w:p w14:paraId="5FEA3D0E" w14:textId="77777777" w:rsidR="00ED0412" w:rsidRDefault="00ED0412" w:rsidP="000A2CCE">
            <w:pPr>
              <w:rPr>
                <w:lang w:val="nl-NL"/>
              </w:rPr>
            </w:pPr>
          </w:p>
          <w:p w14:paraId="38352BD0" w14:textId="77777777" w:rsidR="00ED0412" w:rsidRDefault="00ED0412" w:rsidP="000A2CCE">
            <w:pPr>
              <w:rPr>
                <w:lang w:val="nl-NL"/>
              </w:rPr>
            </w:pPr>
          </w:p>
          <w:p w14:paraId="6ADE895A" w14:textId="77777777" w:rsidR="00ED0412" w:rsidRDefault="00ED0412" w:rsidP="000A2CCE">
            <w:pPr>
              <w:rPr>
                <w:lang w:val="nl-NL"/>
              </w:rPr>
            </w:pPr>
          </w:p>
          <w:p w14:paraId="764823C6" w14:textId="77777777" w:rsidR="00ED0412" w:rsidRDefault="00ED0412" w:rsidP="000A2CCE">
            <w:pPr>
              <w:rPr>
                <w:lang w:val="nl-NL"/>
              </w:rPr>
            </w:pPr>
          </w:p>
          <w:p w14:paraId="48915A4A" w14:textId="77777777" w:rsidR="00ED0412" w:rsidRDefault="00ED0412" w:rsidP="000A2CCE">
            <w:pPr>
              <w:rPr>
                <w:lang w:val="nl-NL"/>
              </w:rPr>
            </w:pPr>
          </w:p>
          <w:p w14:paraId="0B41B05D" w14:textId="77777777" w:rsidR="009F7F54" w:rsidRDefault="009F7F54" w:rsidP="000A2CCE">
            <w:pPr>
              <w:rPr>
                <w:lang w:val="nl-NL"/>
              </w:rPr>
            </w:pPr>
          </w:p>
          <w:p w14:paraId="72178D5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C962D3B" w14:textId="77777777"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2 - toegepast zodat we kunnen uitbreiden naar meer files om te lezen</w:t>
            </w:r>
          </w:p>
        </w:tc>
        <w:tc>
          <w:tcPr>
            <w:tcW w:w="6440" w:type="dxa"/>
          </w:tcPr>
          <w:p w14:paraId="7851F630" w14:textId="5A67C5C3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A1AB091" wp14:editId="4CF485A3">
                  <wp:extent cx="3790950" cy="3648075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F85410" w14:paraId="48F579FD" w14:textId="77777777" w:rsidTr="004B42A3">
        <w:tc>
          <w:tcPr>
            <w:tcW w:w="1119" w:type="dxa"/>
          </w:tcPr>
          <w:p w14:paraId="76577149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13A1E872" w14:textId="77777777" w:rsidR="00ED0412" w:rsidRDefault="00ED0412" w:rsidP="000A2CCE">
            <w:pPr>
              <w:rPr>
                <w:lang w:val="nl-NL"/>
              </w:rPr>
            </w:pPr>
          </w:p>
          <w:p w14:paraId="455F18AF" w14:textId="77777777" w:rsidR="00ED0412" w:rsidRDefault="00ED0412" w:rsidP="000A2CCE">
            <w:pPr>
              <w:rPr>
                <w:lang w:val="nl-NL"/>
              </w:rPr>
            </w:pPr>
          </w:p>
          <w:p w14:paraId="6C42BF0C" w14:textId="77777777" w:rsidR="00ED0412" w:rsidRDefault="00ED0412" w:rsidP="000A2CCE">
            <w:pPr>
              <w:rPr>
                <w:lang w:val="nl-NL"/>
              </w:rPr>
            </w:pPr>
          </w:p>
          <w:p w14:paraId="57A82884" w14:textId="77777777" w:rsidR="00ED0412" w:rsidRDefault="00ED0412" w:rsidP="000A2CCE">
            <w:pPr>
              <w:rPr>
                <w:lang w:val="nl-NL"/>
              </w:rPr>
            </w:pPr>
          </w:p>
          <w:p w14:paraId="69274537" w14:textId="77777777" w:rsidR="00ED0412" w:rsidRDefault="00ED0412" w:rsidP="000A2CCE">
            <w:pPr>
              <w:rPr>
                <w:lang w:val="nl-NL"/>
              </w:rPr>
            </w:pPr>
          </w:p>
          <w:p w14:paraId="22973316" w14:textId="77777777" w:rsidR="00ED0412" w:rsidRDefault="00ED0412" w:rsidP="000A2CCE">
            <w:pPr>
              <w:rPr>
                <w:lang w:val="nl-NL"/>
              </w:rPr>
            </w:pPr>
          </w:p>
          <w:p w14:paraId="1D8FA03F" w14:textId="77777777" w:rsidR="00ED0412" w:rsidRDefault="00ED0412" w:rsidP="000A2CCE">
            <w:pPr>
              <w:rPr>
                <w:lang w:val="nl-NL"/>
              </w:rPr>
            </w:pPr>
          </w:p>
          <w:p w14:paraId="2A034EC7" w14:textId="77777777" w:rsidR="009F7F54" w:rsidRDefault="009F7F54" w:rsidP="000A2CCE">
            <w:pPr>
              <w:rPr>
                <w:lang w:val="nl-NL"/>
              </w:rPr>
            </w:pPr>
          </w:p>
          <w:p w14:paraId="5BF2037B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E7C61B1" w14:textId="77777777" w:rsidR="00D35890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2 – Om uit te halen welke lees-strategy we willen gebruiken</w:t>
            </w:r>
          </w:p>
        </w:tc>
        <w:tc>
          <w:tcPr>
            <w:tcW w:w="6440" w:type="dxa"/>
          </w:tcPr>
          <w:p w14:paraId="34BCC59A" w14:textId="13C07368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9181979" wp14:editId="0C9615BF">
                  <wp:extent cx="2447925" cy="1876425"/>
                  <wp:effectExtent l="0" t="0" r="9525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2F7416" w14:paraId="5A5EE46F" w14:textId="77777777" w:rsidTr="004B42A3">
        <w:tc>
          <w:tcPr>
            <w:tcW w:w="1119" w:type="dxa"/>
          </w:tcPr>
          <w:p w14:paraId="0C55BEF9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08C04B0" w14:textId="77777777" w:rsidR="00ED0412" w:rsidRDefault="00ED0412" w:rsidP="000A2CCE">
            <w:pPr>
              <w:rPr>
                <w:lang w:val="nl-NL"/>
              </w:rPr>
            </w:pPr>
          </w:p>
          <w:p w14:paraId="269CB08D" w14:textId="77777777" w:rsidR="00ED0412" w:rsidRDefault="00ED0412" w:rsidP="000A2CCE">
            <w:pPr>
              <w:rPr>
                <w:lang w:val="nl-NL"/>
              </w:rPr>
            </w:pPr>
          </w:p>
          <w:p w14:paraId="642DD82E" w14:textId="77777777" w:rsidR="00ED0412" w:rsidRDefault="00ED0412" w:rsidP="000A2CCE">
            <w:pPr>
              <w:rPr>
                <w:lang w:val="nl-NL"/>
              </w:rPr>
            </w:pPr>
          </w:p>
          <w:p w14:paraId="4DCB3713" w14:textId="77777777" w:rsidR="00ED0412" w:rsidRDefault="00ED0412" w:rsidP="000A2CCE">
            <w:pPr>
              <w:rPr>
                <w:lang w:val="nl-NL"/>
              </w:rPr>
            </w:pPr>
          </w:p>
          <w:p w14:paraId="080CAFFE" w14:textId="77777777" w:rsidR="00ED0412" w:rsidRDefault="00ED0412" w:rsidP="000A2CCE">
            <w:pPr>
              <w:rPr>
                <w:lang w:val="nl-NL"/>
              </w:rPr>
            </w:pPr>
          </w:p>
          <w:p w14:paraId="69C85FD0" w14:textId="77777777" w:rsidR="00ED0412" w:rsidRDefault="00ED0412" w:rsidP="000A2CCE">
            <w:pPr>
              <w:rPr>
                <w:lang w:val="nl-NL"/>
              </w:rPr>
            </w:pPr>
          </w:p>
          <w:p w14:paraId="4710A5C6" w14:textId="77777777" w:rsidR="009F7F54" w:rsidRDefault="009F7F54" w:rsidP="000A2CCE">
            <w:pPr>
              <w:rPr>
                <w:lang w:val="nl-NL"/>
              </w:rPr>
            </w:pPr>
          </w:p>
          <w:p w14:paraId="64B47664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A2ED5E2" w14:textId="77777777" w:rsidR="00D35890" w:rsidRPr="00E54585" w:rsidRDefault="004E48D6" w:rsidP="000A2CCE">
            <w:pPr>
              <w:rPr>
                <w:lang w:val="nl-NL"/>
              </w:rPr>
            </w:pPr>
            <w:r>
              <w:rPr>
                <w:lang w:val="nl-NL"/>
              </w:rPr>
              <w:t>Story 1</w:t>
            </w:r>
            <w:r w:rsidR="002F7416">
              <w:rPr>
                <w:lang w:val="nl-NL"/>
              </w:rPr>
              <w:t xml:space="preserve"> – het is handig als we het zouden uitbreiden naar SQL. Dan moeten we niks aan de ArtikelDbContext klasse veranderen en dus niets aan de UI.</w:t>
            </w:r>
          </w:p>
        </w:tc>
        <w:tc>
          <w:tcPr>
            <w:tcW w:w="6440" w:type="dxa"/>
          </w:tcPr>
          <w:p w14:paraId="71D02D18" w14:textId="5DC1AE7F" w:rsidR="00D35890" w:rsidRPr="00E54585" w:rsidRDefault="00DD5FA8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A501414" wp14:editId="0405A9E9">
                  <wp:extent cx="3725508" cy="3312795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315" cy="332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FA8" w:rsidRPr="00E54585" w14:paraId="0E790C9A" w14:textId="77777777" w:rsidTr="004B42A3">
        <w:tc>
          <w:tcPr>
            <w:tcW w:w="1119" w:type="dxa"/>
          </w:tcPr>
          <w:p w14:paraId="056E53C4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749026B8" w14:textId="77777777" w:rsidR="00ED0412" w:rsidRDefault="00ED0412" w:rsidP="000A2CCE">
            <w:pPr>
              <w:rPr>
                <w:lang w:val="nl-NL"/>
              </w:rPr>
            </w:pPr>
          </w:p>
          <w:p w14:paraId="592A5A9A" w14:textId="77777777" w:rsidR="00ED0412" w:rsidRDefault="00ED0412" w:rsidP="000A2CCE">
            <w:pPr>
              <w:rPr>
                <w:lang w:val="nl-NL"/>
              </w:rPr>
            </w:pPr>
          </w:p>
          <w:p w14:paraId="48E2A63A" w14:textId="77777777" w:rsidR="00ED0412" w:rsidRDefault="00ED0412" w:rsidP="000A2CCE">
            <w:pPr>
              <w:rPr>
                <w:lang w:val="nl-NL"/>
              </w:rPr>
            </w:pPr>
          </w:p>
          <w:p w14:paraId="3A0FE892" w14:textId="77777777" w:rsidR="00ED0412" w:rsidRDefault="00ED0412" w:rsidP="000A2CCE">
            <w:pPr>
              <w:rPr>
                <w:lang w:val="nl-NL"/>
              </w:rPr>
            </w:pPr>
          </w:p>
          <w:p w14:paraId="0F59F94A" w14:textId="77777777" w:rsidR="00ED0412" w:rsidRDefault="00ED0412" w:rsidP="000A2CCE">
            <w:pPr>
              <w:rPr>
                <w:lang w:val="nl-NL"/>
              </w:rPr>
            </w:pPr>
          </w:p>
          <w:p w14:paraId="09BD53F8" w14:textId="77777777" w:rsidR="00ED0412" w:rsidRDefault="00ED0412" w:rsidP="000A2CCE">
            <w:pPr>
              <w:rPr>
                <w:lang w:val="nl-NL"/>
              </w:rPr>
            </w:pPr>
          </w:p>
          <w:p w14:paraId="3F4AFA88" w14:textId="77777777" w:rsidR="009F7F54" w:rsidRDefault="009F7F54" w:rsidP="000A2CCE">
            <w:pPr>
              <w:rPr>
                <w:lang w:val="nl-NL"/>
              </w:rPr>
            </w:pPr>
          </w:p>
          <w:p w14:paraId="3A79F80B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42D8028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09A674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D5FA8" w:rsidRPr="00E54585" w14:paraId="1723EBFD" w14:textId="77777777" w:rsidTr="004B42A3">
        <w:tc>
          <w:tcPr>
            <w:tcW w:w="1119" w:type="dxa"/>
          </w:tcPr>
          <w:p w14:paraId="54E52272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75675996" w14:textId="77777777" w:rsidR="00ED0412" w:rsidRDefault="00ED0412" w:rsidP="000A2CCE">
            <w:pPr>
              <w:rPr>
                <w:lang w:val="nl-NL"/>
              </w:rPr>
            </w:pPr>
          </w:p>
          <w:p w14:paraId="18E4B818" w14:textId="77777777" w:rsidR="00ED0412" w:rsidRDefault="00ED0412" w:rsidP="000A2CCE">
            <w:pPr>
              <w:rPr>
                <w:lang w:val="nl-NL"/>
              </w:rPr>
            </w:pPr>
          </w:p>
          <w:p w14:paraId="19773A14" w14:textId="77777777" w:rsidR="00ED0412" w:rsidRDefault="00ED0412" w:rsidP="000A2CCE">
            <w:pPr>
              <w:rPr>
                <w:lang w:val="nl-NL"/>
              </w:rPr>
            </w:pPr>
          </w:p>
          <w:p w14:paraId="0DFBBE13" w14:textId="77777777" w:rsidR="00ED0412" w:rsidRDefault="00ED0412" w:rsidP="000A2CCE">
            <w:pPr>
              <w:rPr>
                <w:lang w:val="nl-NL"/>
              </w:rPr>
            </w:pPr>
          </w:p>
          <w:p w14:paraId="0DB7AA35" w14:textId="77777777" w:rsidR="00ED0412" w:rsidRDefault="00ED0412" w:rsidP="000A2CCE">
            <w:pPr>
              <w:rPr>
                <w:lang w:val="nl-NL"/>
              </w:rPr>
            </w:pPr>
          </w:p>
          <w:p w14:paraId="5A097BC9" w14:textId="77777777" w:rsidR="00ED0412" w:rsidRDefault="00ED0412" w:rsidP="000A2CCE">
            <w:pPr>
              <w:rPr>
                <w:lang w:val="nl-NL"/>
              </w:rPr>
            </w:pPr>
          </w:p>
          <w:p w14:paraId="38DEA144" w14:textId="77777777" w:rsidR="00ED0412" w:rsidRDefault="00ED0412" w:rsidP="000A2CCE">
            <w:pPr>
              <w:rPr>
                <w:lang w:val="nl-NL"/>
              </w:rPr>
            </w:pPr>
          </w:p>
          <w:p w14:paraId="4FDD7FF9" w14:textId="77777777" w:rsidR="009F7F54" w:rsidRDefault="009F7F54" w:rsidP="000A2CCE">
            <w:pPr>
              <w:rPr>
                <w:lang w:val="nl-NL"/>
              </w:rPr>
            </w:pPr>
          </w:p>
          <w:p w14:paraId="7F835E3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DC2D10D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5DAD4D5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DD5FA8" w:rsidRPr="00E54585" w14:paraId="44AE2B34" w14:textId="77777777" w:rsidTr="004B42A3">
        <w:tc>
          <w:tcPr>
            <w:tcW w:w="1119" w:type="dxa"/>
          </w:tcPr>
          <w:p w14:paraId="5820FF02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04E3CF1D" w14:textId="77777777" w:rsidR="00ED0412" w:rsidRDefault="00ED0412" w:rsidP="000A2CCE">
            <w:pPr>
              <w:rPr>
                <w:lang w:val="nl-NL"/>
              </w:rPr>
            </w:pPr>
          </w:p>
          <w:p w14:paraId="328D47C7" w14:textId="77777777" w:rsidR="00ED0412" w:rsidRDefault="00ED0412" w:rsidP="000A2CCE">
            <w:pPr>
              <w:rPr>
                <w:lang w:val="nl-NL"/>
              </w:rPr>
            </w:pPr>
          </w:p>
          <w:p w14:paraId="710778A1" w14:textId="77777777" w:rsidR="004B42A3" w:rsidRDefault="004B42A3" w:rsidP="000A2CCE">
            <w:pPr>
              <w:rPr>
                <w:lang w:val="nl-NL"/>
              </w:rPr>
            </w:pPr>
          </w:p>
          <w:p w14:paraId="46ABA270" w14:textId="77777777" w:rsidR="00ED0412" w:rsidRDefault="00ED0412" w:rsidP="000A2CCE">
            <w:pPr>
              <w:rPr>
                <w:lang w:val="nl-NL"/>
              </w:rPr>
            </w:pPr>
          </w:p>
          <w:p w14:paraId="41837688" w14:textId="77777777" w:rsidR="00ED0412" w:rsidRDefault="00ED0412" w:rsidP="000A2CCE">
            <w:pPr>
              <w:rPr>
                <w:lang w:val="nl-NL"/>
              </w:rPr>
            </w:pPr>
          </w:p>
          <w:p w14:paraId="6B67230F" w14:textId="77777777" w:rsidR="00ED0412" w:rsidRDefault="00ED0412" w:rsidP="000A2CCE">
            <w:pPr>
              <w:rPr>
                <w:lang w:val="nl-NL"/>
              </w:rPr>
            </w:pPr>
          </w:p>
          <w:p w14:paraId="6EB8E69D" w14:textId="77777777" w:rsidR="00ED0412" w:rsidRDefault="00ED0412" w:rsidP="000A2CCE">
            <w:pPr>
              <w:rPr>
                <w:lang w:val="nl-NL"/>
              </w:rPr>
            </w:pPr>
          </w:p>
          <w:p w14:paraId="46741217" w14:textId="77777777" w:rsidR="009F7F54" w:rsidRDefault="009F7F54" w:rsidP="000A2CCE">
            <w:pPr>
              <w:rPr>
                <w:lang w:val="nl-NL"/>
              </w:rPr>
            </w:pPr>
          </w:p>
          <w:p w14:paraId="6DE6DC56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C9FC33B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8118F2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DD5FA8" w:rsidRPr="00E54585" w14:paraId="514499BF" w14:textId="77777777" w:rsidTr="004B42A3">
        <w:tc>
          <w:tcPr>
            <w:tcW w:w="1119" w:type="dxa"/>
          </w:tcPr>
          <w:p w14:paraId="68BC47C6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1A1A67A0" w14:textId="77777777" w:rsidR="00ED0412" w:rsidRDefault="00ED0412" w:rsidP="000A2CCE">
            <w:pPr>
              <w:rPr>
                <w:lang w:val="nl-NL"/>
              </w:rPr>
            </w:pPr>
          </w:p>
          <w:p w14:paraId="02061FCC" w14:textId="77777777" w:rsidR="00ED0412" w:rsidRDefault="00ED0412" w:rsidP="000A2CCE">
            <w:pPr>
              <w:rPr>
                <w:lang w:val="nl-NL"/>
              </w:rPr>
            </w:pPr>
          </w:p>
          <w:p w14:paraId="3FFE9134" w14:textId="77777777" w:rsidR="00ED0412" w:rsidRDefault="00ED0412" w:rsidP="000A2CCE">
            <w:pPr>
              <w:rPr>
                <w:lang w:val="nl-NL"/>
              </w:rPr>
            </w:pPr>
          </w:p>
          <w:p w14:paraId="2415454C" w14:textId="77777777" w:rsidR="00ED0412" w:rsidRDefault="00ED0412" w:rsidP="000A2CCE">
            <w:pPr>
              <w:rPr>
                <w:lang w:val="nl-NL"/>
              </w:rPr>
            </w:pPr>
          </w:p>
          <w:p w14:paraId="5F103113" w14:textId="77777777" w:rsidR="00ED0412" w:rsidRDefault="00ED0412" w:rsidP="000A2CCE">
            <w:pPr>
              <w:rPr>
                <w:lang w:val="nl-NL"/>
              </w:rPr>
            </w:pPr>
          </w:p>
          <w:p w14:paraId="0B379626" w14:textId="77777777" w:rsidR="00ED0412" w:rsidRDefault="00ED0412" w:rsidP="000A2CCE">
            <w:pPr>
              <w:rPr>
                <w:lang w:val="nl-NL"/>
              </w:rPr>
            </w:pPr>
          </w:p>
          <w:p w14:paraId="6E87E706" w14:textId="77777777" w:rsidR="00ED0412" w:rsidRDefault="00ED0412" w:rsidP="000A2CCE">
            <w:pPr>
              <w:rPr>
                <w:lang w:val="nl-NL"/>
              </w:rPr>
            </w:pPr>
          </w:p>
          <w:p w14:paraId="6EB6CC5C" w14:textId="77777777" w:rsidR="009F7F54" w:rsidRDefault="009F7F54" w:rsidP="000A2CCE">
            <w:pPr>
              <w:rPr>
                <w:lang w:val="nl-NL"/>
              </w:rPr>
            </w:pPr>
          </w:p>
          <w:p w14:paraId="75CAD6EF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1A49639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223C4E0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DD5FA8" w:rsidRPr="00F85410" w14:paraId="606A8760" w14:textId="77777777" w:rsidTr="004B42A3">
        <w:tc>
          <w:tcPr>
            <w:tcW w:w="1119" w:type="dxa"/>
          </w:tcPr>
          <w:p w14:paraId="4FCB0798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Template method</w:t>
            </w:r>
          </w:p>
          <w:p w14:paraId="3AEF343A" w14:textId="77777777" w:rsidR="004B42A3" w:rsidRDefault="004B42A3" w:rsidP="000A2CCE">
            <w:pPr>
              <w:rPr>
                <w:lang w:val="nl-NL"/>
              </w:rPr>
            </w:pPr>
          </w:p>
          <w:p w14:paraId="05B35F07" w14:textId="77777777" w:rsidR="004B42A3" w:rsidRDefault="004B42A3" w:rsidP="000A2CCE">
            <w:pPr>
              <w:rPr>
                <w:lang w:val="nl-NL"/>
              </w:rPr>
            </w:pPr>
          </w:p>
          <w:p w14:paraId="4D514DBC" w14:textId="77777777" w:rsidR="004B42A3" w:rsidRDefault="004B42A3" w:rsidP="000A2CCE">
            <w:pPr>
              <w:rPr>
                <w:lang w:val="nl-NL"/>
              </w:rPr>
            </w:pPr>
          </w:p>
          <w:p w14:paraId="431FF5FF" w14:textId="77777777" w:rsidR="004B42A3" w:rsidRDefault="004B42A3" w:rsidP="000A2CCE">
            <w:pPr>
              <w:rPr>
                <w:lang w:val="nl-NL"/>
              </w:rPr>
            </w:pPr>
          </w:p>
          <w:p w14:paraId="3C2D032A" w14:textId="77777777" w:rsidR="004B42A3" w:rsidRDefault="004B42A3" w:rsidP="000A2CCE">
            <w:pPr>
              <w:rPr>
                <w:lang w:val="nl-NL"/>
              </w:rPr>
            </w:pPr>
          </w:p>
          <w:p w14:paraId="25DF3FB2" w14:textId="77777777" w:rsidR="004B42A3" w:rsidRDefault="004B42A3" w:rsidP="000A2CCE">
            <w:pPr>
              <w:rPr>
                <w:lang w:val="nl-NL"/>
              </w:rPr>
            </w:pPr>
          </w:p>
          <w:p w14:paraId="009B568D" w14:textId="77777777" w:rsidR="004B42A3" w:rsidRDefault="004B42A3" w:rsidP="000A2CCE">
            <w:pPr>
              <w:rPr>
                <w:lang w:val="nl-NL"/>
              </w:rPr>
            </w:pPr>
          </w:p>
          <w:p w14:paraId="62540C41" w14:textId="77777777" w:rsidR="004B42A3" w:rsidRDefault="004B42A3" w:rsidP="000A2CCE">
            <w:pPr>
              <w:rPr>
                <w:lang w:val="nl-NL"/>
              </w:rPr>
            </w:pPr>
          </w:p>
          <w:p w14:paraId="4D66F9D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28ADB4A" w14:textId="77777777" w:rsidR="004B42A3" w:rsidRPr="00E54585" w:rsidRDefault="00F85410" w:rsidP="000A2CCE">
            <w:pPr>
              <w:rPr>
                <w:lang w:val="nl-NL"/>
              </w:rPr>
            </w:pPr>
            <w:r>
              <w:rPr>
                <w:lang w:val="nl-NL"/>
              </w:rPr>
              <w:t>Story 1 &amp; 2 – toegepast zodat we kunnen uitbreiden naar meer files om te lezen</w:t>
            </w:r>
          </w:p>
        </w:tc>
        <w:tc>
          <w:tcPr>
            <w:tcW w:w="6440" w:type="dxa"/>
          </w:tcPr>
          <w:p w14:paraId="240B4BE0" w14:textId="2ED345DB" w:rsidR="004B42A3" w:rsidRPr="00E54585" w:rsidRDefault="00C47E70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A2BB62D" wp14:editId="522F2AAE">
                  <wp:extent cx="3352800" cy="3030583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254" cy="303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44CA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10D3EE33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2D65D4E6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36A54223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036"/>
        <w:gridCol w:w="5734"/>
      </w:tblGrid>
      <w:tr w:rsidR="009F7F54" w:rsidRPr="00FF0D6B" w14:paraId="20FE877E" w14:textId="77777777" w:rsidTr="004B42A3">
        <w:tc>
          <w:tcPr>
            <w:tcW w:w="1727" w:type="dxa"/>
          </w:tcPr>
          <w:p w14:paraId="7CE71699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85ADC4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60C14A7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72527352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601F048D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F85410" w14:paraId="1D63A9C0" w14:textId="77777777" w:rsidTr="004B42A3">
        <w:tc>
          <w:tcPr>
            <w:tcW w:w="1727" w:type="dxa"/>
          </w:tcPr>
          <w:p w14:paraId="5FA0A053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303368CB" w14:textId="77777777" w:rsidR="00ED0412" w:rsidRDefault="00ED0412" w:rsidP="0087432D">
            <w:pPr>
              <w:rPr>
                <w:lang w:val="nl-NL"/>
              </w:rPr>
            </w:pPr>
          </w:p>
          <w:p w14:paraId="3F480904" w14:textId="77777777" w:rsidR="00ED0412" w:rsidRDefault="00ED0412" w:rsidP="0087432D">
            <w:pPr>
              <w:rPr>
                <w:lang w:val="nl-NL"/>
              </w:rPr>
            </w:pPr>
          </w:p>
          <w:p w14:paraId="498EAD0D" w14:textId="77777777" w:rsidR="00ED0412" w:rsidRDefault="00ED0412" w:rsidP="0087432D">
            <w:pPr>
              <w:rPr>
                <w:lang w:val="nl-NL"/>
              </w:rPr>
            </w:pPr>
          </w:p>
          <w:p w14:paraId="0191BA52" w14:textId="77777777" w:rsidR="00ED0412" w:rsidRDefault="00ED0412" w:rsidP="0087432D">
            <w:pPr>
              <w:rPr>
                <w:lang w:val="nl-NL"/>
              </w:rPr>
            </w:pPr>
          </w:p>
          <w:p w14:paraId="4EA59329" w14:textId="77777777" w:rsidR="009F7F54" w:rsidRDefault="009F7F54" w:rsidP="0087432D">
            <w:pPr>
              <w:rPr>
                <w:lang w:val="nl-NL"/>
              </w:rPr>
            </w:pPr>
          </w:p>
          <w:p w14:paraId="410B6EA7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EA0CB0A" w14:textId="2E3B285C" w:rsidR="00D35890" w:rsidRPr="00E54585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Story </w:t>
            </w:r>
            <w:r w:rsidR="00C47E70">
              <w:rPr>
                <w:lang w:val="nl-NL"/>
              </w:rPr>
              <w:t xml:space="preserve">2 en </w:t>
            </w:r>
            <w:r>
              <w:rPr>
                <w:lang w:val="nl-NL"/>
              </w:rPr>
              <w:t>3 – om het verschil te maken tussen klantview en kassaview.</w:t>
            </w:r>
          </w:p>
        </w:tc>
        <w:tc>
          <w:tcPr>
            <w:tcW w:w="5984" w:type="dxa"/>
          </w:tcPr>
          <w:p w14:paraId="299A3EB0" w14:textId="038E8247" w:rsidR="00D35890" w:rsidRPr="00E54585" w:rsidRDefault="00C47E70" w:rsidP="0087432D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D289E76" wp14:editId="6A53BEFA">
                  <wp:extent cx="1838325" cy="1905000"/>
                  <wp:effectExtent l="0" t="0" r="952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F85410" w14:paraId="6A734D72" w14:textId="77777777" w:rsidTr="004B42A3">
        <w:tc>
          <w:tcPr>
            <w:tcW w:w="1727" w:type="dxa"/>
          </w:tcPr>
          <w:p w14:paraId="1373ECFD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61576F43" w14:textId="77777777" w:rsidR="00ED0412" w:rsidRDefault="00ED0412" w:rsidP="0087432D">
            <w:pPr>
              <w:rPr>
                <w:lang w:val="nl-NL"/>
              </w:rPr>
            </w:pPr>
          </w:p>
          <w:p w14:paraId="725456DF" w14:textId="77777777" w:rsidR="00ED0412" w:rsidRDefault="00ED0412" w:rsidP="0087432D">
            <w:pPr>
              <w:rPr>
                <w:lang w:val="nl-NL"/>
              </w:rPr>
            </w:pPr>
          </w:p>
          <w:p w14:paraId="28959AAE" w14:textId="77777777" w:rsidR="00ED0412" w:rsidRDefault="00ED0412" w:rsidP="0087432D">
            <w:pPr>
              <w:rPr>
                <w:lang w:val="nl-NL"/>
              </w:rPr>
            </w:pPr>
          </w:p>
          <w:p w14:paraId="0E5BCDD2" w14:textId="77777777" w:rsidR="00ED0412" w:rsidRDefault="00ED0412" w:rsidP="0087432D">
            <w:pPr>
              <w:rPr>
                <w:lang w:val="nl-NL"/>
              </w:rPr>
            </w:pPr>
          </w:p>
          <w:p w14:paraId="72F3A523" w14:textId="77777777" w:rsidR="009F7F54" w:rsidRDefault="009F7F54" w:rsidP="0087432D">
            <w:pPr>
              <w:rPr>
                <w:lang w:val="nl-NL"/>
              </w:rPr>
            </w:pPr>
          </w:p>
          <w:p w14:paraId="0813243B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161B04A" w14:textId="77777777" w:rsidR="00D35890" w:rsidRPr="00E54585" w:rsidRDefault="00F85410" w:rsidP="0087432D">
            <w:pPr>
              <w:rPr>
                <w:lang w:val="nl-NL"/>
              </w:rPr>
            </w:pPr>
            <w:r>
              <w:rPr>
                <w:lang w:val="nl-NL"/>
              </w:rPr>
              <w:t>Story 2 – om op te slaan welk type file we willen lezen (tekst of excel)</w:t>
            </w:r>
          </w:p>
        </w:tc>
        <w:tc>
          <w:tcPr>
            <w:tcW w:w="5984" w:type="dxa"/>
          </w:tcPr>
          <w:p w14:paraId="7BB5044F" w14:textId="1A77B3D3" w:rsidR="00D35890" w:rsidRPr="00E54585" w:rsidRDefault="00C47E70" w:rsidP="0087432D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D3A5EE5" wp14:editId="43576EB4">
                  <wp:extent cx="3219450" cy="3781425"/>
                  <wp:effectExtent l="0" t="0" r="0" b="952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  <w:tr w:rsidR="003A518C" w:rsidRPr="00E54585" w14:paraId="79A86D14" w14:textId="77777777" w:rsidTr="004B42A3">
        <w:tc>
          <w:tcPr>
            <w:tcW w:w="1727" w:type="dxa"/>
          </w:tcPr>
          <w:p w14:paraId="646F0D44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135CD767" w14:textId="77777777" w:rsidR="00ED0412" w:rsidRDefault="00ED0412" w:rsidP="003A518C">
            <w:pPr>
              <w:rPr>
                <w:lang w:val="nl-NL"/>
              </w:rPr>
            </w:pPr>
          </w:p>
          <w:p w14:paraId="6BC03AE5" w14:textId="77777777" w:rsidR="00ED0412" w:rsidRDefault="00ED0412" w:rsidP="003A518C">
            <w:pPr>
              <w:rPr>
                <w:lang w:val="nl-NL"/>
              </w:rPr>
            </w:pPr>
          </w:p>
          <w:p w14:paraId="48A05109" w14:textId="77777777" w:rsidR="00ED0412" w:rsidRDefault="00ED0412" w:rsidP="003A518C">
            <w:pPr>
              <w:rPr>
                <w:lang w:val="nl-NL"/>
              </w:rPr>
            </w:pPr>
          </w:p>
          <w:p w14:paraId="4951AB33" w14:textId="77777777" w:rsidR="00ED0412" w:rsidRDefault="00ED0412" w:rsidP="003A518C">
            <w:pPr>
              <w:rPr>
                <w:lang w:val="nl-NL"/>
              </w:rPr>
            </w:pPr>
          </w:p>
          <w:p w14:paraId="5D2190B4" w14:textId="77777777" w:rsidR="009F7F54" w:rsidRDefault="009F7F54" w:rsidP="003A518C">
            <w:pPr>
              <w:rPr>
                <w:lang w:val="nl-NL"/>
              </w:rPr>
            </w:pPr>
          </w:p>
          <w:p w14:paraId="6BB926AD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90D9A28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59DFCC2B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7962B57E" w14:textId="77777777" w:rsidTr="004B42A3">
        <w:tc>
          <w:tcPr>
            <w:tcW w:w="1727" w:type="dxa"/>
          </w:tcPr>
          <w:p w14:paraId="4D6D81D7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7D1AEC65" w14:textId="77777777" w:rsidR="00ED0412" w:rsidRDefault="00ED0412" w:rsidP="0087432D">
            <w:pPr>
              <w:rPr>
                <w:lang w:val="nl-NL"/>
              </w:rPr>
            </w:pPr>
          </w:p>
          <w:p w14:paraId="0CEBCFFD" w14:textId="77777777" w:rsidR="00ED0412" w:rsidRDefault="00ED0412" w:rsidP="0087432D">
            <w:pPr>
              <w:rPr>
                <w:lang w:val="nl-NL"/>
              </w:rPr>
            </w:pPr>
          </w:p>
          <w:p w14:paraId="4D96C299" w14:textId="77777777" w:rsidR="00ED0412" w:rsidRDefault="00ED0412" w:rsidP="0087432D">
            <w:pPr>
              <w:rPr>
                <w:lang w:val="nl-NL"/>
              </w:rPr>
            </w:pPr>
          </w:p>
          <w:p w14:paraId="2BB44F6F" w14:textId="77777777" w:rsidR="00ED0412" w:rsidRDefault="00ED0412" w:rsidP="0087432D">
            <w:pPr>
              <w:rPr>
                <w:lang w:val="nl-NL"/>
              </w:rPr>
            </w:pPr>
          </w:p>
          <w:p w14:paraId="3F5825B9" w14:textId="77777777" w:rsidR="008747D8" w:rsidRDefault="008747D8" w:rsidP="0087432D">
            <w:pPr>
              <w:rPr>
                <w:lang w:val="nl-NL"/>
              </w:rPr>
            </w:pPr>
          </w:p>
          <w:p w14:paraId="33AC003A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89178A0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FCD7DE0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AD988AD" w14:textId="77777777" w:rsidR="009A3939" w:rsidRDefault="009A3939" w:rsidP="009A3939">
      <w:pPr>
        <w:rPr>
          <w:lang w:val="nl-NL"/>
        </w:rPr>
      </w:pPr>
    </w:p>
    <w:p w14:paraId="665D2FE2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02E58B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2A2CC350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14:paraId="7F0814E0" w14:textId="77777777" w:rsidTr="004E48D6">
        <w:tc>
          <w:tcPr>
            <w:tcW w:w="2055" w:type="dxa"/>
          </w:tcPr>
          <w:p w14:paraId="124DA849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83DB24A" w14:textId="77777777"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14:paraId="01ED9C73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14:paraId="139799E8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14:paraId="39F8209E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2640B466" w14:textId="77777777" w:rsidTr="004E48D6">
        <w:tc>
          <w:tcPr>
            <w:tcW w:w="2055" w:type="dxa"/>
          </w:tcPr>
          <w:p w14:paraId="7415E08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06530DA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B3EC60F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72410EDA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44E3C67E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142AF01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2F309EB" w14:textId="77777777" w:rsidTr="004E48D6">
        <w:tc>
          <w:tcPr>
            <w:tcW w:w="2055" w:type="dxa"/>
          </w:tcPr>
          <w:p w14:paraId="1B556A6C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6E0820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DE85939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5B3B906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4ACDE270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774B28F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2932DA38" w14:textId="77777777" w:rsidTr="004E48D6">
        <w:tc>
          <w:tcPr>
            <w:tcW w:w="2055" w:type="dxa"/>
          </w:tcPr>
          <w:p w14:paraId="30D03A6A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3F5DB745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94CA5D7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C82DF6D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23C24CE3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700C76B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8F1E9A4" w14:textId="77777777" w:rsidTr="004E48D6">
        <w:tc>
          <w:tcPr>
            <w:tcW w:w="2055" w:type="dxa"/>
          </w:tcPr>
          <w:p w14:paraId="1EEA4F84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1DF94522" w14:textId="77777777" w:rsidR="0096106B" w:rsidRDefault="0096106B" w:rsidP="004E48D6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EDDFC72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52A8C1D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6C4E012F" w14:textId="77777777" w:rsidR="0096106B" w:rsidRDefault="0096106B" w:rsidP="004E48D6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7906150" w14:textId="77777777" w:rsidR="0096106B" w:rsidRDefault="0096106B" w:rsidP="004E48D6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039D1F89" w14:textId="77777777" w:rsidR="0096106B" w:rsidRPr="00E54585" w:rsidRDefault="0096106B" w:rsidP="0096106B">
      <w:pPr>
        <w:rPr>
          <w:lang w:val="nl-NL"/>
        </w:rPr>
      </w:pPr>
    </w:p>
    <w:p w14:paraId="3DCF6DE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9B864C0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11FE032D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AB71" w14:textId="77777777" w:rsidR="006F12E4" w:rsidRDefault="006F12E4" w:rsidP="004D75FC">
      <w:pPr>
        <w:spacing w:after="0" w:line="240" w:lineRule="auto"/>
      </w:pPr>
      <w:r>
        <w:separator/>
      </w:r>
    </w:p>
  </w:endnote>
  <w:endnote w:type="continuationSeparator" w:id="0">
    <w:p w14:paraId="1753268F" w14:textId="77777777" w:rsidR="006F12E4" w:rsidRDefault="006F12E4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FAB6C" w14:textId="77777777" w:rsidR="006F12E4" w:rsidRDefault="006F12E4" w:rsidP="004D75FC">
      <w:pPr>
        <w:spacing w:after="0" w:line="240" w:lineRule="auto"/>
      </w:pPr>
      <w:r>
        <w:separator/>
      </w:r>
    </w:p>
  </w:footnote>
  <w:footnote w:type="continuationSeparator" w:id="0">
    <w:p w14:paraId="23CE72E4" w14:textId="77777777" w:rsidR="006F12E4" w:rsidRDefault="006F12E4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100DDF2C" w14:textId="77777777" w:rsidR="004E48D6" w:rsidRDefault="004E48D6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7F37422B" w14:textId="77777777" w:rsidR="004E48D6" w:rsidRDefault="004E48D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23C8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2487C"/>
    <w:rsid w:val="002D679E"/>
    <w:rsid w:val="002E753E"/>
    <w:rsid w:val="002F5EB3"/>
    <w:rsid w:val="002F7416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4E48D6"/>
    <w:rsid w:val="005043FB"/>
    <w:rsid w:val="0052330A"/>
    <w:rsid w:val="00527704"/>
    <w:rsid w:val="00541FD9"/>
    <w:rsid w:val="005439D7"/>
    <w:rsid w:val="005824D2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12E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7E2065"/>
    <w:rsid w:val="007F2804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AA630C"/>
    <w:rsid w:val="00B24DD3"/>
    <w:rsid w:val="00B37C95"/>
    <w:rsid w:val="00B70790"/>
    <w:rsid w:val="00B96DC7"/>
    <w:rsid w:val="00BA5AC0"/>
    <w:rsid w:val="00BA6026"/>
    <w:rsid w:val="00C16E5F"/>
    <w:rsid w:val="00C44EDC"/>
    <w:rsid w:val="00C47E70"/>
    <w:rsid w:val="00C651A6"/>
    <w:rsid w:val="00C87653"/>
    <w:rsid w:val="00C90621"/>
    <w:rsid w:val="00CA75B1"/>
    <w:rsid w:val="00CC3169"/>
    <w:rsid w:val="00CD0C57"/>
    <w:rsid w:val="00CE6EC4"/>
    <w:rsid w:val="00CF2E0F"/>
    <w:rsid w:val="00D151F9"/>
    <w:rsid w:val="00D35890"/>
    <w:rsid w:val="00D70641"/>
    <w:rsid w:val="00D7441C"/>
    <w:rsid w:val="00D76E78"/>
    <w:rsid w:val="00D84616"/>
    <w:rsid w:val="00DD5FA8"/>
    <w:rsid w:val="00E23BFB"/>
    <w:rsid w:val="00E54585"/>
    <w:rsid w:val="00E66EFD"/>
    <w:rsid w:val="00EA0E95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85410"/>
    <w:rsid w:val="00FE407B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FB24C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9D84-3525-40FE-8405-0B5AA4DB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11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Noa Andries</cp:lastModifiedBy>
  <cp:revision>14</cp:revision>
  <dcterms:created xsi:type="dcterms:W3CDTF">2019-03-18T14:33:00Z</dcterms:created>
  <dcterms:modified xsi:type="dcterms:W3CDTF">2019-12-06T10:23:00Z</dcterms:modified>
</cp:coreProperties>
</file>