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sz w:val="28"/>
          <w:lang w:val="nl-BE"/>
        </w:rPr>
        <w:t>[</w:t>
      </w:r>
      <w:r w:rsidR="00721679">
        <w:rPr>
          <w:sz w:val="28"/>
          <w:lang w:val="nl-BE"/>
        </w:rPr>
        <w:t>Andries Noa</w:t>
      </w:r>
      <w:r w:rsidRPr="00490BBB">
        <w:rPr>
          <w:sz w:val="28"/>
          <w:lang w:val="nl-BE"/>
        </w:rPr>
        <w:t>]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043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Hamelryck Axel</w:t>
      </w:r>
      <w:r>
        <w:rPr>
          <w:sz w:val="28"/>
          <w:lang w:val="nl-BE"/>
        </w:rPr>
        <w:t>]</w:t>
      </w:r>
    </w:p>
    <w:p w:rsidR="005043FB" w:rsidRDefault="005043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[</w:t>
      </w:r>
      <w:r w:rsidR="00721679">
        <w:rPr>
          <w:sz w:val="28"/>
          <w:lang w:val="nl-BE"/>
        </w:rPr>
        <w:t>Vanderhulst Kasper</w:t>
      </w:r>
      <w:r>
        <w:rPr>
          <w:sz w:val="28"/>
          <w:lang w:val="nl-BE"/>
        </w:rPr>
        <w:t>]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721679">
        <w:rPr>
          <w:sz w:val="28"/>
          <w:lang w:val="nl-BE"/>
        </w:rPr>
        <w:t>2019-2020</w:t>
      </w:r>
      <w:r w:rsidRPr="00490BBB">
        <w:rPr>
          <w:sz w:val="28"/>
          <w:lang w:val="nl-BE"/>
        </w:rPr>
        <w:t xml:space="preserve">, </w:t>
      </w:r>
      <w:r w:rsidR="00721679">
        <w:rPr>
          <w:sz w:val="28"/>
          <w:lang w:val="nl-BE"/>
        </w:rPr>
        <w:t>2</w:t>
      </w:r>
      <w:proofErr w:type="gramStart"/>
      <w:r w:rsidR="00721679">
        <w:rPr>
          <w:sz w:val="28"/>
          <w:lang w:val="nl-BE"/>
        </w:rPr>
        <w:t>TI</w:t>
      </w:r>
      <w:r w:rsidRPr="00490BBB">
        <w:rPr>
          <w:sz w:val="28"/>
          <w:lang w:val="nl-BE"/>
        </w:rPr>
        <w:t xml:space="preserve"> </w:t>
      </w:r>
      <w:r w:rsidR="00721679">
        <w:rPr>
          <w:sz w:val="28"/>
          <w:lang w:val="nl-BE"/>
        </w:rPr>
        <w:t>/</w:t>
      </w:r>
      <w:proofErr w:type="gramEnd"/>
      <w:r w:rsidR="00721679">
        <w:rPr>
          <w:sz w:val="28"/>
          <w:lang w:val="nl-BE"/>
        </w:rPr>
        <w:t xml:space="preserve"> 2SO)</w:t>
      </w:r>
      <w:r w:rsidRPr="00490BBB">
        <w:rPr>
          <w:sz w:val="28"/>
          <w:lang w:val="nl-BE"/>
        </w:rPr>
        <w:t>]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72167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hyperlink r:id="rId9" w:history="1">
        <w:r w:rsidRPr="00721679">
          <w:rPr>
            <w:rStyle w:val="Hyperlink"/>
            <w:lang w:val="nl-NL"/>
          </w:rPr>
          <w:t>https://github.com/akselele/Andries_Hamelryck_Vanderhulst_Kassa_OOO2019</w:t>
        </w:r>
      </w:hyperlink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721679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proofErr w:type="gramStart"/>
            <w:r w:rsidRPr="00810103">
              <w:rPr>
                <w:lang w:val="nl-BE"/>
              </w:rPr>
              <w:t>indien</w:t>
            </w:r>
            <w:proofErr w:type="gramEnd"/>
            <w:r w:rsidRPr="00810103">
              <w:rPr>
                <w:lang w:val="nl-BE"/>
              </w:rPr>
              <w:t xml:space="preserve">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721679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721679" w:rsidP="00B37C95">
            <w:pPr>
              <w:rPr>
                <w:lang w:val="nl-NL"/>
              </w:rPr>
            </w:pPr>
            <w:r>
              <w:rPr>
                <w:lang w:val="nl-NL"/>
              </w:rPr>
              <w:t>N-OK</w:t>
            </w:r>
          </w:p>
        </w:tc>
        <w:tc>
          <w:tcPr>
            <w:tcW w:w="6793" w:type="dxa"/>
          </w:tcPr>
          <w:p w:rsidR="00B37C95" w:rsidRPr="00E54585" w:rsidRDefault="00721679" w:rsidP="00B37C95">
            <w:pPr>
              <w:rPr>
                <w:lang w:val="nl-NL"/>
              </w:rPr>
            </w:pPr>
            <w:r>
              <w:rPr>
                <w:lang w:val="nl-NL"/>
              </w:rPr>
              <w:t xml:space="preserve">Artikels </w:t>
            </w:r>
            <w:proofErr w:type="spellStart"/>
            <w:r>
              <w:rPr>
                <w:lang w:val="nl-NL"/>
              </w:rPr>
              <w:t>loaden</w:t>
            </w:r>
            <w:proofErr w:type="spellEnd"/>
            <w:r>
              <w:rPr>
                <w:lang w:val="nl-NL"/>
              </w:rPr>
              <w:t xml:space="preserve"> en saven (saven naar een ander bestand om te testen) werkt uit een .</w:t>
            </w:r>
            <w:proofErr w:type="spellStart"/>
            <w:r>
              <w:rPr>
                <w:lang w:val="nl-NL"/>
              </w:rPr>
              <w:t>txt</w:t>
            </w:r>
            <w:proofErr w:type="spellEnd"/>
            <w:r>
              <w:rPr>
                <w:lang w:val="nl-NL"/>
              </w:rPr>
              <w:t xml:space="preserve"> bestand. Een overzicht tonen via </w:t>
            </w:r>
            <w:proofErr w:type="spellStart"/>
            <w:r>
              <w:rPr>
                <w:lang w:val="nl-NL"/>
              </w:rPr>
              <w:t>JavaFX</w:t>
            </w:r>
            <w:proofErr w:type="spellEnd"/>
            <w:r>
              <w:rPr>
                <w:lang w:val="nl-NL"/>
              </w:rPr>
              <w:t xml:space="preserve"> werkt ook. Template </w:t>
            </w:r>
            <w:proofErr w:type="spellStart"/>
            <w:r>
              <w:rPr>
                <w:lang w:val="nl-NL"/>
              </w:rPr>
              <w:t>pattern</w:t>
            </w:r>
            <w:proofErr w:type="spellEnd"/>
            <w:r>
              <w:rPr>
                <w:lang w:val="nl-NL"/>
              </w:rPr>
              <w:t xml:space="preserve"> is toegepast. </w:t>
            </w:r>
            <w:bookmarkStart w:id="2" w:name="_GoBack"/>
            <w:bookmarkEnd w:id="2"/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3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74"/>
        <w:gridCol w:w="5995"/>
      </w:tblGrid>
      <w:tr w:rsidR="009F7F54" w:rsidRPr="00721679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721679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</w:t>
            </w:r>
            <w:proofErr w:type="gramStart"/>
            <w:r>
              <w:rPr>
                <w:lang w:val="nl-NL"/>
              </w:rPr>
              <w:t xml:space="preserve">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</w:t>
            </w:r>
            <w:proofErr w:type="gramEnd"/>
            <w:r>
              <w:rPr>
                <w:lang w:val="nl-NL"/>
              </w:rPr>
              <w:t xml:space="preserve"> extra uitleg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1B5" w:rsidRDefault="00F571B5" w:rsidP="004D75FC">
      <w:pPr>
        <w:spacing w:after="0" w:line="240" w:lineRule="auto"/>
      </w:pPr>
      <w:r>
        <w:separator/>
      </w:r>
    </w:p>
  </w:endnote>
  <w:endnote w:type="continuationSeparator" w:id="0">
    <w:p w:rsidR="00F571B5" w:rsidRDefault="00F571B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1B5" w:rsidRDefault="00F571B5" w:rsidP="004D75FC">
      <w:pPr>
        <w:spacing w:after="0" w:line="240" w:lineRule="auto"/>
      </w:pPr>
      <w:r>
        <w:separator/>
      </w:r>
    </w:p>
  </w:footnote>
  <w:footnote w:type="continuationSeparator" w:id="0">
    <w:p w:rsidR="00F571B5" w:rsidRDefault="00F571B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2167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571B5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3AD6CD"/>
  <w15:docId w15:val="{8300AAFA-8875-4DF8-A170-5542B28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1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kselele/Andries_Hamelryck_Vanderhulst_Kassa_OOO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297E-7F6B-4F88-9656-30698002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674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Axel Hamelryck</cp:lastModifiedBy>
  <cp:revision>6</cp:revision>
  <dcterms:created xsi:type="dcterms:W3CDTF">2019-03-18T14:33:00Z</dcterms:created>
  <dcterms:modified xsi:type="dcterms:W3CDTF">2019-11-26T08:59:00Z</dcterms:modified>
</cp:coreProperties>
</file>