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CAAA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5C0B">
        <w:rPr>
          <w:rFonts w:ascii="Times New Roman" w:hAnsi="Times New Roman" w:cs="Times New Roman"/>
          <w:b/>
          <w:bCs/>
        </w:rPr>
        <w:t>SIMATS ENGINEERING</w:t>
      </w:r>
    </w:p>
    <w:p w14:paraId="2C7AA26B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5C0B">
        <w:rPr>
          <w:rFonts w:ascii="Times New Roman" w:hAnsi="Times New Roman" w:cs="Times New Roman"/>
          <w:b/>
          <w:bCs/>
        </w:rPr>
        <w:t>Assignment</w:t>
      </w:r>
    </w:p>
    <w:p w14:paraId="77B5A15C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0DFC32FF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COURSE NAME: OBJECT ORIENTED ANALYSIS AND DESIGN</w:t>
      </w:r>
    </w:p>
    <w:p w14:paraId="1F3D1BC2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065EA105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COURSE CODE: CSA11</w:t>
      </w:r>
    </w:p>
    <w:p w14:paraId="7753F17D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6A643CD9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COURSE OUTCOME COVERED</w:t>
      </w:r>
    </w:p>
    <w:p w14:paraId="227F352A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0527480E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CO1: Analyse the fundamentals of Object-Oriented Systems Development, including</w:t>
      </w:r>
    </w:p>
    <w:p w14:paraId="4F03F29D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object basics, Object-Oriented Systems Development Life Cycle, Object-Oriented</w:t>
      </w:r>
    </w:p>
    <w:p w14:paraId="657F4D58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Methodologies, Model-Driven Development (MDD), and Agile practices.</w:t>
      </w:r>
    </w:p>
    <w:p w14:paraId="5FC720C7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CO2: Apply UML techniques including Use Case, Class, Interaction, State Transition,</w:t>
      </w:r>
    </w:p>
    <w:p w14:paraId="75415D23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Activity, Package, Component, and Deployment Diagrams to model a software system.</w:t>
      </w:r>
    </w:p>
    <w:p w14:paraId="679F08AA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CO3: Analyse objects, classes, attributes, methods, and relationships through Use Case</w:t>
      </w:r>
    </w:p>
    <w:p w14:paraId="5B1C52D3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Modelling, Object Analysis, Classification, and identification of object relationships.</w:t>
      </w:r>
    </w:p>
    <w:p w14:paraId="68A24629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75CE0C71" w14:textId="00766DA7" w:rsidR="00300E74" w:rsidRPr="009F5C0B" w:rsidRDefault="00300E74" w:rsidP="00614A2D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Assignment Weightage: 100%</w:t>
      </w:r>
    </w:p>
    <w:p w14:paraId="791682B8" w14:textId="2D17ADE1" w:rsidR="00300E74" w:rsidRPr="009F5C0B" w:rsidRDefault="00300E74" w:rsidP="00614A2D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QUESTIONS: 1 Total Marks: 100</w:t>
      </w:r>
    </w:p>
    <w:p w14:paraId="6FA1BA03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5C0B">
        <w:rPr>
          <w:rFonts w:ascii="Times New Roman" w:hAnsi="Times New Roman" w:cs="Times New Roman"/>
          <w:b/>
          <w:bCs/>
        </w:rPr>
        <w:t>Annexure A</w:t>
      </w:r>
    </w:p>
    <w:p w14:paraId="2A69F7F5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5C0B">
        <w:rPr>
          <w:rFonts w:ascii="Times New Roman" w:hAnsi="Times New Roman" w:cs="Times New Roman"/>
          <w:b/>
          <w:bCs/>
        </w:rPr>
        <w:t>Assignment</w:t>
      </w:r>
    </w:p>
    <w:p w14:paraId="3E5A3703" w14:textId="26278CCC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  <w:b/>
          <w:bCs/>
        </w:rPr>
        <w:t>Code of Conduct</w:t>
      </w:r>
      <w:r w:rsidRPr="009F5C0B">
        <w:rPr>
          <w:rFonts w:ascii="Times New Roman" w:hAnsi="Times New Roman" w:cs="Times New Roman"/>
        </w:rPr>
        <w:t xml:space="preserve">: I </w:t>
      </w:r>
      <w:r w:rsidR="00614A2D">
        <w:rPr>
          <w:rFonts w:ascii="Times New Roman" w:hAnsi="Times New Roman" w:cs="Times New Roman"/>
        </w:rPr>
        <w:t>A K Selva Prabhu (192421224)</w:t>
      </w:r>
      <w:r w:rsidRPr="009F5C0B">
        <w:rPr>
          <w:rFonts w:ascii="Times New Roman" w:hAnsi="Times New Roman" w:cs="Times New Roman"/>
        </w:rPr>
        <w:t xml:space="preserve"> (Name / Reg No) certify that this</w:t>
      </w:r>
    </w:p>
    <w:p w14:paraId="25FD5318" w14:textId="77777777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submission is my original work and that I have adhered to the guidelines specified for</w:t>
      </w:r>
    </w:p>
    <w:p w14:paraId="026993DE" w14:textId="77777777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this assessment.</w:t>
      </w:r>
    </w:p>
    <w:p w14:paraId="275A5E74" w14:textId="77777777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I understand that any violation of academic integrity rules will result in disciplinary</w:t>
      </w:r>
    </w:p>
    <w:p w14:paraId="50E64176" w14:textId="77777777" w:rsidR="00300E74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action.</w:t>
      </w:r>
    </w:p>
    <w:p w14:paraId="22480D45" w14:textId="1D0946A2" w:rsidR="00614A2D" w:rsidRDefault="00614A2D" w:rsidP="00300E7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64F5075" wp14:editId="07E77093">
            <wp:simplePos x="0" y="0"/>
            <wp:positionH relativeFrom="column">
              <wp:posOffset>579120</wp:posOffset>
            </wp:positionH>
            <wp:positionV relativeFrom="paragraph">
              <wp:posOffset>241300</wp:posOffset>
            </wp:positionV>
            <wp:extent cx="1303020" cy="564642"/>
            <wp:effectExtent l="0" t="0" r="0" b="6985"/>
            <wp:wrapSquare wrapText="bothSides"/>
            <wp:docPr id="130575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1434" name="Picture 13057514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56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0E74" w:rsidRPr="009F5C0B">
        <w:rPr>
          <w:rFonts w:ascii="Times New Roman" w:hAnsi="Times New Roman" w:cs="Times New Roman"/>
        </w:rPr>
        <w:t xml:space="preserve">Signature of the student: </w:t>
      </w:r>
    </w:p>
    <w:p w14:paraId="31307499" w14:textId="00E99BC3" w:rsidR="00614A2D" w:rsidRDefault="00614A2D" w:rsidP="00300E74">
      <w:p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542" w:type="dxa"/>
        <w:tblInd w:w="120" w:type="dxa"/>
        <w:tblCellMar>
          <w:left w:w="7" w:type="dxa"/>
        </w:tblCellMar>
        <w:tblLook w:val="04A0" w:firstRow="1" w:lastRow="0" w:firstColumn="1" w:lastColumn="0" w:noHBand="0" w:noVBand="1"/>
      </w:tblPr>
      <w:tblGrid>
        <w:gridCol w:w="3361"/>
        <w:gridCol w:w="6181"/>
      </w:tblGrid>
      <w:tr w:rsidR="00300E74" w14:paraId="5A3C7B4C" w14:textId="77777777" w:rsidTr="00A31EEA">
        <w:trPr>
          <w:trHeight w:val="809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5BDB4" w14:textId="77777777" w:rsidR="00300E74" w:rsidRDefault="00300E74" w:rsidP="00A31EEA">
            <w:pPr>
              <w:spacing w:line="259" w:lineRule="auto"/>
              <w:jc w:val="both"/>
            </w:pPr>
          </w:p>
          <w:p w14:paraId="142B41F0" w14:textId="77777777" w:rsidR="00300E74" w:rsidRDefault="00300E74" w:rsidP="00A31EEA">
            <w:pPr>
              <w:spacing w:line="259" w:lineRule="auto"/>
              <w:ind w:right="27"/>
              <w:jc w:val="both"/>
            </w:pPr>
            <w:r>
              <w:rPr>
                <w:b/>
              </w:rPr>
              <w:t>Particular</w:t>
            </w:r>
            <w:r>
              <w:t xml:space="preserve">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D59B9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7BB7EE43" w14:textId="77777777" w:rsidR="00300E74" w:rsidRDefault="00300E74" w:rsidP="00A31EEA">
            <w:pPr>
              <w:spacing w:line="259" w:lineRule="auto"/>
              <w:ind w:right="25"/>
              <w:jc w:val="both"/>
            </w:pPr>
            <w:r>
              <w:rPr>
                <w:b/>
              </w:rPr>
              <w:t>Details</w:t>
            </w:r>
            <w:r>
              <w:t xml:space="preserve"> </w:t>
            </w:r>
          </w:p>
        </w:tc>
      </w:tr>
      <w:tr w:rsidR="00300E74" w14:paraId="35A2998D" w14:textId="77777777" w:rsidTr="00A31EEA">
        <w:trPr>
          <w:trHeight w:val="554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2EF4B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51B30489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Department: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1D203" w14:textId="77777777" w:rsidR="00300E74" w:rsidRDefault="00300E74" w:rsidP="00A31EEA">
            <w:pPr>
              <w:spacing w:line="259" w:lineRule="auto"/>
              <w:ind w:right="10"/>
              <w:jc w:val="both"/>
            </w:pPr>
            <w:r>
              <w:t xml:space="preserve">Information technology </w:t>
            </w:r>
          </w:p>
        </w:tc>
      </w:tr>
      <w:tr w:rsidR="00300E74" w14:paraId="6188BAEA" w14:textId="77777777" w:rsidTr="00A31EEA">
        <w:trPr>
          <w:trHeight w:val="557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9959B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511D3DEA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Program: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1558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Bachelor of Technology </w:t>
            </w:r>
          </w:p>
        </w:tc>
      </w:tr>
      <w:tr w:rsidR="00300E74" w14:paraId="7815EB06" w14:textId="77777777" w:rsidTr="00A31EEA">
        <w:trPr>
          <w:trHeight w:val="554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79D11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68D16AE4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Course Code &amp; Course Name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EA53D" w14:textId="77777777" w:rsidR="00300E74" w:rsidRDefault="00300E74" w:rsidP="00A31EEA">
            <w:pPr>
              <w:spacing w:line="259" w:lineRule="auto"/>
              <w:ind w:right="7"/>
              <w:jc w:val="both"/>
            </w:pPr>
            <w:r>
              <w:t>CSA</w:t>
            </w:r>
            <w:proofErr w:type="gramStart"/>
            <w:r>
              <w:t>1104  OBJECT</w:t>
            </w:r>
            <w:proofErr w:type="gramEnd"/>
            <w:r>
              <w:t xml:space="preserve"> ORIENTED ANALYSIS AND DESIGN</w:t>
            </w:r>
          </w:p>
        </w:tc>
      </w:tr>
      <w:tr w:rsidR="00300E74" w14:paraId="6C6220E6" w14:textId="77777777" w:rsidTr="00A31EEA">
        <w:trPr>
          <w:trHeight w:val="555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64B86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4CEC47BE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Academic Year / Batch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92BCD" w14:textId="77777777" w:rsidR="00300E74" w:rsidRDefault="00300E74" w:rsidP="00A31EEA">
            <w:pPr>
              <w:spacing w:line="259" w:lineRule="auto"/>
              <w:ind w:right="8"/>
              <w:jc w:val="both"/>
            </w:pPr>
            <w:r>
              <w:t xml:space="preserve">2026-2027 </w:t>
            </w:r>
          </w:p>
        </w:tc>
      </w:tr>
      <w:tr w:rsidR="00300E74" w14:paraId="3303ED3E" w14:textId="77777777" w:rsidTr="00A31EEA">
        <w:trPr>
          <w:trHeight w:val="554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5180F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71C8BEB4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Faculty Name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8F5A1" w14:textId="77777777" w:rsidR="00300E74" w:rsidRDefault="00300E74" w:rsidP="00A31EEA">
            <w:pPr>
              <w:spacing w:line="259" w:lineRule="auto"/>
              <w:ind w:right="9"/>
              <w:jc w:val="both"/>
            </w:pPr>
            <w:r>
              <w:t>A Gayathri</w:t>
            </w:r>
          </w:p>
        </w:tc>
      </w:tr>
      <w:tr w:rsidR="00300E74" w14:paraId="78FB49D3" w14:textId="77777777" w:rsidTr="00A31EEA">
        <w:trPr>
          <w:trHeight w:val="1318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12F80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00782263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Assignment Title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BDE20" w14:textId="77777777" w:rsidR="00300E74" w:rsidRDefault="00300E74" w:rsidP="00A31EEA">
            <w:pPr>
              <w:spacing w:line="259" w:lineRule="auto"/>
              <w:jc w:val="both"/>
            </w:pPr>
            <w:r>
              <w:t>Object-Oriented Analysis and UML-</w:t>
            </w:r>
          </w:p>
          <w:p w14:paraId="771520E7" w14:textId="77777777" w:rsidR="00300E74" w:rsidRDefault="00300E74" w:rsidP="00A31EEA">
            <w:pPr>
              <w:spacing w:line="259" w:lineRule="auto"/>
              <w:jc w:val="both"/>
            </w:pPr>
            <w:r>
              <w:t>Based Design of an AI-Enabled Disaster</w:t>
            </w:r>
          </w:p>
          <w:p w14:paraId="009C3ADD" w14:textId="77777777" w:rsidR="00300E74" w:rsidRDefault="00300E74" w:rsidP="00A31EEA">
            <w:pPr>
              <w:spacing w:line="259" w:lineRule="auto"/>
              <w:jc w:val="both"/>
            </w:pPr>
            <w:r>
              <w:t>Resilience and Emergency Response</w:t>
            </w:r>
          </w:p>
          <w:p w14:paraId="048AF29A" w14:textId="77777777" w:rsidR="00300E74" w:rsidRDefault="00300E74" w:rsidP="00A31EEA">
            <w:pPr>
              <w:spacing w:line="259" w:lineRule="auto"/>
              <w:jc w:val="both"/>
            </w:pPr>
            <w:r>
              <w:t>Platform (AIDERP)</w:t>
            </w:r>
          </w:p>
          <w:p w14:paraId="6189A7E8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</w:tc>
      </w:tr>
      <w:tr w:rsidR="00300E74" w14:paraId="102B9BFB" w14:textId="77777777" w:rsidTr="00A31EEA">
        <w:trPr>
          <w:trHeight w:val="720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C1CBC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11F74685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Course Outcome(s) – CO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6591736" w14:textId="77777777" w:rsidR="00300E74" w:rsidRDefault="00300E74" w:rsidP="00A31EEA">
            <w:pPr>
              <w:ind w:right="13"/>
              <w:jc w:val="both"/>
            </w:pPr>
            <w:r>
              <w:t>CO1: Analyse the fundamentals of</w:t>
            </w:r>
          </w:p>
          <w:p w14:paraId="32DC439E" w14:textId="77777777" w:rsidR="00300E74" w:rsidRDefault="00300E74" w:rsidP="00A31EEA">
            <w:pPr>
              <w:ind w:right="13"/>
              <w:jc w:val="both"/>
            </w:pPr>
            <w:r>
              <w:t>Object-Oriented Systems Development,</w:t>
            </w:r>
          </w:p>
          <w:p w14:paraId="471AC570" w14:textId="77777777" w:rsidR="00300E74" w:rsidRDefault="00300E74" w:rsidP="00A31EEA">
            <w:pPr>
              <w:ind w:right="13"/>
              <w:jc w:val="both"/>
            </w:pPr>
            <w:r>
              <w:t>including object basics, Object-Oriented</w:t>
            </w:r>
          </w:p>
          <w:p w14:paraId="691526A3" w14:textId="77777777" w:rsidR="00300E74" w:rsidRDefault="00300E74" w:rsidP="00A31EEA">
            <w:pPr>
              <w:ind w:right="13"/>
              <w:jc w:val="both"/>
            </w:pPr>
          </w:p>
          <w:p w14:paraId="6B7829F5" w14:textId="77777777" w:rsidR="00300E74" w:rsidRDefault="00300E74" w:rsidP="00A31EEA">
            <w:pPr>
              <w:ind w:right="13"/>
              <w:jc w:val="both"/>
            </w:pPr>
            <w:r>
              <w:t>Systems Development Life Cycle, Object-</w:t>
            </w:r>
          </w:p>
          <w:p w14:paraId="7BEE87AC" w14:textId="77777777" w:rsidR="00300E74" w:rsidRDefault="00300E74" w:rsidP="00A31EEA">
            <w:pPr>
              <w:ind w:right="13"/>
              <w:jc w:val="both"/>
            </w:pPr>
            <w:r>
              <w:t>Oriented Methodologies, Model-Driven</w:t>
            </w:r>
          </w:p>
          <w:p w14:paraId="08D7D271" w14:textId="77777777" w:rsidR="00300E74" w:rsidRDefault="00300E74" w:rsidP="00A31EEA">
            <w:pPr>
              <w:ind w:right="13"/>
              <w:jc w:val="both"/>
            </w:pPr>
            <w:r>
              <w:t>Development (MDD), and Agile</w:t>
            </w:r>
          </w:p>
          <w:p w14:paraId="5AB0DD64" w14:textId="77777777" w:rsidR="00300E74" w:rsidRDefault="00300E74" w:rsidP="00A31EEA">
            <w:pPr>
              <w:ind w:right="13"/>
              <w:jc w:val="both"/>
            </w:pPr>
            <w:r>
              <w:t>practices.</w:t>
            </w:r>
          </w:p>
          <w:p w14:paraId="4E2A22D7" w14:textId="77777777" w:rsidR="00300E74" w:rsidRDefault="00300E74" w:rsidP="00A31EEA">
            <w:pPr>
              <w:ind w:right="13"/>
              <w:jc w:val="both"/>
            </w:pPr>
            <w:r>
              <w:t>CO2: Apply UML techniques including</w:t>
            </w:r>
          </w:p>
          <w:p w14:paraId="41875FF5" w14:textId="77777777" w:rsidR="00300E74" w:rsidRDefault="00300E74" w:rsidP="00A31EEA">
            <w:pPr>
              <w:ind w:right="13"/>
              <w:jc w:val="both"/>
            </w:pPr>
            <w:r>
              <w:t>Use Case, Class, Interaction, State</w:t>
            </w:r>
          </w:p>
          <w:p w14:paraId="01790948" w14:textId="77777777" w:rsidR="00300E74" w:rsidRDefault="00300E74" w:rsidP="00A31EEA">
            <w:pPr>
              <w:ind w:right="13"/>
              <w:jc w:val="both"/>
            </w:pPr>
            <w:r>
              <w:t>Transition, Activity, Package,</w:t>
            </w:r>
          </w:p>
          <w:p w14:paraId="1B65C961" w14:textId="77777777" w:rsidR="00300E74" w:rsidRDefault="00300E74" w:rsidP="00A31EEA">
            <w:pPr>
              <w:ind w:right="13"/>
              <w:jc w:val="both"/>
            </w:pPr>
            <w:r>
              <w:t>Component, and Deployment Diagrams to</w:t>
            </w:r>
          </w:p>
          <w:p w14:paraId="2AEB46E3" w14:textId="77777777" w:rsidR="00300E74" w:rsidRDefault="00300E74" w:rsidP="00A31EEA">
            <w:pPr>
              <w:ind w:right="13"/>
              <w:jc w:val="both"/>
            </w:pPr>
            <w:r>
              <w:t>model a software system.</w:t>
            </w:r>
          </w:p>
          <w:p w14:paraId="1F0B3DBC" w14:textId="77777777" w:rsidR="00300E74" w:rsidRDefault="00300E74" w:rsidP="00A31EEA">
            <w:pPr>
              <w:ind w:right="13"/>
              <w:jc w:val="both"/>
            </w:pPr>
            <w:r>
              <w:t>CO3: Analyse objects, classes, attributes,</w:t>
            </w:r>
          </w:p>
          <w:p w14:paraId="0D4C072A" w14:textId="77777777" w:rsidR="00300E74" w:rsidRDefault="00300E74" w:rsidP="00A31EEA">
            <w:pPr>
              <w:ind w:right="13"/>
              <w:jc w:val="both"/>
            </w:pPr>
            <w:r>
              <w:t>methods, and relationships through Use</w:t>
            </w:r>
          </w:p>
          <w:p w14:paraId="38BB9862" w14:textId="77777777" w:rsidR="00300E74" w:rsidRDefault="00300E74" w:rsidP="00A31EEA">
            <w:pPr>
              <w:ind w:right="13"/>
              <w:jc w:val="both"/>
            </w:pPr>
            <w:r>
              <w:t>Case Modelling, Object Analysis,</w:t>
            </w:r>
          </w:p>
          <w:p w14:paraId="0FD1B9B0" w14:textId="77777777" w:rsidR="00300E74" w:rsidRDefault="00300E74" w:rsidP="00A31EEA">
            <w:pPr>
              <w:ind w:right="13"/>
              <w:jc w:val="both"/>
            </w:pPr>
            <w:r>
              <w:t>Classification, and identification of object</w:t>
            </w:r>
          </w:p>
          <w:p w14:paraId="7BCD5B11" w14:textId="77777777" w:rsidR="00300E74" w:rsidRDefault="00300E74" w:rsidP="00A31EEA">
            <w:pPr>
              <w:ind w:right="13"/>
              <w:jc w:val="both"/>
            </w:pPr>
            <w:r>
              <w:t xml:space="preserve">relationships. </w:t>
            </w:r>
          </w:p>
        </w:tc>
      </w:tr>
      <w:tr w:rsidR="00300E74" w14:paraId="3F26AC14" w14:textId="77777777" w:rsidTr="00A31EEA">
        <w:trPr>
          <w:trHeight w:val="554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BA8F3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7E5D5807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Bloom's Taxonomy Level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6F828" w14:textId="77777777" w:rsidR="00300E74" w:rsidRDefault="00300E74" w:rsidP="00A31EEA">
            <w:pPr>
              <w:spacing w:line="259" w:lineRule="auto"/>
              <w:ind w:right="10"/>
              <w:jc w:val="both"/>
            </w:pPr>
            <w:r>
              <w:t>BL3 – Apply, BL4 – Analyse, BL5 –</w:t>
            </w:r>
          </w:p>
          <w:p w14:paraId="4C6AFADC" w14:textId="77777777" w:rsidR="00300E74" w:rsidRDefault="00300E74" w:rsidP="00A31EEA">
            <w:pPr>
              <w:spacing w:line="259" w:lineRule="auto"/>
              <w:ind w:right="10"/>
              <w:jc w:val="both"/>
            </w:pPr>
            <w:r>
              <w:t>Evaluate, BL6 – Create</w:t>
            </w:r>
          </w:p>
        </w:tc>
      </w:tr>
      <w:tr w:rsidR="00300E74" w14:paraId="4826BBA9" w14:textId="77777777" w:rsidTr="00A31EEA">
        <w:trPr>
          <w:trHeight w:val="720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5328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401701D8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SDG Mapping (SDG 1-17)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E8CEA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SDG 3 – Good Health and Well-being</w:t>
            </w:r>
          </w:p>
          <w:p w14:paraId="3C60D7DB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SDG 9 – Industry, Innovation and</w:t>
            </w:r>
          </w:p>
          <w:p w14:paraId="6A45C725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Infrastructure</w:t>
            </w:r>
          </w:p>
          <w:p w14:paraId="11F5C770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SDG 11 – Sustainable Cities and</w:t>
            </w:r>
          </w:p>
          <w:p w14:paraId="1CF0C3DE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Communities</w:t>
            </w:r>
          </w:p>
          <w:p w14:paraId="5B96ED9E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SDG 13 – Climate Action</w:t>
            </w:r>
          </w:p>
        </w:tc>
      </w:tr>
    </w:tbl>
    <w:p w14:paraId="10FA2680" w14:textId="77777777" w:rsidR="00300E74" w:rsidRDefault="00300E74" w:rsidP="00300E7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CED8368" w14:textId="26A71EA3" w:rsidR="00316CBE" w:rsidRDefault="00316CBE">
      <w:pPr>
        <w:rPr>
          <w:b/>
          <w:bCs/>
        </w:rPr>
      </w:pPr>
      <w:r>
        <w:rPr>
          <w:b/>
          <w:bCs/>
        </w:rPr>
        <w:lastRenderedPageBreak/>
        <w:t>USECASE</w:t>
      </w:r>
    </w:p>
    <w:p w14:paraId="3A166179" w14:textId="17FAE950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98DA1C" wp14:editId="52CE2962">
            <wp:extent cx="5731510" cy="3782626"/>
            <wp:effectExtent l="0" t="0" r="2540" b="8890"/>
            <wp:docPr id="3218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0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CLASS DIAGRAM</w:t>
      </w:r>
    </w:p>
    <w:p w14:paraId="6817585B" w14:textId="68DD696A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2201F2" wp14:editId="1A85BEF1">
            <wp:extent cx="5731510" cy="3820795"/>
            <wp:effectExtent l="0" t="0" r="2540" b="8255"/>
            <wp:docPr id="26323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32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5835" w14:textId="77777777" w:rsidR="00316CBE" w:rsidRDefault="00316CBE">
      <w:pPr>
        <w:rPr>
          <w:b/>
          <w:bCs/>
        </w:rPr>
      </w:pPr>
    </w:p>
    <w:p w14:paraId="35B7EFBC" w14:textId="033C0473" w:rsidR="00316CBE" w:rsidRDefault="00316CBE">
      <w:pPr>
        <w:rPr>
          <w:b/>
          <w:bCs/>
        </w:rPr>
      </w:pPr>
      <w:r w:rsidRPr="00316CBE">
        <w:rPr>
          <w:b/>
          <w:bCs/>
        </w:rPr>
        <w:lastRenderedPageBreak/>
        <w:t>SEQUENCE / INTERACTION DIAGRAM</w:t>
      </w:r>
    </w:p>
    <w:p w14:paraId="3C0D8015" w14:textId="5DDA725A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61D8BD" wp14:editId="776CFD54">
            <wp:extent cx="5731510" cy="3145155"/>
            <wp:effectExtent l="0" t="0" r="2540" b="0"/>
            <wp:docPr id="42889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95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BF75" w14:textId="12CB1C41" w:rsidR="00316CBE" w:rsidRDefault="00316CBE">
      <w:pPr>
        <w:rPr>
          <w:b/>
          <w:bCs/>
        </w:rPr>
      </w:pPr>
      <w:r w:rsidRPr="00316CBE">
        <w:rPr>
          <w:b/>
          <w:bCs/>
        </w:rPr>
        <w:t>ACTIVITY DIAGRAM</w:t>
      </w:r>
    </w:p>
    <w:p w14:paraId="184B2818" w14:textId="164DDDDD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452327" wp14:editId="29E07977">
            <wp:extent cx="5731510" cy="4183380"/>
            <wp:effectExtent l="0" t="0" r="2540" b="7620"/>
            <wp:docPr id="4943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92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900B" w14:textId="77777777" w:rsidR="00316CBE" w:rsidRDefault="00316CBE">
      <w:pPr>
        <w:rPr>
          <w:b/>
          <w:bCs/>
        </w:rPr>
      </w:pPr>
    </w:p>
    <w:p w14:paraId="394802C2" w14:textId="47A979D3" w:rsidR="00316CBE" w:rsidRDefault="00316CBE">
      <w:pPr>
        <w:rPr>
          <w:b/>
          <w:bCs/>
        </w:rPr>
      </w:pPr>
      <w:r w:rsidRPr="00316CBE">
        <w:rPr>
          <w:b/>
          <w:bCs/>
        </w:rPr>
        <w:lastRenderedPageBreak/>
        <w:t>STATE TRANSITION DIAGRAM</w:t>
      </w:r>
      <w:r w:rsidRPr="002A73A4">
        <w:rPr>
          <w:rFonts w:ascii="Times New Roman" w:hAnsi="Times New Roman" w:cs="Times New Roman"/>
          <w:noProof/>
        </w:rPr>
        <w:drawing>
          <wp:inline distT="0" distB="0" distL="0" distR="0" wp14:anchorId="516B1999" wp14:editId="187292CA">
            <wp:extent cx="5731510" cy="3820795"/>
            <wp:effectExtent l="0" t="0" r="2540" b="8255"/>
            <wp:docPr id="11758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25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D30F" w14:textId="1E5C8BAA" w:rsidR="00316CBE" w:rsidRDefault="00316CBE">
      <w:pPr>
        <w:rPr>
          <w:b/>
          <w:bCs/>
        </w:rPr>
      </w:pPr>
      <w:r w:rsidRPr="00316CBE">
        <w:rPr>
          <w:b/>
          <w:bCs/>
        </w:rPr>
        <w:t>PACKAGE DIAGRAM</w:t>
      </w:r>
    </w:p>
    <w:p w14:paraId="043AF72D" w14:textId="39E65982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noProof/>
        </w:rPr>
        <w:drawing>
          <wp:inline distT="0" distB="0" distL="0" distR="0" wp14:anchorId="773F111B" wp14:editId="6AA4C61B">
            <wp:extent cx="5731510" cy="3820795"/>
            <wp:effectExtent l="0" t="0" r="2540" b="8255"/>
            <wp:docPr id="9425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3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73C2" w14:textId="77777777" w:rsidR="00316CBE" w:rsidRDefault="00316CBE">
      <w:pPr>
        <w:rPr>
          <w:b/>
          <w:bCs/>
        </w:rPr>
      </w:pPr>
    </w:p>
    <w:p w14:paraId="2ECF21EB" w14:textId="0A40786C" w:rsidR="00316CBE" w:rsidRDefault="00316CBE">
      <w:pPr>
        <w:rPr>
          <w:b/>
          <w:bCs/>
        </w:rPr>
      </w:pPr>
      <w:r w:rsidRPr="00316CBE">
        <w:rPr>
          <w:b/>
          <w:bCs/>
        </w:rPr>
        <w:lastRenderedPageBreak/>
        <w:t>COMPONENT DIAGRAM</w:t>
      </w:r>
    </w:p>
    <w:p w14:paraId="3E28A263" w14:textId="37EA9651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noProof/>
        </w:rPr>
        <w:drawing>
          <wp:inline distT="0" distB="0" distL="0" distR="0" wp14:anchorId="3D957FE9" wp14:editId="4DC3F41C">
            <wp:extent cx="5731510" cy="3820795"/>
            <wp:effectExtent l="0" t="0" r="2540" b="8255"/>
            <wp:docPr id="188943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2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C8F7" w14:textId="45B8519D" w:rsidR="00316CBE" w:rsidRDefault="00316CBE">
      <w:pPr>
        <w:rPr>
          <w:b/>
          <w:bCs/>
        </w:rPr>
      </w:pPr>
      <w:r w:rsidRPr="00316CBE">
        <w:rPr>
          <w:b/>
          <w:bCs/>
        </w:rPr>
        <w:t>DEPLOYMENT DIAGRAM</w:t>
      </w:r>
    </w:p>
    <w:p w14:paraId="1C77CF94" w14:textId="0FB2D4F6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noProof/>
        </w:rPr>
        <w:drawing>
          <wp:inline distT="0" distB="0" distL="0" distR="0" wp14:anchorId="5AA0AA92" wp14:editId="1AB8618A">
            <wp:extent cx="5731510" cy="3820795"/>
            <wp:effectExtent l="0" t="0" r="2540" b="8255"/>
            <wp:docPr id="483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8882" w14:textId="77777777" w:rsidR="00316CBE" w:rsidRPr="00316CBE" w:rsidRDefault="00316CBE">
      <w:pPr>
        <w:rPr>
          <w:b/>
          <w:bCs/>
        </w:rPr>
      </w:pPr>
    </w:p>
    <w:sectPr w:rsidR="00316CBE" w:rsidRPr="00316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BE"/>
    <w:rsid w:val="00300E74"/>
    <w:rsid w:val="00316CBE"/>
    <w:rsid w:val="003B742A"/>
    <w:rsid w:val="004E5375"/>
    <w:rsid w:val="00614A2D"/>
    <w:rsid w:val="00A2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6727"/>
  <w15:chartTrackingRefBased/>
  <w15:docId w15:val="{A90FD6C3-15A3-46F6-A59F-E8721BCB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B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00E74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A K</cp:lastModifiedBy>
  <cp:revision>3</cp:revision>
  <dcterms:created xsi:type="dcterms:W3CDTF">2026-09-03T10:10:00Z</dcterms:created>
  <dcterms:modified xsi:type="dcterms:W3CDTF">2026-09-03T14:18:00Z</dcterms:modified>
</cp:coreProperties>
</file>