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МИНИСТЕРСТВО НАУКИ И ВЫСШЕГО ОБРАЗОВАНИЯ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РОССИЙСКОЙ ФЕДЕРАЦИИ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0" w:right="0" w:firstLine="0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ОНК «Институт высоких технологий»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ДНЕВНИК</w:t>
      </w:r>
    </w:p>
    <w:p>
      <w:pPr>
        <w:pStyle w:val="style0"/>
        <w:spacing w:after="0" w:lineRule="auto" w: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УЧЕБНОЙ ТЕХНОЛОГИЧЕСКОЙ (ПРОЕКТНО-ТЕХНОЛОГИЧЕСКОЙ) ПРАКТИКИ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г. Калининград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2025 г.</w:t>
      </w:r>
      <w:r>
        <w:br w:type="page"/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1.Информационная часть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Питерцев Аксен Михайлович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студент </w:t>
      </w:r>
      <w:r>
        <w:rPr>
          <w:rFonts w:ascii="Times New Roman" w:cs="Times New Roman" w:eastAsia="Times New Roman" w:hAnsi="Times New Roman"/>
          <w:sz w:val="24"/>
          <w:szCs w:val="24"/>
        </w:rPr>
        <w:t>очной формы обучения 1 курса группы 03_МОАИС_25_РБД_1 направления подготовки 02.03.03 «Математическое обеспечение и администрирование информационных систем», профиль обучения «Разработка баз данных и интернет-приложений» в соответствии с приказом от 30 мая 2025 г. № 2628ст направляется на учебную технологическую (проектно-технологическую) практику в Высшую школу компьютерных наук и искусственного интеллекта.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Период практики – с 25.06.2025 по 08.07.2025.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Руководитель практики от университета 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ассистент Полковский О.А.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Образовательно –научный кластер «Институт высоких технологий»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Контактный номер телефона +7 (4012) 338 217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Первый заместитель</w:t>
      </w:r>
    </w:p>
    <w:p>
      <w:pPr>
        <w:pStyle w:val="style0"/>
        <w:spacing w:after="0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директора ОНК «ИВТ»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________________________ Шпилевой А.А.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2. Программа практики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2.1. План работы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099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5894"/>
        <w:gridCol w:w="255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№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Продолжительность (в днях)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Компьютерный класс (аудитория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230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14</w:t>
            </w:r>
          </w:p>
        </w:tc>
      </w:tr>
    </w:tbl>
    <w:p>
      <w:pPr>
        <w:pStyle w:val="style0"/>
        <w:spacing w:after="0"/>
        <w:ind w:firstLine="60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/>
        <w:ind w:firstLine="60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Пройти инструктаж по технике безопасности.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Ознакомиться и выполнить задачи на практику.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Написать отчет по практике.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Руководитель практики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Ассистент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________________________      Полковский О.А.</w:t>
      </w:r>
    </w:p>
    <w:p>
      <w:pPr>
        <w:pStyle w:val="style0"/>
        <w:spacing w:after="160" w:lineRule="auto" w:line="259"/>
        <w:rPr>
          <w:rFonts w:ascii="Times New Roman" w:cs="Times New Roman" w:eastAsia="Times New Roman" w:hAnsi="Times New Roman"/>
          <w:sz w:val="24"/>
          <w:szCs w:val="24"/>
        </w:rPr>
      </w:pPr>
      <w:r>
        <w:br w:type="page"/>
      </w:r>
    </w:p>
    <w:p>
      <w:pPr>
        <w:pStyle w:val="style0"/>
        <w:spacing w:after="0"/>
        <w:ind w:firstLine="60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3. Ход выполнения практики</w:t>
      </w:r>
    </w:p>
    <w:p>
      <w:pPr>
        <w:pStyle w:val="style0"/>
        <w:spacing w:after="0"/>
        <w:ind w:firstLine="60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00"/>
        <w:tblW w:w="963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409"/>
        <w:gridCol w:w="3686"/>
        <w:gridCol w:w="255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№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Дата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25.06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26.06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Анализ требований к функционалу Telegram-бота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27.06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Проектирование структуры бота, выбор инструментов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28.06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Реализация функции отправки анонимного отзыва администратору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29.06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Реализация программы лояльности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30.06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Разработка реферальной системы с начислением баллов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01.07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Реализация функции оформления заказа (со стороны пользователя)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02.07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Реализация функции оформления заказа (со стороны бариста)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03.07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Тестирование всех функций бота. Исправление ошибок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04.07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Финальные доработки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05.07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Демонстрация работы бота куратору практики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06.07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Подготовка документации к проекту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08.07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160" w:lineRule="auto" w:line="259"/>
        <w:rPr>
          <w:rFonts w:ascii="Times New Roman" w:cs="Times New Roman" w:eastAsia="Times New Roman" w:hAnsi="Times New Roman"/>
          <w:sz w:val="24"/>
          <w:szCs w:val="24"/>
        </w:rPr>
      </w:pPr>
      <w:r>
        <w:br w:type="page"/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4. Отзыв руководителя практики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Питерцев Аксен Михайлович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студент очной формы обучения 1 курса группы </w:t>
      </w:r>
      <w:r>
        <w:rPr>
          <w:rFonts w:ascii="Times New Roman" w:cs="Times New Roman" w:eastAsia="Times New Roman" w:hAnsi="Times New Roman"/>
          <w:sz w:val="24"/>
          <w:szCs w:val="24"/>
        </w:rPr>
        <w:t>03_МОАИС_24_РБД_1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направления подготовки </w:t>
      </w:r>
      <w:r>
        <w:rPr>
          <w:rFonts w:ascii="Times New Roman" w:cs="Times New Roman" w:eastAsia="Times New Roman" w:hAnsi="Times New Roman"/>
          <w:sz w:val="24"/>
          <w:szCs w:val="24"/>
        </w:rPr>
        <w:t>02.03.03 «Математическое обеспечение и администрирование операционных систем»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в соответствии с приказом от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30 мая 2025 г. № 2628ст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направлен на учебную технологическую (проектно-технологическую) практику в Высшую школу компьютерных наук и </w:t>
      </w:r>
      <w:r>
        <w:rPr>
          <w:rFonts w:ascii="Times New Roman" w:cs="Times New Roman" w:eastAsia="Times New Roman" w:hAnsi="Times New Roman"/>
          <w:sz w:val="24"/>
          <w:szCs w:val="24"/>
        </w:rPr>
        <w:t>искусственного интеллекта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0"/>
        <w:spacing w:after="0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Период практики – c </w:t>
      </w:r>
      <w:r>
        <w:rPr>
          <w:rFonts w:ascii="Times New Roman" w:cs="Times New Roman" w:eastAsia="Times New Roman" w:hAnsi="Times New Roman"/>
          <w:sz w:val="24"/>
          <w:szCs w:val="24"/>
        </w:rPr>
        <w:t>25.06.2025 по 08.07.2025.</w:t>
      </w:r>
    </w:p>
    <w:p>
      <w:pPr>
        <w:pStyle w:val="style0"/>
        <w:spacing w:after="0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Студент </w:t>
      </w:r>
      <w:r>
        <w:rPr>
          <w:rFonts w:ascii="Times New Roman" w:cs="Times New Roman" w:eastAsia="Times New Roman" w:hAnsi="Times New Roman"/>
          <w:sz w:val="24"/>
          <w:szCs w:val="24"/>
        </w:rPr>
        <w:t>Питерцев Аксен Михайлович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в процессе прохождения практики справ</w:t>
      </w:r>
      <w:r>
        <w:rPr>
          <w:rFonts w:ascii="Times New Roman" w:cs="Times New Roman" w:eastAsia="Times New Roman" w:hAnsi="Times New Roman"/>
          <w:sz w:val="24"/>
          <w:szCs w:val="24"/>
        </w:rPr>
        <w:t>ился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с поставленными задачами, приобр</w:t>
      </w:r>
      <w:r>
        <w:rPr>
          <w:rFonts w:ascii="Times New Roman" w:cs="Times New Roman" w:eastAsia="Times New Roman" w:hAnsi="Times New Roman"/>
          <w:sz w:val="24"/>
          <w:szCs w:val="24"/>
        </w:rPr>
        <w:t>ёл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первичные профессиональные навыки и компетенции, в том числе: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Учебная практика оценена на оценку _____________________________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Руководитель практики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Ассистент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________________________     Полковский О.А.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bookmarkStart w:id="0" w:name="_89b3axqwzxps" w:colFirst="0" w:colLast="0"/>
    <w:bookmarkEnd w:id="0"/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«08» июля 2025 г.</w:t>
      </w:r>
    </w:p>
    <w:sectPr>
      <w:pgSz w:w="11906" w:h="16838" w:orient="portrait"/>
      <w:pgMar w:top="1134" w:right="850" w:bottom="1134" w:left="1701" w:header="709" w:footer="709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240" w:after="0"/>
    </w:pPr>
    <w:rPr>
      <w:rFonts w:ascii="Calibri" w:cs="Calibri" w:eastAsia="Calibri" w:hAnsi="Calibri"/>
      <w:color w:val="2f5496"/>
      <w:sz w:val="32"/>
      <w:szCs w:val="32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424</Words>
  <Characters>3160</Characters>
  <Application>WPS Office</Application>
  <Paragraphs>183</Paragraphs>
  <CharactersWithSpaces>3527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2025-07-08T12:32:31Z</dcterms:created>
  <dc:creator>WPS Office</dc:creator>
  <lastModifiedBy>MRR-W29</lastModifiedBy>
  <dcterms:modified xsi:type="dcterms:W3CDTF">2025-07-08T12:32:31Z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c5e89e70d3e24eb9947266bbe85dfefd</vt:lpwstr>
  </property>
</Properties>
</file>