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COMPUTER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before="320" w:line="240" w:lineRule="auto"/>
        <w:ind w:left="-15" w:right="-15" w:firstLine="0"/>
        <w:contextualSpacing w:val="0"/>
      </w:pPr>
      <w:bookmarkStart w:colFirst="0" w:colLast="0" w:name="_g6nr81xnwjj7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a797"/>
          <w:sz w:val="72"/>
          <w:szCs w:val="72"/>
          <w:rtl w:val="0"/>
        </w:rPr>
        <w:t xml:space="preserve">EXPERIMENT 5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ASSIGNMENT 1 (QUES 5)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Aakash Deep (2015001)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Anannya Uberoi (2015014)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Akarsha Sehwag (2015010)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YS Ramya (2015117)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Sarthak Jindal (2015169)</w:t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ezioxomjx0vv" w:id="1"/>
      <w:bookmarkEnd w:id="1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write a program to implement the arithmetic, logical and relational calculations by using 8051.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txkroqclj9jc" w:id="2"/>
      <w:bookmarkEnd w:id="2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SOFTWARE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Keil Version 5.20.0.39</w:t>
      </w:r>
    </w:p>
    <w:p w:rsidR="00000000" w:rsidDel="00000000" w:rsidP="00000000" w:rsidRDefault="00000000" w:rsidRPr="00000000">
      <w:pPr>
        <w:pStyle w:val="Heading1"/>
        <w:spacing w:after="0" w:before="320" w:line="240" w:lineRule="auto"/>
        <w:ind w:left="-15" w:right="-15" w:firstLine="0"/>
        <w:contextualSpacing w:val="0"/>
      </w:pPr>
      <w:bookmarkStart w:colFirst="0" w:colLast="0" w:name="_krmbcgx4xdkv" w:id="3"/>
      <w:bookmarkEnd w:id="3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ORG 0000</w:t>
        <w:tab/>
        <w:tab/>
        <w:t xml:space="preserve">;</w:t>
        <w:tab/>
        <w:t xml:space="preserve">Arithmetic Operations: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A,#2H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R0,#5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A,R0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A,#3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B,#4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15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MUL AB</w:t>
        <w:tab/>
        <w:tab/>
        <w:t xml:space="preserve">; The lower byte is stored in A and upper byte if any is stored in B otherwise   B is cleared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SUBB A,#1</w:t>
        <w:tab/>
        <w:tab/>
        <w:t xml:space="preserve">;Value stored in A is subtracted by 1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 A</w:t>
        <w:tab/>
        <w:tab/>
        <w:tab/>
        <w:t xml:space="preserve">;Value stored in A in incremented by 1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;Logical Operations: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A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A,#20H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ORL A,#21H</w:t>
        <w:tab/>
        <w:t xml:space="preserve">;</w:t>
        <w:tab/>
        <w:t xml:space="preserve">OR operation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ANL A,#30H</w:t>
        <w:tab/>
        <w:t xml:space="preserve">;</w:t>
        <w:tab/>
        <w:t xml:space="preserve">AND operation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CLR PSW.3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;Relational Operations: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R1, #25H EQ #50H</w:t>
        <w:tab/>
        <w:tab/>
        <w:t xml:space="preserve">; Boolean evaluates to 0 (FALSE). So 0 gets stored in R1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 R2, #22H &lt;= #32H</w:t>
        <w:tab/>
        <w:tab/>
        <w:t xml:space="preserve">; Boolean evaluates to 1 (TRUE). So 1 gets stored in R2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552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BLOCK DIAGRAM / SCHEMATIC DIAGRAM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COMPONENTS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Arithmetic, logical and relational calculations have been demonstrated.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programs can be written, debugged and simulated using IDE. We learnt how to write a program implementing arithmetic and logical operations using a microcontroller.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REMARKS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programs should be written and tested using assembly/C language for better understanding of the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12" w:lineRule="auto"/>
        <w:ind w:left="-15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