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AB58C" w14:textId="13B71F41" w:rsidR="008344DB" w:rsidRDefault="008344DB">
      <w:r>
        <w:t>After Combining Sample1 and Delta1</w:t>
      </w:r>
    </w:p>
    <w:p w14:paraId="7336B50F" w14:textId="68F15C3E" w:rsidR="001C4725" w:rsidRDefault="001C4725">
      <w:r>
        <w:t>Calculation</w:t>
      </w:r>
    </w:p>
    <w:p w14:paraId="34ECA489" w14:textId="7570F66E" w:rsidR="008344DB" w:rsidRDefault="008344DB"/>
    <w:p w14:paraId="452239C0" w14:textId="0E22E717" w:rsidR="008344DB" w:rsidRPr="00E060AB" w:rsidRDefault="008344DB">
      <w:pPr>
        <w:rPr>
          <w:color w:val="FF0000"/>
        </w:rPr>
      </w:pPr>
      <w:r w:rsidRPr="00E060AB">
        <w:rPr>
          <w:color w:val="FF0000"/>
        </w:rPr>
        <w:t>Grouping Interval=10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1937"/>
        <w:gridCol w:w="1872"/>
        <w:gridCol w:w="1947"/>
        <w:gridCol w:w="1658"/>
      </w:tblGrid>
      <w:tr w:rsidR="0037506A" w14:paraId="4094D57F" w14:textId="6E6F2832" w:rsidTr="0037506A">
        <w:trPr>
          <w:trHeight w:val="1198"/>
        </w:trPr>
        <w:tc>
          <w:tcPr>
            <w:tcW w:w="1936" w:type="dxa"/>
          </w:tcPr>
          <w:p w14:paraId="72BBA7C6" w14:textId="1CE3BEE6" w:rsidR="0037506A" w:rsidRDefault="0037506A">
            <w:r>
              <w:t>Percentile</w:t>
            </w:r>
            <w:r w:rsidR="00E060AB">
              <w:t>(th)</w:t>
            </w:r>
          </w:p>
        </w:tc>
        <w:tc>
          <w:tcPr>
            <w:tcW w:w="1937" w:type="dxa"/>
          </w:tcPr>
          <w:p w14:paraId="24205DF4" w14:textId="62898B4E" w:rsidR="0037506A" w:rsidRDefault="0037506A">
            <w:r>
              <w:t>Actual</w:t>
            </w:r>
          </w:p>
        </w:tc>
        <w:tc>
          <w:tcPr>
            <w:tcW w:w="1872" w:type="dxa"/>
          </w:tcPr>
          <w:p w14:paraId="08C11969" w14:textId="0BBC3514" w:rsidR="0037506A" w:rsidRDefault="00B13B15">
            <w:r>
              <w:t>Approx.</w:t>
            </w:r>
          </w:p>
        </w:tc>
        <w:tc>
          <w:tcPr>
            <w:tcW w:w="1947" w:type="dxa"/>
          </w:tcPr>
          <w:p w14:paraId="72F8745C" w14:textId="2D487800" w:rsidR="0037506A" w:rsidRDefault="0037506A">
            <w:r>
              <w:t>Error Percent</w:t>
            </w:r>
          </w:p>
        </w:tc>
        <w:tc>
          <w:tcPr>
            <w:tcW w:w="1658" w:type="dxa"/>
          </w:tcPr>
          <w:p w14:paraId="3965FAE7" w14:textId="2303477A" w:rsidR="0037506A" w:rsidRDefault="0037506A">
            <w:r>
              <w:t>Difference</w:t>
            </w:r>
          </w:p>
        </w:tc>
      </w:tr>
      <w:tr w:rsidR="0037506A" w14:paraId="1E7E21A1" w14:textId="185749C2" w:rsidTr="0037506A">
        <w:trPr>
          <w:trHeight w:val="1131"/>
        </w:trPr>
        <w:tc>
          <w:tcPr>
            <w:tcW w:w="1936" w:type="dxa"/>
          </w:tcPr>
          <w:p w14:paraId="28CF4E84" w14:textId="5DAB04BF" w:rsidR="0037506A" w:rsidRDefault="0037506A">
            <w:r>
              <w:t>50</w:t>
            </w:r>
          </w:p>
        </w:tc>
        <w:tc>
          <w:tcPr>
            <w:tcW w:w="1937" w:type="dxa"/>
          </w:tcPr>
          <w:p w14:paraId="3403EE94" w14:textId="573F7530" w:rsidR="0037506A" w:rsidRDefault="0037506A">
            <w:r>
              <w:t>11.88</w:t>
            </w:r>
          </w:p>
        </w:tc>
        <w:tc>
          <w:tcPr>
            <w:tcW w:w="1872" w:type="dxa"/>
          </w:tcPr>
          <w:p w14:paraId="15E46854" w14:textId="6D58086E" w:rsidR="0037506A" w:rsidRDefault="0037506A">
            <w:r>
              <w:t>15.42</w:t>
            </w:r>
          </w:p>
        </w:tc>
        <w:tc>
          <w:tcPr>
            <w:tcW w:w="1947" w:type="dxa"/>
          </w:tcPr>
          <w:p w14:paraId="768319B5" w14:textId="35B993D7" w:rsidR="0037506A" w:rsidRDefault="0037506A">
            <w:r>
              <w:t>29.8</w:t>
            </w:r>
          </w:p>
        </w:tc>
        <w:tc>
          <w:tcPr>
            <w:tcW w:w="1658" w:type="dxa"/>
          </w:tcPr>
          <w:p w14:paraId="67B56925" w14:textId="6689FD5B" w:rsidR="0037506A" w:rsidRDefault="0037506A">
            <w:r>
              <w:t>3.54</w:t>
            </w:r>
          </w:p>
        </w:tc>
      </w:tr>
      <w:tr w:rsidR="0037506A" w14:paraId="0A2E5155" w14:textId="358FB032" w:rsidTr="0037506A">
        <w:trPr>
          <w:trHeight w:val="1198"/>
        </w:trPr>
        <w:tc>
          <w:tcPr>
            <w:tcW w:w="1936" w:type="dxa"/>
          </w:tcPr>
          <w:p w14:paraId="67DCCE1D" w14:textId="6EFCA633" w:rsidR="0037506A" w:rsidRDefault="0037506A">
            <w:r>
              <w:t>70</w:t>
            </w:r>
          </w:p>
        </w:tc>
        <w:tc>
          <w:tcPr>
            <w:tcW w:w="1937" w:type="dxa"/>
          </w:tcPr>
          <w:p w14:paraId="1CDC2A52" w14:textId="178045D2" w:rsidR="0037506A" w:rsidRDefault="00E86E4E">
            <w:r>
              <w:t>23.94</w:t>
            </w:r>
          </w:p>
        </w:tc>
        <w:tc>
          <w:tcPr>
            <w:tcW w:w="1872" w:type="dxa"/>
          </w:tcPr>
          <w:p w14:paraId="455041F6" w14:textId="6B529999" w:rsidR="0037506A" w:rsidRDefault="00E86E4E">
            <w:r>
              <w:t>22.42</w:t>
            </w:r>
          </w:p>
        </w:tc>
        <w:tc>
          <w:tcPr>
            <w:tcW w:w="1947" w:type="dxa"/>
          </w:tcPr>
          <w:p w14:paraId="32FF60B8" w14:textId="2CC26894" w:rsidR="0037506A" w:rsidRDefault="00E86E4E">
            <w:r>
              <w:t>6.35</w:t>
            </w:r>
          </w:p>
        </w:tc>
        <w:tc>
          <w:tcPr>
            <w:tcW w:w="1658" w:type="dxa"/>
          </w:tcPr>
          <w:p w14:paraId="64673C63" w14:textId="07D21B44" w:rsidR="0037506A" w:rsidRDefault="00E86E4E">
            <w:r>
              <w:t>1.52</w:t>
            </w:r>
          </w:p>
        </w:tc>
      </w:tr>
      <w:tr w:rsidR="0037506A" w14:paraId="613FAB37" w14:textId="67849414" w:rsidTr="0037506A">
        <w:trPr>
          <w:trHeight w:val="1131"/>
        </w:trPr>
        <w:tc>
          <w:tcPr>
            <w:tcW w:w="1936" w:type="dxa"/>
          </w:tcPr>
          <w:p w14:paraId="2DF2DF3B" w14:textId="0423E1C2" w:rsidR="0037506A" w:rsidRDefault="0037506A">
            <w:r>
              <w:t>80</w:t>
            </w:r>
          </w:p>
        </w:tc>
        <w:tc>
          <w:tcPr>
            <w:tcW w:w="1937" w:type="dxa"/>
          </w:tcPr>
          <w:p w14:paraId="596A9A7F" w14:textId="4F1BC400" w:rsidR="0037506A" w:rsidRDefault="00E86E4E">
            <w:r>
              <w:t>28.83</w:t>
            </w:r>
          </w:p>
        </w:tc>
        <w:tc>
          <w:tcPr>
            <w:tcW w:w="1872" w:type="dxa"/>
          </w:tcPr>
          <w:p w14:paraId="69B5DF96" w14:textId="28A3BBE7" w:rsidR="0037506A" w:rsidRDefault="00E86E4E">
            <w:r>
              <w:t>29.49</w:t>
            </w:r>
          </w:p>
        </w:tc>
        <w:tc>
          <w:tcPr>
            <w:tcW w:w="1947" w:type="dxa"/>
          </w:tcPr>
          <w:p w14:paraId="014F7B73" w14:textId="0F898BC0" w:rsidR="0037506A" w:rsidRDefault="00E86E4E">
            <w:r>
              <w:t>2.29</w:t>
            </w:r>
          </w:p>
        </w:tc>
        <w:tc>
          <w:tcPr>
            <w:tcW w:w="1658" w:type="dxa"/>
          </w:tcPr>
          <w:p w14:paraId="6431B59B" w14:textId="6336B502" w:rsidR="0037506A" w:rsidRDefault="00E86E4E">
            <w:r>
              <w:t>0.66</w:t>
            </w:r>
          </w:p>
        </w:tc>
      </w:tr>
      <w:tr w:rsidR="0037506A" w14:paraId="145E5905" w14:textId="6210DC30" w:rsidTr="0037506A">
        <w:trPr>
          <w:trHeight w:val="1198"/>
        </w:trPr>
        <w:tc>
          <w:tcPr>
            <w:tcW w:w="1936" w:type="dxa"/>
          </w:tcPr>
          <w:p w14:paraId="62983EE9" w14:textId="47D0A8BA" w:rsidR="0037506A" w:rsidRDefault="0037506A">
            <w:r>
              <w:t>85</w:t>
            </w:r>
          </w:p>
        </w:tc>
        <w:tc>
          <w:tcPr>
            <w:tcW w:w="1937" w:type="dxa"/>
          </w:tcPr>
          <w:p w14:paraId="05B26576" w14:textId="70888D29" w:rsidR="0037506A" w:rsidRDefault="00E86E4E">
            <w:r>
              <w:t>38.26</w:t>
            </w:r>
          </w:p>
        </w:tc>
        <w:tc>
          <w:tcPr>
            <w:tcW w:w="1872" w:type="dxa"/>
          </w:tcPr>
          <w:p w14:paraId="27EB1A2A" w14:textId="113D77B5" w:rsidR="0037506A" w:rsidRDefault="00E86E4E">
            <w:r>
              <w:t>36.12</w:t>
            </w:r>
          </w:p>
        </w:tc>
        <w:tc>
          <w:tcPr>
            <w:tcW w:w="1947" w:type="dxa"/>
          </w:tcPr>
          <w:p w14:paraId="01577CE0" w14:textId="6B7F886D" w:rsidR="0037506A" w:rsidRDefault="00E86E4E">
            <w:r>
              <w:t>5.59</w:t>
            </w:r>
          </w:p>
        </w:tc>
        <w:tc>
          <w:tcPr>
            <w:tcW w:w="1658" w:type="dxa"/>
          </w:tcPr>
          <w:p w14:paraId="3BDC1852" w14:textId="06597105" w:rsidR="0037506A" w:rsidRDefault="00E86E4E">
            <w:r>
              <w:t>2.14</w:t>
            </w:r>
          </w:p>
        </w:tc>
      </w:tr>
      <w:tr w:rsidR="0037506A" w14:paraId="541886DC" w14:textId="77777777" w:rsidTr="0037506A">
        <w:trPr>
          <w:trHeight w:val="1198"/>
        </w:trPr>
        <w:tc>
          <w:tcPr>
            <w:tcW w:w="1936" w:type="dxa"/>
          </w:tcPr>
          <w:p w14:paraId="0AC7E49F" w14:textId="6673F172" w:rsidR="0037506A" w:rsidRDefault="0037506A">
            <w:r>
              <w:t>95</w:t>
            </w:r>
          </w:p>
        </w:tc>
        <w:tc>
          <w:tcPr>
            <w:tcW w:w="1937" w:type="dxa"/>
          </w:tcPr>
          <w:p w14:paraId="319A5399" w14:textId="16AA1ACD" w:rsidR="0037506A" w:rsidRDefault="00E86E4E">
            <w:r>
              <w:t>92.47</w:t>
            </w:r>
          </w:p>
        </w:tc>
        <w:tc>
          <w:tcPr>
            <w:tcW w:w="1872" w:type="dxa"/>
          </w:tcPr>
          <w:p w14:paraId="0885D207" w14:textId="45FE26D4" w:rsidR="0037506A" w:rsidRDefault="00E86E4E">
            <w:r>
              <w:t>94.17</w:t>
            </w:r>
          </w:p>
        </w:tc>
        <w:tc>
          <w:tcPr>
            <w:tcW w:w="1947" w:type="dxa"/>
          </w:tcPr>
          <w:p w14:paraId="10D707ED" w14:textId="511967BB" w:rsidR="0037506A" w:rsidRDefault="00E86E4E">
            <w:r>
              <w:t>1.84</w:t>
            </w:r>
          </w:p>
        </w:tc>
        <w:tc>
          <w:tcPr>
            <w:tcW w:w="1658" w:type="dxa"/>
          </w:tcPr>
          <w:p w14:paraId="2457B71D" w14:textId="6E24DC91" w:rsidR="0037506A" w:rsidRDefault="00E86E4E">
            <w:r>
              <w:t>1.7</w:t>
            </w:r>
          </w:p>
        </w:tc>
      </w:tr>
      <w:tr w:rsidR="0037506A" w14:paraId="4ACB99A1" w14:textId="77777777" w:rsidTr="0037506A">
        <w:trPr>
          <w:trHeight w:val="1198"/>
        </w:trPr>
        <w:tc>
          <w:tcPr>
            <w:tcW w:w="1936" w:type="dxa"/>
          </w:tcPr>
          <w:p w14:paraId="1FB369B8" w14:textId="23E1ED4C" w:rsidR="0037506A" w:rsidRDefault="0037506A">
            <w:r>
              <w:t>99</w:t>
            </w:r>
          </w:p>
        </w:tc>
        <w:tc>
          <w:tcPr>
            <w:tcW w:w="1937" w:type="dxa"/>
          </w:tcPr>
          <w:p w14:paraId="40EB7031" w14:textId="53A4B464" w:rsidR="0037506A" w:rsidRDefault="00EB3D03">
            <w:r>
              <w:t>93.5</w:t>
            </w:r>
          </w:p>
        </w:tc>
        <w:tc>
          <w:tcPr>
            <w:tcW w:w="1872" w:type="dxa"/>
          </w:tcPr>
          <w:p w14:paraId="233BD20F" w14:textId="12C57C61" w:rsidR="0037506A" w:rsidRDefault="00EB3D03">
            <w:r>
              <w:t>98.8</w:t>
            </w:r>
          </w:p>
        </w:tc>
        <w:tc>
          <w:tcPr>
            <w:tcW w:w="1947" w:type="dxa"/>
          </w:tcPr>
          <w:p w14:paraId="48F63D26" w14:textId="1F9BB63F" w:rsidR="0037506A" w:rsidRDefault="00EB3D03">
            <w:r>
              <w:t>5.7</w:t>
            </w:r>
          </w:p>
        </w:tc>
        <w:tc>
          <w:tcPr>
            <w:tcW w:w="1658" w:type="dxa"/>
          </w:tcPr>
          <w:p w14:paraId="2994C162" w14:textId="487FFEF8" w:rsidR="0037506A" w:rsidRDefault="00EB3D03">
            <w:r>
              <w:t>5.33</w:t>
            </w:r>
          </w:p>
        </w:tc>
      </w:tr>
    </w:tbl>
    <w:p w14:paraId="7B0C460D" w14:textId="5C71ADE5" w:rsidR="00E80F1A" w:rsidRDefault="00E80F1A"/>
    <w:p w14:paraId="10291EDC" w14:textId="14918A48" w:rsidR="0037506A" w:rsidRDefault="0037506A"/>
    <w:p w14:paraId="2E72B404" w14:textId="0170B85A" w:rsidR="0037506A" w:rsidRDefault="0037506A"/>
    <w:p w14:paraId="5C5CFF54" w14:textId="76BC20EA" w:rsidR="0037506A" w:rsidRDefault="0037506A"/>
    <w:p w14:paraId="2A47AFCA" w14:textId="1B2F98C0" w:rsidR="0037506A" w:rsidRDefault="0037506A"/>
    <w:p w14:paraId="0C03B25A" w14:textId="04DDEDCE" w:rsidR="0037506A" w:rsidRDefault="0037506A"/>
    <w:p w14:paraId="50F8B9C6" w14:textId="70FBB4C6" w:rsidR="0037506A" w:rsidRDefault="0037506A"/>
    <w:p w14:paraId="0352F397" w14:textId="20578B73" w:rsidR="0037506A" w:rsidRDefault="0037506A"/>
    <w:p w14:paraId="598D78F8" w14:textId="2366A9CC" w:rsidR="0037506A" w:rsidRPr="00E060AB" w:rsidRDefault="0037506A">
      <w:pPr>
        <w:rPr>
          <w:color w:val="FF0000"/>
        </w:rPr>
      </w:pPr>
    </w:p>
    <w:p w14:paraId="4D23F4C8" w14:textId="03C44FE4" w:rsidR="0037506A" w:rsidRPr="00E060AB" w:rsidRDefault="00E060AB">
      <w:pPr>
        <w:rPr>
          <w:color w:val="FF0000"/>
        </w:rPr>
      </w:pPr>
      <w:r w:rsidRPr="00E060AB">
        <w:rPr>
          <w:color w:val="FF0000"/>
        </w:rPr>
        <w:t>Grouping Interval=</w:t>
      </w:r>
      <w:r w:rsidRPr="00E060AB">
        <w:rPr>
          <w:color w:val="FF0000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1937"/>
        <w:gridCol w:w="1872"/>
        <w:gridCol w:w="1947"/>
        <w:gridCol w:w="1658"/>
      </w:tblGrid>
      <w:tr w:rsidR="0037506A" w14:paraId="627927BC" w14:textId="77777777" w:rsidTr="009D135E">
        <w:trPr>
          <w:trHeight w:val="1198"/>
        </w:trPr>
        <w:tc>
          <w:tcPr>
            <w:tcW w:w="1936" w:type="dxa"/>
          </w:tcPr>
          <w:p w14:paraId="68B44F3C" w14:textId="77777777" w:rsidR="0037506A" w:rsidRDefault="0037506A" w:rsidP="009D135E">
            <w:r>
              <w:t>Percentile</w:t>
            </w:r>
          </w:p>
        </w:tc>
        <w:tc>
          <w:tcPr>
            <w:tcW w:w="1937" w:type="dxa"/>
          </w:tcPr>
          <w:p w14:paraId="68508FBB" w14:textId="77777777" w:rsidR="0037506A" w:rsidRDefault="0037506A" w:rsidP="009D135E">
            <w:r>
              <w:t>Actual</w:t>
            </w:r>
          </w:p>
        </w:tc>
        <w:tc>
          <w:tcPr>
            <w:tcW w:w="1872" w:type="dxa"/>
          </w:tcPr>
          <w:p w14:paraId="75A6D817" w14:textId="59668ED4" w:rsidR="0037506A" w:rsidRDefault="00B13B15" w:rsidP="009D135E">
            <w:r>
              <w:t>Approx.</w:t>
            </w:r>
          </w:p>
        </w:tc>
        <w:tc>
          <w:tcPr>
            <w:tcW w:w="1947" w:type="dxa"/>
          </w:tcPr>
          <w:p w14:paraId="1CBCDE6C" w14:textId="77777777" w:rsidR="0037506A" w:rsidRDefault="0037506A" w:rsidP="009D135E">
            <w:r>
              <w:t>Error Percent</w:t>
            </w:r>
          </w:p>
        </w:tc>
        <w:tc>
          <w:tcPr>
            <w:tcW w:w="1658" w:type="dxa"/>
          </w:tcPr>
          <w:p w14:paraId="14AD96A6" w14:textId="77777777" w:rsidR="0037506A" w:rsidRDefault="0037506A" w:rsidP="009D135E">
            <w:r>
              <w:t>Difference</w:t>
            </w:r>
          </w:p>
        </w:tc>
      </w:tr>
      <w:tr w:rsidR="00B13B15" w14:paraId="12069BED" w14:textId="77777777" w:rsidTr="009D135E">
        <w:trPr>
          <w:trHeight w:val="1131"/>
        </w:trPr>
        <w:tc>
          <w:tcPr>
            <w:tcW w:w="1936" w:type="dxa"/>
          </w:tcPr>
          <w:p w14:paraId="5CF6316F" w14:textId="77777777" w:rsidR="00B13B15" w:rsidRDefault="00B13B15" w:rsidP="00B13B15">
            <w:r>
              <w:t>50</w:t>
            </w:r>
          </w:p>
        </w:tc>
        <w:tc>
          <w:tcPr>
            <w:tcW w:w="1937" w:type="dxa"/>
          </w:tcPr>
          <w:p w14:paraId="6BD35CDE" w14:textId="735106C3" w:rsidR="00B13B15" w:rsidRDefault="00B13B15" w:rsidP="00B13B15">
            <w:r>
              <w:t>11.88</w:t>
            </w:r>
          </w:p>
        </w:tc>
        <w:tc>
          <w:tcPr>
            <w:tcW w:w="1872" w:type="dxa"/>
          </w:tcPr>
          <w:p w14:paraId="269E9FEB" w14:textId="604F9052" w:rsidR="00B13B15" w:rsidRDefault="009F2A05" w:rsidP="009F2A05">
            <w:r>
              <w:t>13.09</w:t>
            </w:r>
          </w:p>
        </w:tc>
        <w:tc>
          <w:tcPr>
            <w:tcW w:w="1947" w:type="dxa"/>
          </w:tcPr>
          <w:p w14:paraId="2E69CA2C" w14:textId="553BD177" w:rsidR="00B13B15" w:rsidRDefault="00B02224" w:rsidP="00B02224">
            <w:r>
              <w:t>10.19</w:t>
            </w:r>
          </w:p>
        </w:tc>
        <w:tc>
          <w:tcPr>
            <w:tcW w:w="1658" w:type="dxa"/>
          </w:tcPr>
          <w:p w14:paraId="2B7DBE9F" w14:textId="46AD4848" w:rsidR="00B13B15" w:rsidRDefault="00B02224" w:rsidP="00B13B15">
            <w:r>
              <w:t>1.21</w:t>
            </w:r>
          </w:p>
        </w:tc>
      </w:tr>
      <w:tr w:rsidR="00B13B15" w14:paraId="79CC8179" w14:textId="77777777" w:rsidTr="009D135E">
        <w:trPr>
          <w:trHeight w:val="1198"/>
        </w:trPr>
        <w:tc>
          <w:tcPr>
            <w:tcW w:w="1936" w:type="dxa"/>
          </w:tcPr>
          <w:p w14:paraId="2298957C" w14:textId="77777777" w:rsidR="00B13B15" w:rsidRDefault="00B13B15" w:rsidP="00B13B15">
            <w:r>
              <w:t>70</w:t>
            </w:r>
          </w:p>
        </w:tc>
        <w:tc>
          <w:tcPr>
            <w:tcW w:w="1937" w:type="dxa"/>
          </w:tcPr>
          <w:p w14:paraId="52AB8D56" w14:textId="067D6399" w:rsidR="00B13B15" w:rsidRDefault="00B13B15" w:rsidP="00B13B15">
            <w:r>
              <w:t>23.94</w:t>
            </w:r>
          </w:p>
        </w:tc>
        <w:tc>
          <w:tcPr>
            <w:tcW w:w="1872" w:type="dxa"/>
          </w:tcPr>
          <w:p w14:paraId="1A5A0D89" w14:textId="2E560E47" w:rsidR="00B13B15" w:rsidRDefault="009F2A05" w:rsidP="00B13B15">
            <w:r>
              <w:t>22.67</w:t>
            </w:r>
          </w:p>
        </w:tc>
        <w:tc>
          <w:tcPr>
            <w:tcW w:w="1947" w:type="dxa"/>
          </w:tcPr>
          <w:p w14:paraId="0BC60CD3" w14:textId="7FAF47C4" w:rsidR="00B13B15" w:rsidRDefault="009F2A05" w:rsidP="00B13B15">
            <w:r>
              <w:t>5.3</w:t>
            </w:r>
          </w:p>
        </w:tc>
        <w:tc>
          <w:tcPr>
            <w:tcW w:w="1658" w:type="dxa"/>
          </w:tcPr>
          <w:p w14:paraId="47E6BC24" w14:textId="61874D51" w:rsidR="00B13B15" w:rsidRDefault="009F2A05" w:rsidP="00B13B15">
            <w:r>
              <w:t>1.27</w:t>
            </w:r>
          </w:p>
        </w:tc>
      </w:tr>
      <w:tr w:rsidR="00B13B15" w14:paraId="7A18C9A9" w14:textId="77777777" w:rsidTr="009D135E">
        <w:trPr>
          <w:trHeight w:val="1131"/>
        </w:trPr>
        <w:tc>
          <w:tcPr>
            <w:tcW w:w="1936" w:type="dxa"/>
          </w:tcPr>
          <w:p w14:paraId="358FFB57" w14:textId="77777777" w:rsidR="00B13B15" w:rsidRDefault="00B13B15" w:rsidP="00B13B15">
            <w:r>
              <w:t>80</w:t>
            </w:r>
          </w:p>
        </w:tc>
        <w:tc>
          <w:tcPr>
            <w:tcW w:w="1937" w:type="dxa"/>
          </w:tcPr>
          <w:p w14:paraId="6FAA0029" w14:textId="1362A8B2" w:rsidR="00B13B15" w:rsidRDefault="00B13B15" w:rsidP="00B13B15">
            <w:r>
              <w:t>28.83</w:t>
            </w:r>
          </w:p>
        </w:tc>
        <w:tc>
          <w:tcPr>
            <w:tcW w:w="1872" w:type="dxa"/>
          </w:tcPr>
          <w:p w14:paraId="50F9B18C" w14:textId="19B8656A" w:rsidR="00B13B15" w:rsidRDefault="00FF4F7E" w:rsidP="00B13B15">
            <w:r>
              <w:t>29.54</w:t>
            </w:r>
          </w:p>
          <w:p w14:paraId="67D510A4" w14:textId="4FBAEBED" w:rsidR="00FF4F7E" w:rsidRPr="00FF4F7E" w:rsidRDefault="00FF4F7E" w:rsidP="00FF4F7E"/>
        </w:tc>
        <w:tc>
          <w:tcPr>
            <w:tcW w:w="1947" w:type="dxa"/>
          </w:tcPr>
          <w:p w14:paraId="73EC4535" w14:textId="780CAD99" w:rsidR="00B13B15" w:rsidRDefault="00FF4F7E" w:rsidP="00B13B15">
            <w:r>
              <w:t>2.46</w:t>
            </w:r>
          </w:p>
        </w:tc>
        <w:tc>
          <w:tcPr>
            <w:tcW w:w="1658" w:type="dxa"/>
          </w:tcPr>
          <w:p w14:paraId="4A27F618" w14:textId="66E89DFA" w:rsidR="00B13B15" w:rsidRDefault="00FF4F7E" w:rsidP="00B13B15">
            <w:r>
              <w:t>0.71</w:t>
            </w:r>
          </w:p>
        </w:tc>
      </w:tr>
      <w:tr w:rsidR="00B13B15" w14:paraId="61CB36BD" w14:textId="77777777" w:rsidTr="009D135E">
        <w:trPr>
          <w:trHeight w:val="1198"/>
        </w:trPr>
        <w:tc>
          <w:tcPr>
            <w:tcW w:w="1936" w:type="dxa"/>
          </w:tcPr>
          <w:p w14:paraId="23FD5B85" w14:textId="77777777" w:rsidR="00B13B15" w:rsidRDefault="00B13B15" w:rsidP="00B13B15">
            <w:r>
              <w:t>85</w:t>
            </w:r>
          </w:p>
        </w:tc>
        <w:tc>
          <w:tcPr>
            <w:tcW w:w="1937" w:type="dxa"/>
          </w:tcPr>
          <w:p w14:paraId="49ACD25C" w14:textId="4AEE6C69" w:rsidR="00B13B15" w:rsidRDefault="00B13B15" w:rsidP="00B13B15">
            <w:r>
              <w:t>38.26</w:t>
            </w:r>
          </w:p>
        </w:tc>
        <w:tc>
          <w:tcPr>
            <w:tcW w:w="1872" w:type="dxa"/>
          </w:tcPr>
          <w:p w14:paraId="060EF37C" w14:textId="252C89E5" w:rsidR="0007636F" w:rsidRPr="0007636F" w:rsidRDefault="0007636F" w:rsidP="0007636F">
            <w:r>
              <w:t>37.68</w:t>
            </w:r>
          </w:p>
        </w:tc>
        <w:tc>
          <w:tcPr>
            <w:tcW w:w="1947" w:type="dxa"/>
          </w:tcPr>
          <w:p w14:paraId="069F8A48" w14:textId="1A1D7E60" w:rsidR="00B13B15" w:rsidRDefault="0007636F" w:rsidP="00B13B15">
            <w:r>
              <w:t>1.52</w:t>
            </w:r>
          </w:p>
        </w:tc>
        <w:tc>
          <w:tcPr>
            <w:tcW w:w="1658" w:type="dxa"/>
          </w:tcPr>
          <w:p w14:paraId="3188A268" w14:textId="7530C60B" w:rsidR="00B13B15" w:rsidRDefault="0007636F" w:rsidP="00B13B15">
            <w:r>
              <w:t>0.58</w:t>
            </w:r>
          </w:p>
        </w:tc>
      </w:tr>
      <w:tr w:rsidR="00B13B15" w14:paraId="2FAF21B9" w14:textId="77777777" w:rsidTr="009D135E">
        <w:trPr>
          <w:trHeight w:val="1198"/>
        </w:trPr>
        <w:tc>
          <w:tcPr>
            <w:tcW w:w="1936" w:type="dxa"/>
          </w:tcPr>
          <w:p w14:paraId="4BFFCB06" w14:textId="77777777" w:rsidR="00B13B15" w:rsidRDefault="00B13B15" w:rsidP="00B13B15">
            <w:r>
              <w:t>95</w:t>
            </w:r>
          </w:p>
        </w:tc>
        <w:tc>
          <w:tcPr>
            <w:tcW w:w="1937" w:type="dxa"/>
          </w:tcPr>
          <w:p w14:paraId="2F1C8145" w14:textId="37C1D761" w:rsidR="00B13B15" w:rsidRDefault="00B13B15" w:rsidP="00B13B15">
            <w:r>
              <w:t>92.47</w:t>
            </w:r>
          </w:p>
        </w:tc>
        <w:tc>
          <w:tcPr>
            <w:tcW w:w="1872" w:type="dxa"/>
          </w:tcPr>
          <w:p w14:paraId="7397F09B" w14:textId="37252AD4" w:rsidR="00B13B15" w:rsidRDefault="00385CF2" w:rsidP="00B13B15">
            <w:r>
              <w:t>92.08</w:t>
            </w:r>
          </w:p>
        </w:tc>
        <w:tc>
          <w:tcPr>
            <w:tcW w:w="1947" w:type="dxa"/>
          </w:tcPr>
          <w:p w14:paraId="26F66185" w14:textId="6CBF2D47" w:rsidR="00B13B15" w:rsidRDefault="00385CF2" w:rsidP="00B13B15">
            <w:r>
              <w:t>0.42</w:t>
            </w:r>
          </w:p>
        </w:tc>
        <w:tc>
          <w:tcPr>
            <w:tcW w:w="1658" w:type="dxa"/>
          </w:tcPr>
          <w:p w14:paraId="550804DB" w14:textId="1BAA26CD" w:rsidR="00B13B15" w:rsidRDefault="00385CF2" w:rsidP="00B13B15">
            <w:r>
              <w:t>0.39</w:t>
            </w:r>
          </w:p>
        </w:tc>
      </w:tr>
      <w:tr w:rsidR="00B13B15" w14:paraId="1CF13E00" w14:textId="77777777" w:rsidTr="009D135E">
        <w:trPr>
          <w:trHeight w:val="1198"/>
        </w:trPr>
        <w:tc>
          <w:tcPr>
            <w:tcW w:w="1936" w:type="dxa"/>
          </w:tcPr>
          <w:p w14:paraId="6CAD79B7" w14:textId="77777777" w:rsidR="00B13B15" w:rsidRDefault="00B13B15" w:rsidP="00B13B15">
            <w:r>
              <w:t>99</w:t>
            </w:r>
          </w:p>
        </w:tc>
        <w:tc>
          <w:tcPr>
            <w:tcW w:w="1937" w:type="dxa"/>
          </w:tcPr>
          <w:p w14:paraId="56235492" w14:textId="227078E9" w:rsidR="00B13B15" w:rsidRDefault="00B13B15" w:rsidP="00B13B15">
            <w:r>
              <w:t>93.5</w:t>
            </w:r>
          </w:p>
        </w:tc>
        <w:tc>
          <w:tcPr>
            <w:tcW w:w="1872" w:type="dxa"/>
          </w:tcPr>
          <w:p w14:paraId="24703EE1" w14:textId="1E1F54FA" w:rsidR="00B13B15" w:rsidRDefault="00B13B15" w:rsidP="00B13B15">
            <w:r>
              <w:t>94.42</w:t>
            </w:r>
          </w:p>
        </w:tc>
        <w:tc>
          <w:tcPr>
            <w:tcW w:w="1947" w:type="dxa"/>
          </w:tcPr>
          <w:p w14:paraId="01290F6A" w14:textId="0D85A7A4" w:rsidR="00B13B15" w:rsidRDefault="00B13B15" w:rsidP="00B13B15">
            <w:r>
              <w:t>0.98</w:t>
            </w:r>
          </w:p>
        </w:tc>
        <w:tc>
          <w:tcPr>
            <w:tcW w:w="1658" w:type="dxa"/>
          </w:tcPr>
          <w:p w14:paraId="1F410889" w14:textId="3DF668ED" w:rsidR="00B13B15" w:rsidRDefault="00584B67" w:rsidP="00B13B15">
            <w:r>
              <w:t>0.92</w:t>
            </w:r>
          </w:p>
        </w:tc>
      </w:tr>
    </w:tbl>
    <w:p w14:paraId="7B362EF4" w14:textId="77777777" w:rsidR="0037506A" w:rsidRDefault="0037506A"/>
    <w:sectPr w:rsidR="0037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78B94" w14:textId="77777777" w:rsidR="0018037B" w:rsidRDefault="0018037B" w:rsidP="0037506A">
      <w:pPr>
        <w:spacing w:after="0" w:line="240" w:lineRule="auto"/>
      </w:pPr>
      <w:r>
        <w:separator/>
      </w:r>
    </w:p>
  </w:endnote>
  <w:endnote w:type="continuationSeparator" w:id="0">
    <w:p w14:paraId="3C5C20D7" w14:textId="77777777" w:rsidR="0018037B" w:rsidRDefault="0018037B" w:rsidP="0037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DADD8" w14:textId="77777777" w:rsidR="0018037B" w:rsidRDefault="0018037B" w:rsidP="0037506A">
      <w:pPr>
        <w:spacing w:after="0" w:line="240" w:lineRule="auto"/>
      </w:pPr>
      <w:r>
        <w:separator/>
      </w:r>
    </w:p>
  </w:footnote>
  <w:footnote w:type="continuationSeparator" w:id="0">
    <w:p w14:paraId="7282D455" w14:textId="77777777" w:rsidR="0018037B" w:rsidRDefault="0018037B" w:rsidP="00375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1A"/>
    <w:rsid w:val="0007636F"/>
    <w:rsid w:val="0018037B"/>
    <w:rsid w:val="001C4725"/>
    <w:rsid w:val="0037506A"/>
    <w:rsid w:val="00385CF2"/>
    <w:rsid w:val="00584B67"/>
    <w:rsid w:val="008344DB"/>
    <w:rsid w:val="009F2A05"/>
    <w:rsid w:val="00B02224"/>
    <w:rsid w:val="00B13B15"/>
    <w:rsid w:val="00E060AB"/>
    <w:rsid w:val="00E80F1A"/>
    <w:rsid w:val="00E86E4E"/>
    <w:rsid w:val="00EB3D03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B38D"/>
  <w15:chartTrackingRefBased/>
  <w15:docId w15:val="{4D1557A2-A0B8-4842-9DAF-7D692760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06A"/>
  </w:style>
  <w:style w:type="paragraph" w:styleId="Footer">
    <w:name w:val="footer"/>
    <w:basedOn w:val="Normal"/>
    <w:link w:val="FooterChar"/>
    <w:uiPriority w:val="99"/>
    <w:unhideWhenUsed/>
    <w:rsid w:val="0037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 Guys</dc:creator>
  <cp:keywords/>
  <dc:description/>
  <cp:lastModifiedBy>Minion Guys</cp:lastModifiedBy>
  <cp:revision>19</cp:revision>
  <dcterms:created xsi:type="dcterms:W3CDTF">2021-01-04T11:32:00Z</dcterms:created>
  <dcterms:modified xsi:type="dcterms:W3CDTF">2021-01-04T11:47:00Z</dcterms:modified>
</cp:coreProperties>
</file>