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C6DB" w14:textId="77777777" w:rsidR="00A5685B" w:rsidRDefault="00000000">
      <w:pPr>
        <w:pStyle w:val="Title"/>
        <w:jc w:val="center"/>
      </w:pPr>
      <w:r>
        <w:t>HR Employee Attrition &amp; Performance Management System - Professional Project Report</w:t>
      </w:r>
    </w:p>
    <w:p w14:paraId="0B4EAAEF" w14:textId="77777777" w:rsidR="00A5685B" w:rsidRDefault="00000000">
      <w:pPr>
        <w:pStyle w:val="Heading1"/>
      </w:pPr>
      <w:r>
        <w:t>Abstract</w:t>
      </w:r>
    </w:p>
    <w:p w14:paraId="6400518A" w14:textId="77777777" w:rsidR="00A5685B" w:rsidRDefault="00000000">
      <w:r>
        <w:t>The HR Employee Attrition &amp; Performance Management System is a machine learning-driven analytical platform designed to help organizations predict employee turnover and evaluate workforce performance effectively. Employee attrition has become a major concern for modern businesses, as high turnover rates can increase recruitment costs, reduce productivity, and impact organizational stability. This project focuses on developing a predictive model capable of identifying employees at risk of leaving while also analyzing performance-related factors that influence retention. The dataset contains approximately 1470 records and 33 features. Key attributes include: EmployeeNumber, Age, Gender, MaritalStatus, Education, EducationField, Department, JobRole, JobLevel, BusinessTravel, DistanceFromHome, StandardHours, OverTime, HourlyRate, DailyRate.</w:t>
      </w:r>
      <w:r>
        <w:br/>
      </w:r>
      <w:r>
        <w:br/>
        <w:t>The system integrates advanced data analytics techniques to analyze employee demographics, job satisfaction levels, performance ratings, salary structures, and organizational factors. By applying supervised machine learning algorithms, the platform classifies employees based on attrition probability and provides actionable insights for HR professionals. The implementation uses Python-based tools such as Pandas, NumPy, Matplotlib, and Scikit-learn for data preprocessing, feature engineering, model training, and evaluation.</w:t>
      </w:r>
      <w:r>
        <w:br/>
      </w:r>
      <w:r>
        <w:br/>
        <w:t>The project aims to support data-driven decision-making in human resource management by enabling organizations to proactively address workforce challenges. Predictive insights allow HR teams to design targeted retention strategies, improve employee engagement, and enhance performance evaluation processes. The modular system architecture ensures scalability and adaptability, making it suitable for integration with enterprise HR systems.</w:t>
      </w:r>
      <w:r>
        <w:br/>
      </w:r>
      <w:r>
        <w:br/>
        <w:t>Overall, the HR Employee Attrition &amp; Performance Management System demonstrates how artificial intelligence can transform traditional HR practices into intelligent, data-centric processes that improve organizational efficiency and employee satisfaction.</w:t>
      </w:r>
    </w:p>
    <w:p w14:paraId="3AD69A78" w14:textId="77777777" w:rsidR="006A0893" w:rsidRDefault="006A0893"/>
    <w:p w14:paraId="0DBE85ED" w14:textId="77777777" w:rsidR="006A0893" w:rsidRDefault="006A0893"/>
    <w:p w14:paraId="7B44F63E" w14:textId="77777777" w:rsidR="00A5685B" w:rsidRDefault="00000000">
      <w:pPr>
        <w:pStyle w:val="Heading1"/>
      </w:pPr>
      <w:r>
        <w:lastRenderedPageBreak/>
        <w:t>Introduction</w:t>
      </w:r>
    </w:p>
    <w:p w14:paraId="1FA7A3EF" w14:textId="77777777" w:rsidR="00A5685B" w:rsidRDefault="00000000">
      <w:r>
        <w:t>Human resource management plays a vital role in maintaining organizational success by ensuring employee satisfaction, productivity, and retention. In today’s competitive business environment, understanding the factors that contribute to employee attrition is essential for building a stable workforce. Traditional HR analysis methods rely heavily on manual evaluation and historical reports, which often fail to capture complex relationships between performance metrics and employee behavior.</w:t>
      </w:r>
      <w:r>
        <w:br/>
      </w:r>
      <w:r>
        <w:br/>
        <w:t>The HR Employee Attrition &amp; Performance Management System introduces a data-driven approach to workforce analytics. By leveraging machine learning algorithms, organizations can analyze large volumes of employee data and identify patterns that influence attrition and performance outcomes. Features such as job role, salary, promotion history, workload, and job satisfaction are analyzed to determine their impact on employee retention.</w:t>
      </w:r>
      <w:r>
        <w:br/>
      </w:r>
      <w:r>
        <w:br/>
        <w:t>The main objective of this project is to design a predictive model that enables HR professionals to identify high-risk employees and implement proactive retention strategies. Automation reduces manual workload while ensuring consistent evaluation across the organization. Additionally, performance analytics helps managers understand productivity trends and optimize team management strategies.</w:t>
      </w:r>
      <w:r>
        <w:br/>
      </w:r>
      <w:r>
        <w:br/>
        <w:t>This project highlights the growing importance of predictive analytics in human resource management. By combining business intelligence with machine learning techniques, organizations can improve decision-making, reduce turnover costs, and create a more supportive work environment for employees.</w:t>
      </w:r>
    </w:p>
    <w:p w14:paraId="53728BBC" w14:textId="77777777" w:rsidR="006A0893" w:rsidRDefault="006A0893"/>
    <w:p w14:paraId="5BEF6FED" w14:textId="77777777" w:rsidR="006A0893" w:rsidRDefault="006A0893"/>
    <w:p w14:paraId="71505886" w14:textId="77777777" w:rsidR="006A0893" w:rsidRDefault="006A0893"/>
    <w:p w14:paraId="50FB830E" w14:textId="77777777" w:rsidR="006A0893" w:rsidRDefault="006A0893"/>
    <w:p w14:paraId="28F4C3B2" w14:textId="77777777" w:rsidR="006A0893" w:rsidRDefault="006A0893"/>
    <w:p w14:paraId="2C11773D" w14:textId="77777777" w:rsidR="006A0893" w:rsidRDefault="006A0893"/>
    <w:p w14:paraId="7D1EA8DE" w14:textId="77777777" w:rsidR="006A0893" w:rsidRDefault="006A0893"/>
    <w:p w14:paraId="0F1D0528" w14:textId="77777777" w:rsidR="006A0893" w:rsidRDefault="006A0893"/>
    <w:p w14:paraId="3DDA4898" w14:textId="77777777" w:rsidR="006A0893" w:rsidRDefault="006A0893"/>
    <w:p w14:paraId="7D48C197" w14:textId="77777777" w:rsidR="00A5685B" w:rsidRDefault="00000000">
      <w:pPr>
        <w:pStyle w:val="Heading1"/>
      </w:pPr>
      <w:r>
        <w:lastRenderedPageBreak/>
        <w:t>Methodology</w:t>
      </w:r>
    </w:p>
    <w:p w14:paraId="6B37BFC7" w14:textId="77777777" w:rsidR="00A5685B" w:rsidRDefault="00000000">
      <w:r>
        <w:t>The methodology of the HR Employee Attrition &amp; Performance Management System follows a structured machine learning pipeline. The first step involves data preprocessing, where missing values are handled, categorical variables are encoded, and numerical features are normalized. Data cleaning ensures consistency and improves the reliability of model predictions.</w:t>
      </w:r>
      <w:r>
        <w:br/>
      </w:r>
      <w:r>
        <w:br/>
        <w:t>Exploratory Data Analysis (EDA) is performed to understand relationships between employee attributes and attrition status. Visualization techniques such as histograms, correlation heatmaps, and box plots help identify trends related to job satisfaction, salary distribution, and performance ratings. Feature engineering techniques are applied to create meaningful indicators such as tenure groups, workload scores, and promotion frequency.</w:t>
      </w:r>
      <w:r>
        <w:br/>
      </w:r>
      <w:r>
        <w:br/>
        <w:t>The dataset is divided into training and testing subsets to evaluate model performance effectively. Classification algorithms such as Logistic Regression, Decision Tree, Random Forest, and Gradient Boosting are implemented to compare predictive accuracy. Evaluation metrics include accuracy, precision, recall, F1-score, and confusion matrix analysis. Hyperparameter tuning is used to optimize model performance and reduce overfitting.</w:t>
      </w:r>
      <w:r>
        <w:br/>
      </w:r>
      <w:r>
        <w:br/>
        <w:t>Ethical considerations are integrated into the methodology to prevent bias and ensure fairness in predictions. Sensitive attributes are handled carefully to maintain transparency and avoid discrimination. The final system provides attrition risk scores and performance insights, enabling HR teams to make informed strategic decisions.</w:t>
      </w:r>
    </w:p>
    <w:p w14:paraId="32795EB7" w14:textId="77777777" w:rsidR="006A0893" w:rsidRDefault="006A0893"/>
    <w:p w14:paraId="4E347577" w14:textId="77777777" w:rsidR="006A0893" w:rsidRDefault="006A0893"/>
    <w:p w14:paraId="6F4179E6" w14:textId="77777777" w:rsidR="006A0893" w:rsidRDefault="006A0893"/>
    <w:p w14:paraId="7D2B731A" w14:textId="77777777" w:rsidR="006A0893" w:rsidRDefault="006A0893"/>
    <w:p w14:paraId="197397AE" w14:textId="77777777" w:rsidR="006A0893" w:rsidRDefault="006A0893"/>
    <w:p w14:paraId="351FCBA3" w14:textId="77777777" w:rsidR="006A0893" w:rsidRDefault="006A0893"/>
    <w:p w14:paraId="21332FB5" w14:textId="77777777" w:rsidR="006A0893" w:rsidRDefault="006A0893"/>
    <w:p w14:paraId="4F65E439" w14:textId="77777777" w:rsidR="006A0893" w:rsidRDefault="006A0893"/>
    <w:p w14:paraId="4CD3905B" w14:textId="77777777" w:rsidR="006A0893" w:rsidRDefault="006A0893"/>
    <w:p w14:paraId="56F595F7" w14:textId="77777777" w:rsidR="006A0893" w:rsidRDefault="006A0893"/>
    <w:p w14:paraId="54C5344C" w14:textId="77777777" w:rsidR="00A5685B" w:rsidRDefault="00000000">
      <w:pPr>
        <w:pStyle w:val="Heading1"/>
      </w:pPr>
      <w:r>
        <w:lastRenderedPageBreak/>
        <w:t>System Architecture &amp; Diagrams</w:t>
      </w:r>
    </w:p>
    <w:p w14:paraId="2C741CF4" w14:textId="77777777" w:rsidR="00A5685B" w:rsidRDefault="00000000">
      <w:r>
        <w:t>Project Structure Diagram (Conceptual):</w:t>
      </w:r>
      <w:r>
        <w:br/>
      </w:r>
      <w:r>
        <w:br/>
        <w:t>HR Database / Employee Records</w:t>
      </w:r>
      <w:r>
        <w:br/>
        <w:t xml:space="preserve">        |</w:t>
      </w:r>
      <w:r>
        <w:br/>
        <w:t>Data Preprocessing Module</w:t>
      </w:r>
      <w:r>
        <w:br/>
        <w:t xml:space="preserve">        |</w:t>
      </w:r>
      <w:r>
        <w:br/>
        <w:t>Feature Engineering &amp; Analysis</w:t>
      </w:r>
      <w:r>
        <w:br/>
        <w:t xml:space="preserve">        |</w:t>
      </w:r>
      <w:r>
        <w:br/>
        <w:t>Machine Learning Model (Classification)</w:t>
      </w:r>
      <w:r>
        <w:br/>
        <w:t xml:space="preserve">        |</w:t>
      </w:r>
      <w:r>
        <w:br/>
        <w:t>Attrition Prediction Engine</w:t>
      </w:r>
      <w:r>
        <w:br/>
        <w:t xml:space="preserve">        |</w:t>
      </w:r>
      <w:r>
        <w:br/>
        <w:t>HR Dashboard &amp; Performance Reports</w:t>
      </w:r>
      <w:r>
        <w:br/>
      </w:r>
      <w:r>
        <w:br/>
        <w:t>Class Diagram (Conceptual):</w:t>
      </w:r>
      <w:r>
        <w:br/>
      </w:r>
      <w:r>
        <w:br/>
        <w:t>Class Employee</w:t>
      </w:r>
      <w:r>
        <w:br/>
        <w:t>- employee_id</w:t>
      </w:r>
      <w:r>
        <w:br/>
        <w:t>- age</w:t>
      </w:r>
      <w:r>
        <w:br/>
        <w:t>- department</w:t>
      </w:r>
      <w:r>
        <w:br/>
        <w:t>- job_role</w:t>
      </w:r>
      <w:r>
        <w:br/>
        <w:t>- performance_rating</w:t>
      </w:r>
      <w:r>
        <w:br/>
        <w:t>- attrition_status</w:t>
      </w:r>
      <w:r>
        <w:br/>
      </w:r>
      <w:r>
        <w:br/>
        <w:t>Class DataProcessor</w:t>
      </w:r>
      <w:r>
        <w:br/>
        <w:t>+ clean_data()</w:t>
      </w:r>
      <w:r>
        <w:br/>
        <w:t>+ encode_features()</w:t>
      </w:r>
      <w:r>
        <w:br/>
        <w:t>+ split_dataset()</w:t>
      </w:r>
      <w:r>
        <w:br/>
      </w:r>
      <w:r>
        <w:br/>
        <w:t>Class AttritionModel</w:t>
      </w:r>
      <w:r>
        <w:br/>
        <w:t>+ train_model()</w:t>
      </w:r>
      <w:r>
        <w:br/>
        <w:t>+ predict_attrition()</w:t>
      </w:r>
      <w:r>
        <w:br/>
        <w:t>+ evaluate_model()</w:t>
      </w:r>
      <w:r>
        <w:br/>
      </w:r>
      <w:r>
        <w:br/>
        <w:t>Class Application</w:t>
      </w:r>
      <w:r>
        <w:br/>
        <w:t>+ load_dataset()</w:t>
      </w:r>
      <w:r>
        <w:br/>
        <w:t>+ run_pipeline()</w:t>
      </w:r>
      <w:r>
        <w:br/>
        <w:t>+ generate_dashboard()</w:t>
      </w:r>
      <w:r>
        <w:br/>
      </w:r>
      <w:r>
        <w:br/>
        <w:t>The architecture follows a modular design that separates data handling, machine learning processing, and visualization layers. This structure improves scalability and allows integration with HR software or web-based analytics platforms.</w:t>
      </w:r>
    </w:p>
    <w:p w14:paraId="7D879235" w14:textId="77777777" w:rsidR="00A5685B" w:rsidRDefault="00000000">
      <w:pPr>
        <w:pStyle w:val="Heading1"/>
      </w:pPr>
      <w:r>
        <w:lastRenderedPageBreak/>
        <w:t>Results and Conclusion</w:t>
      </w:r>
    </w:p>
    <w:p w14:paraId="5500E5BA" w14:textId="77777777" w:rsidR="00A5685B" w:rsidRDefault="00000000">
      <w:r>
        <w:t>The HR Employee Attrition &amp; Performance Management System demonstrates the effectiveness of machine learning in workforce analytics. After training multiple classification models, the system evaluates their performance using standard evaluation metrics and confusion matrix analysis. Visualization of attrition trends helps HR professionals understand which factors contribute most to employee turnover.</w:t>
      </w:r>
      <w:r>
        <w:br/>
      </w:r>
      <w:r>
        <w:br/>
        <w:t>The results indicate that job satisfaction, workload balance, salary structure, and performance ratings significantly influence attrition risk. Proper preprocessing and feature selection enhance model accuracy while reducing bias. The system enables organizations to transition from reactive HR management to proactive workforce planning.</w:t>
      </w:r>
      <w:r>
        <w:br/>
      </w:r>
      <w:r>
        <w:br/>
        <w:t>In conclusion, this project highlights how predictive analytics can transform traditional HR practices into intelligent decision-making systems. By identifying employees at risk of leaving and analyzing performance trends, organizations can design targeted retention strategies and improve overall productivity. The modular architecture ensures flexibility for future enhancements such as real-time dashboards, deep learning models, and cloud-based deployment.</w:t>
      </w:r>
      <w:r>
        <w:br/>
      </w:r>
      <w:r>
        <w:br/>
        <w:t>This project serves as a comprehensive example of applying machine learning techniques to solve real-world human resource challenges, promoting fairness, transparency, and efficiency in employee management systems.</w:t>
      </w:r>
    </w:p>
    <w:sectPr w:rsidR="00A568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7349798">
    <w:abstractNumId w:val="8"/>
  </w:num>
  <w:num w:numId="2" w16cid:durableId="1706561577">
    <w:abstractNumId w:val="6"/>
  </w:num>
  <w:num w:numId="3" w16cid:durableId="1839081105">
    <w:abstractNumId w:val="5"/>
  </w:num>
  <w:num w:numId="4" w16cid:durableId="1643923625">
    <w:abstractNumId w:val="4"/>
  </w:num>
  <w:num w:numId="5" w16cid:durableId="1486820129">
    <w:abstractNumId w:val="7"/>
  </w:num>
  <w:num w:numId="6" w16cid:durableId="1121610561">
    <w:abstractNumId w:val="3"/>
  </w:num>
  <w:num w:numId="7" w16cid:durableId="920335328">
    <w:abstractNumId w:val="2"/>
  </w:num>
  <w:num w:numId="8" w16cid:durableId="1109009788">
    <w:abstractNumId w:val="1"/>
  </w:num>
  <w:num w:numId="9" w16cid:durableId="28647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0893"/>
    <w:rsid w:val="0086610A"/>
    <w:rsid w:val="00A568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6036A"/>
  <w14:defaultImageDpi w14:val="300"/>
  <w15:docId w15:val="{EFA57F0A-3337-4255-A4E8-B4467E77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1159</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Bunny .</cp:lastModifiedBy>
  <cp:revision>2</cp:revision>
  <dcterms:created xsi:type="dcterms:W3CDTF">2013-12-23T23:15:00Z</dcterms:created>
  <dcterms:modified xsi:type="dcterms:W3CDTF">2026-02-04T04:57:00Z</dcterms:modified>
  <cp:category/>
</cp:coreProperties>
</file>