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C506" w14:textId="77777777" w:rsidR="005C568A" w:rsidRDefault="00000000">
      <w:pPr>
        <w:spacing w:before="59"/>
        <w:ind w:left="1901" w:right="1979" w:hanging="14"/>
        <w:jc w:val="center"/>
        <w:rPr>
          <w:b/>
          <w:sz w:val="28"/>
        </w:rPr>
      </w:pPr>
      <w:r>
        <w:rPr>
          <w:b/>
          <w:sz w:val="28"/>
        </w:rPr>
        <w:t>Vishnu Waman Thakur Charitable Trust’s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Bhaskar Waman Thakur College of Science,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Yashvant Keshav Patil College of Commerce,</w:t>
      </w:r>
      <w:r>
        <w:rPr>
          <w:b/>
          <w:spacing w:val="-68"/>
          <w:sz w:val="28"/>
        </w:rPr>
        <w:t xml:space="preserve"> </w:t>
      </w:r>
      <w:r>
        <w:rPr>
          <w:b/>
          <w:sz w:val="28"/>
        </w:rPr>
        <w:t>Vidhya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Dayanand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Patil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Arts.</w:t>
      </w:r>
    </w:p>
    <w:p w14:paraId="1AE865ED" w14:textId="77777777" w:rsidR="005C568A" w:rsidRDefault="00000000">
      <w:pPr>
        <w:spacing w:line="318" w:lineRule="exact"/>
        <w:ind w:left="2468" w:right="2551"/>
        <w:jc w:val="center"/>
        <w:rPr>
          <w:b/>
          <w:sz w:val="26"/>
        </w:rPr>
      </w:pPr>
      <w:r>
        <w:rPr>
          <w:b/>
          <w:sz w:val="28"/>
        </w:rPr>
        <w:t>Virar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(W)</w:t>
      </w:r>
      <w:r>
        <w:rPr>
          <w:b/>
          <w:sz w:val="26"/>
        </w:rPr>
        <w:t>-MAHARASHTRA-401303</w:t>
      </w:r>
    </w:p>
    <w:p w14:paraId="609AFA8E" w14:textId="77777777" w:rsidR="005C568A" w:rsidRDefault="00000000">
      <w:pPr>
        <w:spacing w:line="319" w:lineRule="exact"/>
        <w:ind w:left="2466" w:right="2551"/>
        <w:jc w:val="center"/>
        <w:rPr>
          <w:sz w:val="28"/>
        </w:rPr>
      </w:pPr>
      <w:r>
        <w:rPr>
          <w:sz w:val="28"/>
        </w:rPr>
        <w:t>(Affiliated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University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Mumbai)</w:t>
      </w:r>
    </w:p>
    <w:p w14:paraId="348B0209" w14:textId="77777777" w:rsidR="005C568A" w:rsidRDefault="005C568A">
      <w:pPr>
        <w:rPr>
          <w:sz w:val="20"/>
        </w:rPr>
      </w:pPr>
    </w:p>
    <w:p w14:paraId="53D9F50D" w14:textId="77777777" w:rsidR="005C568A" w:rsidRDefault="00000000">
      <w:pPr>
        <w:spacing w:before="4"/>
        <w:rPr>
          <w:sz w:val="2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5274841" wp14:editId="0F0BB21E">
            <wp:simplePos x="0" y="0"/>
            <wp:positionH relativeFrom="page">
              <wp:posOffset>2789935</wp:posOffset>
            </wp:positionH>
            <wp:positionV relativeFrom="paragraph">
              <wp:posOffset>239170</wp:posOffset>
            </wp:positionV>
            <wp:extent cx="1975230" cy="1975103"/>
            <wp:effectExtent l="0" t="0" r="0" b="0"/>
            <wp:wrapTopAndBottom/>
            <wp:docPr id="1" name="image1.png" descr="D:\WAD\msc\vivalog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230" cy="1975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ACF22" w14:textId="77777777" w:rsidR="005C568A" w:rsidRDefault="005C568A">
      <w:pPr>
        <w:spacing w:before="10"/>
        <w:rPr>
          <w:sz w:val="23"/>
        </w:rPr>
      </w:pPr>
    </w:p>
    <w:p w14:paraId="2D093C45" w14:textId="77777777" w:rsidR="005C568A" w:rsidRDefault="00000000">
      <w:pPr>
        <w:pStyle w:val="Title"/>
      </w:pPr>
      <w:r>
        <w:rPr>
          <w:w w:val="120"/>
        </w:rPr>
        <w:t>CERTIFICATE</w:t>
      </w:r>
    </w:p>
    <w:p w14:paraId="5659F2B7" w14:textId="77777777" w:rsidR="005C568A" w:rsidRDefault="005C568A">
      <w:pPr>
        <w:pStyle w:val="BodyText"/>
        <w:spacing w:before="8"/>
        <w:rPr>
          <w:rFonts w:ascii="Cambria"/>
          <w:b/>
          <w:i w:val="0"/>
          <w:sz w:val="23"/>
        </w:rPr>
      </w:pPr>
    </w:p>
    <w:p w14:paraId="53C1338A" w14:textId="3118B71D" w:rsidR="005C568A" w:rsidRDefault="00000000" w:rsidP="003170C1">
      <w:pPr>
        <w:pStyle w:val="BodyText"/>
        <w:tabs>
          <w:tab w:val="left" w:pos="1996"/>
          <w:tab w:val="left" w:pos="3588"/>
          <w:tab w:val="left" w:pos="5350"/>
          <w:tab w:val="left" w:pos="9179"/>
        </w:tabs>
        <w:spacing w:before="88"/>
        <w:ind w:left="100"/>
      </w:pPr>
      <w:r>
        <w:t>Roll</w:t>
      </w:r>
      <w:r>
        <w:rPr>
          <w:spacing w:val="-1"/>
        </w:rPr>
        <w:t xml:space="preserve"> </w:t>
      </w:r>
      <w:r>
        <w:t>No:</w:t>
      </w:r>
      <w:r>
        <w:rPr>
          <w:u w:val="single"/>
        </w:rPr>
        <w:tab/>
      </w:r>
      <w:r w:rsidR="003170C1">
        <w:rPr>
          <w:u w:val="single"/>
        </w:rPr>
        <w:t>32</w:t>
      </w:r>
      <w:r w:rsidR="003170C1">
        <w:rPr>
          <w:u w:val="single"/>
        </w:rPr>
        <w:tab/>
      </w:r>
      <w:r>
        <w:tab/>
        <w:t>Exam</w:t>
      </w:r>
      <w:r>
        <w:rPr>
          <w:spacing w:val="-9"/>
        </w:rPr>
        <w:t xml:space="preserve"> </w:t>
      </w:r>
      <w:r>
        <w:t>Seat</w:t>
      </w:r>
      <w:r>
        <w:rPr>
          <w:spacing w:val="-5"/>
        </w:rPr>
        <w:t xml:space="preserve"> </w:t>
      </w:r>
      <w:r>
        <w:t>No.: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5E325E7" w14:textId="77777777" w:rsidR="005C568A" w:rsidRDefault="005C568A">
      <w:pPr>
        <w:rPr>
          <w:i/>
          <w:sz w:val="20"/>
        </w:rPr>
      </w:pPr>
    </w:p>
    <w:p w14:paraId="6631D08E" w14:textId="77777777" w:rsidR="005C568A" w:rsidRDefault="005C568A">
      <w:pPr>
        <w:spacing w:before="4"/>
        <w:rPr>
          <w:i/>
          <w:sz w:val="29"/>
        </w:rPr>
      </w:pPr>
    </w:p>
    <w:p w14:paraId="201AB5EC" w14:textId="2448112B" w:rsidR="005C568A" w:rsidRDefault="00000000">
      <w:pPr>
        <w:pStyle w:val="BodyText"/>
        <w:tabs>
          <w:tab w:val="left" w:pos="9200"/>
        </w:tabs>
        <w:spacing w:before="88"/>
        <w:ind w:left="100"/>
      </w:pPr>
      <w:r>
        <w:t>This</w:t>
      </w:r>
      <w:r>
        <w:rPr>
          <w:spacing w:val="4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certify</w:t>
      </w:r>
      <w:r>
        <w:rPr>
          <w:spacing w:val="6"/>
        </w:rPr>
        <w:t xml:space="preserve"> </w:t>
      </w:r>
      <w:proofErr w:type="gramStart"/>
      <w:r>
        <w:t>that</w:t>
      </w:r>
      <w:r>
        <w:rPr>
          <w:spacing w:val="12"/>
        </w:rPr>
        <w:t xml:space="preserve"> </w:t>
      </w:r>
      <w:r>
        <w:rPr>
          <w:u w:val="single"/>
        </w:rPr>
        <w:t xml:space="preserve"> </w:t>
      </w:r>
      <w:r w:rsidR="003170C1">
        <w:rPr>
          <w:u w:val="single"/>
        </w:rPr>
        <w:t>Mr.</w:t>
      </w:r>
      <w:proofErr w:type="gramEnd"/>
      <w:r w:rsidR="003170C1">
        <w:rPr>
          <w:u w:val="single"/>
        </w:rPr>
        <w:t xml:space="preserve"> Shubham Shivaji Lande</w:t>
      </w:r>
      <w:r>
        <w:rPr>
          <w:u w:val="single"/>
        </w:rPr>
        <w:tab/>
      </w:r>
    </w:p>
    <w:p w14:paraId="3BC1EC83" w14:textId="1C22A1A1" w:rsidR="005C568A" w:rsidRDefault="00000000" w:rsidP="003170C1">
      <w:pPr>
        <w:pStyle w:val="BodyText"/>
        <w:tabs>
          <w:tab w:val="left" w:pos="646"/>
          <w:tab w:val="left" w:pos="2062"/>
          <w:tab w:val="left" w:pos="3761"/>
          <w:tab w:val="left" w:pos="3985"/>
          <w:tab w:val="left" w:pos="4988"/>
          <w:tab w:val="left" w:pos="5730"/>
          <w:tab w:val="left" w:pos="7735"/>
        </w:tabs>
        <w:spacing w:before="54"/>
        <w:ind w:left="100"/>
      </w:pPr>
      <w:r>
        <w:t>of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 w:rsidR="003170C1">
        <w:rPr>
          <w:u w:val="single"/>
        </w:rPr>
        <w:t>TYCS</w:t>
      </w:r>
      <w:r w:rsidR="003170C1">
        <w:rPr>
          <w:u w:val="single"/>
        </w:rPr>
        <w:tab/>
      </w:r>
      <w:r>
        <w:tab/>
        <w:t>Class</w:t>
      </w:r>
      <w:r>
        <w:tab/>
        <w:t>has</w:t>
      </w:r>
      <w:r>
        <w:tab/>
        <w:t>Satisfactorily</w:t>
      </w:r>
      <w:r>
        <w:tab/>
        <w:t>Completed</w:t>
      </w:r>
    </w:p>
    <w:p w14:paraId="199B25E6" w14:textId="0C4EA733" w:rsidR="005C568A" w:rsidRDefault="00000000">
      <w:pPr>
        <w:pStyle w:val="BodyText"/>
        <w:tabs>
          <w:tab w:val="left" w:pos="1697"/>
          <w:tab w:val="left" w:pos="2354"/>
          <w:tab w:val="left" w:pos="8507"/>
          <w:tab w:val="left" w:pos="8836"/>
        </w:tabs>
        <w:spacing w:before="55"/>
        <w:ind w:left="100"/>
      </w:pPr>
      <w:r>
        <w:t>Pr</w:t>
      </w:r>
      <w:r w:rsidR="005F18B2">
        <w:t>oject</w:t>
      </w:r>
      <w:r>
        <w:tab/>
        <w:t>in</w:t>
      </w:r>
      <w:r>
        <w:tab/>
      </w:r>
      <w:r>
        <w:rPr>
          <w:u w:val="single"/>
        </w:rPr>
        <w:t xml:space="preserve"> </w:t>
      </w:r>
      <w:r w:rsidR="003170C1">
        <w:rPr>
          <w:u w:val="single"/>
        </w:rPr>
        <w:t>RESTO- Online  Restaurant Web Portal</w:t>
      </w:r>
      <w:r>
        <w:rPr>
          <w:u w:val="single"/>
        </w:rPr>
        <w:tab/>
      </w:r>
      <w:r>
        <w:tab/>
        <w:t>as</w:t>
      </w:r>
    </w:p>
    <w:p w14:paraId="7009A6E4" w14:textId="21B282E1" w:rsidR="005C568A" w:rsidRDefault="00000000" w:rsidP="003170C1">
      <w:pPr>
        <w:pStyle w:val="BodyText"/>
        <w:tabs>
          <w:tab w:val="left" w:pos="7516"/>
          <w:tab w:val="left" w:pos="7804"/>
          <w:tab w:val="left" w:pos="8596"/>
          <w:tab w:val="left" w:pos="9016"/>
        </w:tabs>
        <w:spacing w:before="55"/>
        <w:ind w:left="100"/>
      </w:pPr>
      <w:r>
        <w:t>Prescribed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Mumbai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 Year</w:t>
      </w:r>
      <w:r>
        <w:rPr>
          <w:spacing w:val="-5"/>
        </w:rPr>
        <w:t xml:space="preserve"> </w:t>
      </w:r>
      <w:r>
        <w:t>20</w:t>
      </w:r>
      <w:r w:rsidR="003170C1">
        <w:rPr>
          <w:u w:val="single"/>
        </w:rPr>
        <w:t>25</w:t>
      </w:r>
      <w:r>
        <w:t>to</w:t>
      </w:r>
      <w:r>
        <w:rPr>
          <w:spacing w:val="-1"/>
        </w:rPr>
        <w:t xml:space="preserve"> </w:t>
      </w:r>
      <w:r>
        <w:t>20</w:t>
      </w:r>
      <w:r w:rsidR="003170C1">
        <w:rPr>
          <w:u w:val="single"/>
        </w:rPr>
        <w:t>26</w:t>
      </w:r>
      <w:r w:rsidR="003170C1">
        <w:rPr>
          <w:u w:val="single"/>
        </w:rPr>
        <w:tab/>
      </w:r>
      <w:r>
        <w:t>.</w:t>
      </w:r>
    </w:p>
    <w:p w14:paraId="3D547DD4" w14:textId="77777777" w:rsidR="005C568A" w:rsidRDefault="005C568A">
      <w:pPr>
        <w:rPr>
          <w:i/>
          <w:sz w:val="36"/>
        </w:rPr>
      </w:pPr>
    </w:p>
    <w:p w14:paraId="6D6BF160" w14:textId="77777777" w:rsidR="005C568A" w:rsidRDefault="005C568A">
      <w:pPr>
        <w:rPr>
          <w:i/>
          <w:sz w:val="36"/>
        </w:rPr>
      </w:pPr>
    </w:p>
    <w:p w14:paraId="6117D507" w14:textId="77777777" w:rsidR="005C568A" w:rsidRDefault="005C568A">
      <w:pPr>
        <w:rPr>
          <w:i/>
          <w:sz w:val="36"/>
        </w:rPr>
      </w:pPr>
    </w:p>
    <w:p w14:paraId="6A544FC6" w14:textId="352F616D" w:rsidR="005C568A" w:rsidRDefault="005F18B2">
      <w:pPr>
        <w:tabs>
          <w:tab w:val="left" w:pos="5862"/>
        </w:tabs>
        <w:spacing w:before="267"/>
        <w:ind w:left="100"/>
        <w:rPr>
          <w:b/>
          <w:sz w:val="32"/>
        </w:rPr>
      </w:pPr>
      <w:r>
        <w:rPr>
          <w:b/>
          <w:sz w:val="32"/>
        </w:rPr>
        <w:t>Internal Guide</w:t>
      </w:r>
      <w:r>
        <w:rPr>
          <w:b/>
          <w:sz w:val="32"/>
        </w:rPr>
        <w:tab/>
        <w:t>Head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 Department</w:t>
      </w:r>
    </w:p>
    <w:p w14:paraId="3F853DCA" w14:textId="77777777" w:rsidR="005C568A" w:rsidRDefault="005C568A">
      <w:pPr>
        <w:rPr>
          <w:b/>
          <w:sz w:val="36"/>
        </w:rPr>
      </w:pPr>
    </w:p>
    <w:p w14:paraId="75A04692" w14:textId="77777777" w:rsidR="005C568A" w:rsidRDefault="005C568A">
      <w:pPr>
        <w:rPr>
          <w:b/>
          <w:sz w:val="36"/>
        </w:rPr>
      </w:pPr>
    </w:p>
    <w:p w14:paraId="20C0473A" w14:textId="77777777" w:rsidR="005C568A" w:rsidRDefault="005C568A">
      <w:pPr>
        <w:rPr>
          <w:b/>
          <w:sz w:val="36"/>
        </w:rPr>
      </w:pPr>
    </w:p>
    <w:p w14:paraId="0B793D09" w14:textId="4BA03D5D" w:rsidR="005C568A" w:rsidRDefault="005F18B2">
      <w:pPr>
        <w:tabs>
          <w:tab w:val="left" w:pos="6583"/>
        </w:tabs>
        <w:spacing w:before="258"/>
        <w:ind w:left="100"/>
        <w:rPr>
          <w:b/>
          <w:sz w:val="32"/>
        </w:rPr>
      </w:pPr>
      <w:r>
        <w:rPr>
          <w:b/>
          <w:sz w:val="32"/>
        </w:rPr>
        <w:t>External Examiner</w:t>
      </w:r>
      <w:r>
        <w:rPr>
          <w:b/>
          <w:sz w:val="32"/>
        </w:rPr>
        <w:tab/>
        <w:t>College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Stamp</w:t>
      </w:r>
    </w:p>
    <w:sectPr w:rsidR="005C568A" w:rsidSect="00476D7B">
      <w:type w:val="continuous"/>
      <w:pgSz w:w="11910" w:h="16840"/>
      <w:pgMar w:top="1360" w:right="1260" w:bottom="280" w:left="13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8A"/>
    <w:rsid w:val="003170C1"/>
    <w:rsid w:val="00476D7B"/>
    <w:rsid w:val="00541100"/>
    <w:rsid w:val="005C568A"/>
    <w:rsid w:val="005F18B2"/>
    <w:rsid w:val="00B5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D4C6"/>
  <w15:docId w15:val="{7CC4207F-2C3E-4F2D-8788-E4FF1F99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"/>
      <w:ind w:left="1059" w:right="1133"/>
      <w:jc w:val="center"/>
    </w:pPr>
    <w:rPr>
      <w:rFonts w:ascii="Cambria" w:eastAsia="Cambria" w:hAnsi="Cambria" w:cs="Cambria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Kunal Bagwe</cp:lastModifiedBy>
  <cp:revision>2</cp:revision>
  <dcterms:created xsi:type="dcterms:W3CDTF">2025-10-07T07:08:00Z</dcterms:created>
  <dcterms:modified xsi:type="dcterms:W3CDTF">2025-10-07T07:08:00Z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2024-03-28T00:00:00Z</vt:filetime>
  </property>
</Properties>
</file>