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Command Reference</w:t>
      </w:r>
    </w:p>
    <w:p>
      <w:pPr>
        <w:spacing w:after="280"/>
      </w:pPr>
      <w:r>
        <w:rPr>
          <w:rFonts w:ascii="Calibri" w:hAnsi="Calibri"/>
          <w:b/>
          <w:i w:val="0"/>
          <w:color w:val="595959"/>
          <w:sz w:val="30"/>
        </w:rPr>
        <w:t>Automotive Body Control Module (BCM) Simulator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Document ID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BCM-CMD-001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Software version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1.0.0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Repository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C:\Users\Akshansh\bcm-simulator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AF3EA"/>
          </w:tcPr>
          <w:p>
            <w:r/>
            <w:r>
              <w:rPr>
                <w:b/>
                <w:color w:val="1E7A3C"/>
                <w:sz w:val="20"/>
              </w:rPr>
              <w:t>Two rules that apply to every command</w:t>
            </w:r>
          </w:p>
          <w:p>
            <w:pPr>
              <w:spacing w:after="0"/>
            </w:pPr>
            <w:r>
              <w:rPr>
                <w:sz w:val="20"/>
              </w:rPr>
              <w:t>1. Run them from the repository root, not from a subfolder:</w:t>
              <w:br/>
              <w:t xml:space="preserve">       cd C:\Users\Akshansh\bcm-simulator</w:t>
              <w:br/>
              <w:br/>
              <w:t>2. Use the long form for bcm.ps1 so PowerShell's execution policy does not block it:</w:t>
              <w:br/>
              <w:t xml:space="preserve">       powershell -ExecutionPolicy Bypass -File tools\bcm.ps1 &lt;action&gt;</w:t>
              <w:br/>
              <w:br/>
              <w:t>Throughout this document that is shortened to 'tools\bcm.ps1 &lt;action&gt;' for readability.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184"/>
        <w:gridCol w:w="1296"/>
      </w:tblGrid>
      <w:tr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What it does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Board?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build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Compile the firmware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test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189 host unit tests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sil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 vehicle scenarios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run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Run the firmware in QEMU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debug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QEMU halted, waiting for GDB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docs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Generate the API reference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clean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 firmware build output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ports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serial ports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flash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Programme the board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verify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Prove the CPU is executing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talk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Exercise the protocol over serial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tools\bcm.ps1 desktop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and open the Windows GUI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Build and clean</w:t>
      </w: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Compiles the firmware for the STM32F103 and prints the image size. Fetches the vendor HAL and FreeRTOS automatically the first time.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arm-none-eabi-g++ ... -o build/bcm_firmware.elf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text    data     bss     dec     hex filename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24564     124    8456   33144    8178 build/bcm_firmware.elf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text = flash used (38 % of 64 kB); bss = RAM used (43 % of 20 kB).</w:t>
      </w:r>
    </w:p>
    <w:p>
      <w:pPr>
        <w:pStyle w:val="ListBullet"/>
        <w:spacing w:after="60"/>
      </w:pPr>
      <w:r>
        <w:rPr>
          <w:sz w:val="19"/>
        </w:rPr>
        <w:t>Output lands in firmware/build/ as .elf, .hex and .bin.</w:t>
      </w:r>
    </w:p>
    <w:p>
      <w:pPr>
        <w:spacing w:after="16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clean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Deletes the firmware build directory. Use it if a build behaves oddly after switching branches.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rm -rf build</w:t>
            </w:r>
          </w:p>
        </w:tc>
      </w:tr>
    </w:tbl>
    <w:p>
      <w:pPr>
        <w:spacing w:after="80"/>
      </w:pPr>
    </w:p>
    <w:p>
      <w:pPr>
        <w:spacing w:after="160"/>
      </w:pPr>
    </w:p>
    <w:p/>
    <w:p>
      <w:pPr>
        <w:pStyle w:val="Heading2"/>
      </w:pPr>
      <w:r>
        <w:rPr>
          <w:color w:val="1F4E79"/>
        </w:rPr>
        <w:t>Equivalent make targets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bcm.ps1 wraps these. Use them directly only if you have already put the toolchain on PATH yourself.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2304"/>
        <w:gridCol w:w="5616"/>
      </w:tblGrid>
      <w:tr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Directory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Effect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firmware/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.elf, .hex, .bin and print the size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firmware/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deps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Clone STM32CubeF1 and FreeRTOS (one-off)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firmware/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size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Print the image size only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firmware/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flash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st-flash write (NOT used - bcm.ps1 uses OpenOCD)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firmware/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monitor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Print serial terminal hints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firmware/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clean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firmware/build/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tests/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the unit test binary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tests/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run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and run the unit tests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tests/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deps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Fetch the Catch2 single header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tests/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clean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tests/build/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sil/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the SIL harness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sil/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run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and run all scenarios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sil/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list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scenario names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sil/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 clean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sil/build/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Testing (no board needed)</w:t>
      </w: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Builds and runs the host unit test suite - every module tested in isolation against hostile inputs.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 Runs natively on the PC.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All tests passed (3630 assertions in 189 test cases)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PASS: all unit tests green.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Exits non-zero on failure, so it can gate a CI pipeline.</w:t>
      </w:r>
    </w:p>
    <w:p>
      <w:pPr>
        <w:pStyle w:val="ListBullet"/>
        <w:spacing w:after="60"/>
      </w:pPr>
      <w:r>
        <w:rPr>
          <w:sz w:val="19"/>
        </w:rPr>
        <w:t>Tests the same source files the firmware links, not a copy.</w:t>
      </w:r>
    </w:p>
    <w:p>
      <w:pPr>
        <w:spacing w:after="16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Runs the Software-in-the-Loop scenarios: the whole BCM driven through vehicle situations over simulated time.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 xml:space="preserve">  PASS  Brake lamp overrides everything     SRS-BRK-001, SAFETY-003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PASS  Doors never lock while one is open  SRS-DOOR-002, SAFETY-004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scenarios: 15  passed: 15  failed: 0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checks:    79  passed: 79  failed: 0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RESULT: PASS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Variants: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tools\bcm.ps1 sil -SilArgs --verbose          # list passing checks too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 -SilArgs --list             # print scenario names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 -SilArgs brake-priority     # run one scenario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 -SilArgs door-open-guard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desktop -SilArgs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Runs the C# conformance suite: proves the Windows tool and the firmware agree on the protocol, byte for byte.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Passed! - Failed: 0, Passed: 17, Skipped: 0, Total: 17</w:t>
            </w:r>
          </w:p>
        </w:tc>
      </w:tr>
    </w:tbl>
    <w:p>
      <w:pPr>
        <w:spacing w:after="8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1F4E79"/>
        </w:rPr>
        <w:t>3. Running without hardware (QEMU)</w:t>
      </w: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Runs the real firmware image in an STM32F103 emulator. The heartbeat LED is printed as text.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Board: 'BluePill' (BluePill STM32F103C8T6).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[led:red off]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[led:red on]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[led:red off]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Press Ctrl+C to stop.</w:t>
      </w:r>
    </w:p>
    <w:p>
      <w:pPr>
        <w:pStyle w:val="ListBullet"/>
        <w:spacing w:after="60"/>
      </w:pPr>
      <w:r>
        <w:rPr>
          <w:sz w:val="19"/>
        </w:rPr>
        <w:t>Add -Seconds 8 to stop automatically after 8 seconds.</w:t>
      </w:r>
    </w:p>
    <w:p>
      <w:pPr>
        <w:pStyle w:val="ListBullet"/>
        <w:spacing w:after="60"/>
      </w:pPr>
      <w:r>
        <w:rPr>
          <w:sz w:val="19"/>
        </w:rPr>
        <w:t>QEMU is NOT cycle-accurate: a 500 ms delay measures about 722 ms. Use it for logic, never for timing.</w:t>
      </w:r>
    </w:p>
    <w:p>
      <w:pPr>
        <w:spacing w:after="16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debug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Starts QEMU with the processor halted, waiting for a debugger on port 1234. Press F5 in VS Code to attach.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==&gt; QEMU halted at reset, waiting for GDB on localhost:1234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Open the 'firmware' folder in VS Code, not the repository root.</w:t>
      </w:r>
    </w:p>
    <w:p>
      <w:pPr>
        <w:pStyle w:val="ListBullet"/>
        <w:spacing w:after="60"/>
      </w:pPr>
      <w:r>
        <w:rPr>
          <w:sz w:val="19"/>
        </w:rPr>
        <w:t>-Attach drops straight into a console GDB session instead.</w:t>
      </w:r>
    </w:p>
    <w:p>
      <w:pPr>
        <w:pStyle w:val="ListBullet"/>
        <w:spacing w:after="60"/>
      </w:pPr>
      <w:r>
        <w:rPr>
          <w:sz w:val="19"/>
        </w:rPr>
        <w:t>-GdbPort 4321 uses a different port.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1F4E79"/>
        </w:rPr>
        <w:t>4. Hardware</w:t>
      </w: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Lists the serial ports Windows can see. Use it to find your USB-UART adapter before connecting.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UART adapter must be plugged in.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Serial ports: COM13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The ST-Link does NOT appear here - it is not a serial port.</w:t>
      </w:r>
    </w:p>
    <w:p>
      <w:pPr>
        <w:spacing w:after="16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flash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Builds, then programmes the board over SWD using the ST-Link, and verifies what was written.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ST-Link connected; the board's power LED must be lit.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Info : SWD DPIDR 0x2ba01477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Info : [stm32f1x.cpu] Cortex-M3 r2p0 processor detected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** Programming Finished **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** Verified OK **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==&gt; Flash OK. PC13 should now blink at 1 Hz.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-Method swd forces SWD; -Method uart uses the ROM bootloader instead (needs BOOT0 = 1 and the door-lock LED unplugged from PA9).</w:t>
      </w:r>
    </w:p>
    <w:p>
      <w:pPr>
        <w:pStyle w:val="ListBullet"/>
        <w:spacing w:after="60"/>
      </w:pPr>
      <w:r>
        <w:rPr>
          <w:sz w:val="19"/>
        </w:rPr>
        <w:t>'unable to connect to the target' almost always means the board is unpowered or SWDIO/SWCLK are swapped.</w:t>
      </w:r>
    </w:p>
    <w:p>
      <w:pPr>
        <w:spacing w:after="16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Reads the processor's output register live over SWD and confirms the heartbeat pin is toggling. This proves the CPU is EXECUTING, not merely that bytes reached flash.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ST-Link connected.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==&gt; Sampling GPIOC-&gt;ODR every 250 ms for 3 s ...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PC13: *o**oo**o**o    ('*' = LED on, 'o' = LED off)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PASS: PC13 is toggling (6 high / 6 low samples) - firmware is running.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'stuck HIGH/LOW' means the chip is powered but the program is not running - usually a crash or a failed clock configuration.</w:t>
      </w:r>
    </w:p>
    <w:p>
      <w:pPr>
        <w:spacing w:after="160"/>
      </w:pP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talk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Speaks the diagnostic protocol to the board over the serial link and checks six commands, including two deliberately malformed ones.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USB-UART adapter on PB6/PB7. Close the GUI first - only one program may hold the port.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 xml:space="preserve">  [ OK ] PING           echo verified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[ OK ] GET_VERSION    v1.0.0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[ OK ] GET_STATUS     lamps=0x0000 switches=0x00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[ OK ] GET_BATTERY    27.6% of full scale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[ OK ] bad command    answered UNKNOWN_CMD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[ OK ] short SETLAMP  answered BAD_LENGTH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PASS: 6/6 protocol checks OK.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-Port COM13 selects a port explicitly if several are present.</w:t>
      </w:r>
    </w:p>
    <w:p>
      <w:pPr>
        <w:pStyle w:val="ListBullet"/>
        <w:spacing w:after="60"/>
      </w:pPr>
      <w:r>
        <w:rPr>
          <w:sz w:val="19"/>
        </w:rPr>
        <w:t>-Baud 115200 is the default and rarely needs changing.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1F4E79"/>
        </w:rPr>
        <w:t>5. The Windows diagnostic tool</w:t>
      </w: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desktop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Builds and launches the graphical diagnostic tool. Select the COM port and press Connect.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Board and UART adapter for live data; the window opens either way.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==&gt; Building the diagnostic tool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Build succeeded.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==&gt; Launching. Pick the COM port and press Connect.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4E5"/>
          </w:tcPr>
          <w:p>
            <w:r/>
            <w:r>
              <w:rPr>
                <w:b/>
                <w:color w:val="C00000"/>
                <w:sz w:val="20"/>
              </w:rPr>
              <w:t>Do not double-click the .exe</w:t>
            </w:r>
          </w:p>
          <w:p>
            <w:pPr>
              <w:spacing w:after="0"/>
            </w:pPr>
            <w:r>
              <w:rPr>
                <w:sz w:val="20"/>
              </w:rPr>
              <w:t>desktop\BcmDiagnosticTool\bin\Release\net8.0-windows\BcmDiagnosticTool.exe fails with 'You must install .NET to run this application'. The SDK here is installed per-user, so the program cannot locate its runtime by itself. Launch it through bcm.ps1, which sets DOTNET_ROOT - or set that variable yourself:</w:t>
              <w:br/>
              <w:br/>
              <w:t xml:space="preserve">    $env:DOTNET_ROOT = "$env:USERPROFILE\.dotnet"</w:t>
              <w:br/>
              <w:t xml:space="preserve">    &amp; .\desktop\BcmDiagnosticTool\bin\Release\net8.0-windows\BcmDiagnosticTool.exe --connect COM13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Direct .NET commands: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$env:DOTNET_ROOT = "$env:USERPROFILE\.dotnet"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$env:PATH = "$env:DOTNET_ROOT;$env:PATH"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dotnet build desktop\BcmDiagnosticTool.sln -c Release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dotnet test  desktop\BcmDiagnosticTool.sln -c Release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dotnet clean desktop\BcmDiagnosticTool.sln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6. Documentation</w:t>
      </w:r>
    </w:p>
    <w:p>
      <w:pPr>
        <w:spacing w:after="40"/>
      </w:pPr>
      <w:r>
        <w:rPr>
          <w:rFonts w:ascii="Consolas" w:hAnsi="Consolas"/>
          <w:b/>
          <w:color w:val="1F4E79"/>
          <w:sz w:val="22"/>
        </w:rPr>
        <w:t>tools\bcm.ps1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Generates the API reference from the source comments into docs/api/html/index.html.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Hardware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 w:val="0"/>
          <w:i/>
          <w:color w:val="595959"/>
          <w:sz w:val="18"/>
        </w:rPr>
        <w:t>Typical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==&gt; Generating the API reference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no warnings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==&gt; Done: ...\docs\api\html\index.html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sz w:val="19"/>
        </w:rPr>
        <w:t>-SilArgs open also opens it in your browser.</w:t>
      </w:r>
    </w:p>
    <w:p>
      <w:pPr>
        <w:pStyle w:val="ListBullet"/>
        <w:spacing w:after="60"/>
      </w:pPr>
      <w:r>
        <w:rPr>
          <w:sz w:val="19"/>
        </w:rPr>
        <w:t>docs/api/ is gitignored - it is generated output.</w:t>
      </w:r>
    </w:p>
    <w:p>
      <w:pPr>
        <w:spacing w:after="16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Regenerating the Word documents: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python tools\make_test_procedure.py     # -&gt; docs/test/BCM-TestProcedure.docx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tools\make_command_reference.py  # -&gt; docs/CommandReference.docx</w:t>
            </w:r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1F4E79"/>
        </w:rPr>
        <w:t>Where the written documents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1728"/>
        <w:gridCol w:w="4896"/>
      </w:tblGrid>
      <w:tr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Document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Path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Project Report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BCM-PRJ-001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docs/ProjectReport.md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Requirements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BCM-SRS-001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docs/requirements/SRS.md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Architecture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BCM-ARC-001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docs/architecture/ArchitectureDocument.md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(ICD)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BCM-ICD-001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docs/protocol/ICD.md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UML model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BCM-UML-001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docs/uml/UML.md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 report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BCM-TST-001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docs/test/TestReport.md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 procedure (Word)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BCM-ATP-001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docs/test/BCM-TestProcedure.docx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 manual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BCM-MAN-001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docs/manual/UserManual.md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Command reference (Word)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BCM-CMD-001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docs/CommandReference.docx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notes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-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docs/ReleaseNotes.md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All bcm.ps1 parameters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action is positional and comes first. Everything else is optional and only applies to certain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2880"/>
        <w:gridCol w:w="1584"/>
        <w:gridCol w:w="3312"/>
      </w:tblGrid>
      <w:tr>
        <w:tc>
          <w:tcPr>
            <w:tcW w:type="dxa" w:w="2484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Values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484"/>
            <w:shd w:val="clear" w:color="auto"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Applies to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(action)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build, run, debug, clean, flash,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ports, verify, test, talk, sil,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desktop, docs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run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-Seconds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whole number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0 (forever)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-GdbPort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TCP port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1234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debug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-Attach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switch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off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debug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-Port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COM13 etc.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auto-detect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flash, talk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-Baud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whole number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115200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flash (uart), talk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-Method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auto, swd, uart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auto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flash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8"/>
              </w:rPr>
              <w:t>-SilArgs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list of strings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empty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sil, desktop, docs</w:t>
            </w:r>
          </w:p>
        </w:tc>
      </w:tr>
    </w:tbl>
    <w:p/>
    <w:p>
      <w:pPr>
        <w:pStyle w:val="Heading2"/>
      </w:pPr>
      <w:r>
        <w:rPr>
          <w:color w:val="1F4E79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tools\bcm.ps1 run -Seconds 8              # emulate for 8 s then stop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debug -Attach               # QEMU + console GDB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flash -Method uart -Port COM13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talk -Port COM13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 -SilArgs --verbose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docs -SilArgs open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desktop -SilArgs test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8. One-time setup commands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Everything installs per-user. No administrator rights are needed and nothing is added to PATH - bcm.ps1 locates each tool itself.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# Embedded toolchain, build tools, debugger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xpm install --global @xpack-dev-tools/arm-none-eabi-gcc@latest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xpm install --global @xpack-dev-tools/windows-build-tools@latest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xpm install --global @xpack-dev-tools/openocd@latest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Host compiler, for the unit tests and the SIL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xpm install --global @xpack-dev-tools/mingw-w64-gcc@latest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Emulator - MUST be the 2.8 gnuarmeclipse build, not 9.x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xpm install --global @xpack-dev-tools/qemu-arm@2.8.0-13.1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.NET, for the Windows diagnostic tool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$s = "$env:TEMP\dotnet-install.ps1"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Invoke-WebRequest https://dot.net/v1/dotnet-install.ps1 -OutFile $s -UseBasicParsing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&amp; $s -Channel 8.0 -InstallDir "$env:USERPROFILE\.dotnet" -NoPath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Doxygen - portable, just unzip it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Invoke-WebRequest https://www.doxygen.nl/files/doxygen-1.12.0.windows.x64.bin.zip `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-OutFile "$env:TEMP\doxygen.zip" -UseBasicParsing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Expand-Archive "$env:TEMP\doxygen.zip" "$env:USERPROFILE\.local\doxygen"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Python helper used to generate the Word documents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-m pip install --user python-docx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Fetch the vendor HAL and FreeRTOS (not stored in the repository)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firmware; make deps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4E5"/>
          </w:tcPr>
          <w:p>
            <w:r/>
            <w:r>
              <w:rPr>
                <w:b/>
                <w:color w:val="C00000"/>
                <w:sz w:val="20"/>
              </w:rPr>
              <w:t>QEMU version matters</w:t>
            </w:r>
          </w:p>
          <w:p>
            <w:pPr>
              <w:spacing w:after="0"/>
            </w:pPr>
            <w:r>
              <w:rPr>
                <w:sz w:val="20"/>
              </w:rPr>
              <w:t>Upstream QEMU 9.x maps the STM32F1 clock peripheral as a stub that always reads zero, so the firmware hangs forever waiting for the oscillator and gives no clue why. Only the gnuarmeclipse 2.8 build emulates this chip properly.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9. Advanced: OpenOCD and GDB directly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bcm.ps1 wraps these. Use them when you want on-chip debugging or to inspect a register by hand.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Start an OpenOCD session (leaves a GDB server on port 3333):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$R = "$env:APPDATA\xPacks\@xpack-dev-tools\openocd\0.12.0-7.1\.content"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&amp; "$R\bin\openocd.exe" -s "$R\openocd\scripts" `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-f interface/stlink.cfg -c "transport select swd" `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-f target/stm32f1x.cfg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Attach GDB to a running target: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$G = "$env:APPDATA\xPacks\@xpack-dev-tools\arm-none-eabi-gcc\15.2.1-1.1.1\.content\bin"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firmware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&amp; "$G\arm-none-eabi-gdb.exe" build\bcm_firmware.elf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(gdb) target extended-remote localhost:3333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(gdb) interrupt            # stop the processor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(gdb) backtrace            # where is it?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(gdb) break bsp.cpp:37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(gdb) continue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(gdb) info registers pc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Read a peripheral register without stopping the program: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# inside an OpenOCD session, or via -c on the command line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mdw 0x4001100c      # GPIOC output register (bit 13 = heartbeat LED)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mdw 0x40010c0c      # GPIOB output register (8 of the lamps)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mdw 0x40010808      # GPIOA input register  (bits 0-5 = the buttons)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595959"/>
          <w:sz w:val="20"/>
        </w:rPr>
        <w:t>These are how the sleep-state diagnosis in the test procedure was made: reading the lamp outputs directly showed only the door-lock lamp lit, which is the signature of a sleeping BCM.</w:t>
      </w:r>
    </w:p>
    <w:p/>
    <w:p>
      <w:pPr>
        <w:pStyle w:val="Heading2"/>
      </w:pPr>
      <w:r>
        <w:rPr>
          <w:color w:val="1F4E79"/>
        </w:rPr>
        <w:t>Git commands used in this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git status --short           # what has changed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log --oneline            # commit history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diff                     # unstaged changes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add -A                   # stage everything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commit                   # record a commit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checkout -b &lt;branch&gt;     # start a branch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merge --ff-only &lt;branch&gt; # fast-forward merge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10. Recipes</w:t>
      </w:r>
    </w:p>
    <w:p>
      <w:pPr>
        <w:pStyle w:val="Heading2"/>
      </w:pPr>
      <w:r>
        <w:rPr>
          <w:color w:val="1F4E79"/>
        </w:rPr>
        <w:t>Full regression, in 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tools\bcm.ps1 test                    # 1. unit tests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                     # 2. scenarios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desktop -SilArgs test   # 3. protocol conformance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build                   # 4. firmware compiles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flash                   # 5. programme the board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verify                  # 6. CPU is running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talk                    # 7. protocol on hardware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docs                    # 8. documentation builds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I changed the firmware - what do I run?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tools\bcm.ps1 test      # did I break a module?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       # did I break vehicle behaviour?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flash     # put it on the board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verify    # is it actually running?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I have no board today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tools\bcm.ps1 test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sil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run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desktop -SilArgs test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4E79"/>
        </w:rPr>
        <w:t>Something is wrong with the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tools\bcm.ps1 ports     # is the UART adapter there?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verify    # is the CPU executing?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talk      # does it answer the protocol?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tools\bcm.ps1 flash     # reprogramme it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4E5"/>
          </w:tcPr>
          <w:p>
            <w:r/>
            <w:r>
              <w:rPr>
                <w:b/>
                <w:color w:val="C00000"/>
                <w:sz w:val="20"/>
              </w:rPr>
              <w:t>If the lamps do not respond to the buttons</w:t>
            </w:r>
          </w:p>
          <w:p>
            <w:pPr>
              <w:spacing w:after="0"/>
            </w:pPr>
            <w:r>
              <w:rPr>
                <w:sz w:val="20"/>
              </w:rPr>
              <w:t>That is usually not a fault. The BCM starts in SLEEP, where every lamp except the door-lock indicator is deliberately kept off. Tap the ignition button BRIEFLY - under 0.8 seconds - to wake it. Holding the button longer changes the lighting mode instead and does not wake the vehicle. See BCM-ATP-001, test case TC-C-01.</w:t>
            </w:r>
          </w:p>
        </w:tc>
      </w:tr>
    </w:tbl>
    <w:p>
      <w:pPr>
        <w:spacing w:after="80"/>
      </w:pPr>
    </w:p>
    <w:p/>
    <w:p>
      <w:pPr>
        <w:spacing w:after="120"/>
      </w:pPr>
      <w:r>
        <w:rPr>
          <w:rFonts w:ascii="Calibri" w:hAnsi="Calibri"/>
          <w:b w:val="0"/>
          <w:i/>
          <w:color w:val="595959"/>
          <w:sz w:val="18"/>
        </w:rPr>
        <w:t>Related documents: BCM-ATP-001 (test procedure), BCM-PRJ-001 (project report), BCM-MAN-001 (user manual), BCM-ICD-001 (protocol).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BCM Simulator - Command Reference</dc:title>
  <dc:subject>BCM-CMD-001</dc:subject>
  <dc:creator>Akshansh Jha</dc:creator>
  <cp:keywords/>
  <dc:description/>
  <cp:lastModifiedBy>Akshansh Jha</cp:lastModifiedBy>
  <cp:revision>1</cp:revision>
  <dcterms:created xsi:type="dcterms:W3CDTF">2026-08-04T09:15:00Z</dcterms:created>
  <dcterms:modified xsi:type="dcterms:W3CDTF">2026-08-04T09:15:00Z</dcterms:modified>
  <cp:category>Engineering documentation</cp:category>
</cp:coreProperties>
</file>