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33801" w14:textId="77777777" w:rsidR="00B56CB9" w:rsidRDefault="00B56CB9" w:rsidP="00B56CB9">
      <w:pPr>
        <w:ind w:left="3600" w:firstLine="720"/>
        <w:rPr>
          <w:b/>
          <w:bCs/>
          <w:sz w:val="28"/>
          <w:szCs w:val="28"/>
        </w:rPr>
      </w:pPr>
      <w:r w:rsidRPr="00B56CB9">
        <w:rPr>
          <w:b/>
          <w:bCs/>
          <w:sz w:val="28"/>
          <w:szCs w:val="28"/>
        </w:rPr>
        <w:t xml:space="preserve">Case Study: </w:t>
      </w:r>
    </w:p>
    <w:p w14:paraId="6E3B4B59" w14:textId="24596F65" w:rsidR="00B56CB9" w:rsidRPr="00B56CB9" w:rsidRDefault="00B56CB9" w:rsidP="00B56CB9">
      <w:pPr>
        <w:ind w:left="2880" w:firstLine="720"/>
        <w:rPr>
          <w:b/>
          <w:bCs/>
          <w:sz w:val="28"/>
          <w:szCs w:val="28"/>
        </w:rPr>
      </w:pPr>
      <w:r w:rsidRPr="00B56CB9">
        <w:rPr>
          <w:b/>
          <w:bCs/>
          <w:sz w:val="28"/>
          <w:szCs w:val="28"/>
        </w:rPr>
        <w:t>Waste Management Inc.</w:t>
      </w:r>
    </w:p>
    <w:p w14:paraId="73C69349" w14:textId="77777777" w:rsidR="00B56CB9" w:rsidRDefault="00B56CB9" w:rsidP="00B56CB9"/>
    <w:p w14:paraId="240D3E66" w14:textId="77777777" w:rsidR="00B56CB9" w:rsidRPr="00B56CB9" w:rsidRDefault="00B56CB9" w:rsidP="00B56CB9">
      <w:pPr>
        <w:rPr>
          <w:b/>
          <w:bCs/>
        </w:rPr>
      </w:pPr>
      <w:r w:rsidRPr="00B56CB9">
        <w:rPr>
          <w:b/>
          <w:bCs/>
        </w:rPr>
        <w:t>Challenge:</w:t>
      </w:r>
    </w:p>
    <w:p w14:paraId="2B1F91AB" w14:textId="77777777" w:rsidR="00B56CB9" w:rsidRDefault="00B56CB9" w:rsidP="00B56CB9">
      <w:r>
        <w:t>Waste Management Inc., a leading waste management company, faced challenges in optimizing their waste collection routes. Their existing routes were inefficient, resulting in excessive fuel consumption and high operational costs.</w:t>
      </w:r>
    </w:p>
    <w:p w14:paraId="752412F4" w14:textId="77777777" w:rsidR="00B56CB9" w:rsidRDefault="00B56CB9" w:rsidP="00B56CB9"/>
    <w:p w14:paraId="03F7FF93" w14:textId="77777777" w:rsidR="00B56CB9" w:rsidRPr="00B56CB9" w:rsidRDefault="00B56CB9" w:rsidP="00B56CB9">
      <w:pPr>
        <w:rPr>
          <w:b/>
          <w:bCs/>
        </w:rPr>
      </w:pPr>
      <w:r w:rsidRPr="00B56CB9">
        <w:rPr>
          <w:b/>
          <w:bCs/>
        </w:rPr>
        <w:t>Solution:</w:t>
      </w:r>
    </w:p>
    <w:p w14:paraId="5C14514A" w14:textId="77777777" w:rsidR="00B56CB9" w:rsidRDefault="00B56CB9" w:rsidP="00B56CB9">
      <w:r>
        <w:t>To address this challenge, Waste Management Inc. implemented a route optimization system using advanced data analytics. They collected and analyzed historical data, including past collection routes, traffic patterns, and customer demand. Additionally, they incorporated real-time data updates to adapt to changing conditions.</w:t>
      </w:r>
    </w:p>
    <w:p w14:paraId="127F6824" w14:textId="77777777" w:rsidR="00B56CB9" w:rsidRDefault="00B56CB9" w:rsidP="00B56CB9"/>
    <w:p w14:paraId="3CCAE1E7" w14:textId="77777777" w:rsidR="00B56CB9" w:rsidRPr="00B56CB9" w:rsidRDefault="00B56CB9" w:rsidP="00B56CB9">
      <w:pPr>
        <w:rPr>
          <w:b/>
          <w:bCs/>
        </w:rPr>
      </w:pPr>
      <w:r w:rsidRPr="00B56CB9">
        <w:rPr>
          <w:b/>
          <w:bCs/>
        </w:rPr>
        <w:t>Implementation:</w:t>
      </w:r>
    </w:p>
    <w:p w14:paraId="4E4936EE" w14:textId="77777777" w:rsidR="00B56CB9" w:rsidRDefault="00B56CB9" w:rsidP="00B56CB9">
      <w:r>
        <w:t>Using machine learning algorithms, Waste Management Inc. developed predictive models to optimize collection routes. These models considered factors such as proximity to collection points, traffic congestion, and time of day. The system dynamically adjusted routes based on real-time updates, ensuring efficient waste collection.</w:t>
      </w:r>
    </w:p>
    <w:p w14:paraId="69CD2465" w14:textId="77777777" w:rsidR="00B56CB9" w:rsidRDefault="00B56CB9" w:rsidP="00B56CB9"/>
    <w:p w14:paraId="7DFA3205" w14:textId="77777777" w:rsidR="00B56CB9" w:rsidRPr="00B56CB9" w:rsidRDefault="00B56CB9" w:rsidP="00B56CB9">
      <w:pPr>
        <w:rPr>
          <w:b/>
          <w:bCs/>
        </w:rPr>
      </w:pPr>
      <w:r w:rsidRPr="00B56CB9">
        <w:rPr>
          <w:b/>
          <w:bCs/>
        </w:rPr>
        <w:t>Results:</w:t>
      </w:r>
    </w:p>
    <w:p w14:paraId="025DE946" w14:textId="77777777" w:rsidR="00B56CB9" w:rsidRDefault="00B56CB9" w:rsidP="00B56CB9">
      <w:r>
        <w:t>By optimizing their waste collection routes, Waste Management Inc. achieved significant improvements:</w:t>
      </w:r>
    </w:p>
    <w:p w14:paraId="67CAD4DB" w14:textId="77777777" w:rsidR="00B56CB9" w:rsidRDefault="00B56CB9" w:rsidP="00B56CB9"/>
    <w:p w14:paraId="6B54B8C4" w14:textId="77777777" w:rsidR="00B56CB9" w:rsidRDefault="00B56CB9" w:rsidP="00B56CB9">
      <w:pPr>
        <w:pStyle w:val="ListParagraph"/>
        <w:numPr>
          <w:ilvl w:val="0"/>
          <w:numId w:val="2"/>
        </w:numPr>
      </w:pPr>
      <w:r>
        <w:t>Reduced fuel consumption by 15%</w:t>
      </w:r>
    </w:p>
    <w:p w14:paraId="2C411491" w14:textId="77777777" w:rsidR="00B56CB9" w:rsidRDefault="00B56CB9" w:rsidP="00B56CB9">
      <w:pPr>
        <w:pStyle w:val="ListParagraph"/>
        <w:numPr>
          <w:ilvl w:val="0"/>
          <w:numId w:val="2"/>
        </w:numPr>
      </w:pPr>
      <w:r>
        <w:t>Lowered operational costs</w:t>
      </w:r>
    </w:p>
    <w:p w14:paraId="57BEBEBD" w14:textId="77777777" w:rsidR="00B56CB9" w:rsidRDefault="00B56CB9" w:rsidP="00B56CB9">
      <w:pPr>
        <w:pStyle w:val="ListParagraph"/>
        <w:numPr>
          <w:ilvl w:val="0"/>
          <w:numId w:val="2"/>
        </w:numPr>
      </w:pPr>
      <w:r>
        <w:t>Increased efficiency and productivity</w:t>
      </w:r>
    </w:p>
    <w:p w14:paraId="4BA83E1D" w14:textId="77777777" w:rsidR="00B56CB9" w:rsidRDefault="00B56CB9" w:rsidP="00B56CB9">
      <w:pPr>
        <w:pStyle w:val="ListParagraph"/>
        <w:numPr>
          <w:ilvl w:val="0"/>
          <w:numId w:val="2"/>
        </w:numPr>
      </w:pPr>
      <w:r>
        <w:t>Improved customer satisfaction with more reliable waste collection services</w:t>
      </w:r>
    </w:p>
    <w:p w14:paraId="1063B621" w14:textId="77777777" w:rsidR="00B56CB9" w:rsidRPr="00B56CB9" w:rsidRDefault="00B56CB9" w:rsidP="00B56CB9">
      <w:pPr>
        <w:rPr>
          <w:b/>
          <w:bCs/>
        </w:rPr>
      </w:pPr>
      <w:r w:rsidRPr="00B56CB9">
        <w:rPr>
          <w:b/>
          <w:bCs/>
        </w:rPr>
        <w:t>Conclusion:</w:t>
      </w:r>
    </w:p>
    <w:p w14:paraId="0D716961" w14:textId="5C4ED06D" w:rsidR="00067A46" w:rsidRDefault="00B56CB9" w:rsidP="00B56CB9">
      <w:r>
        <w:t>Waste Management Inc.'s implementation of route optimization using data analytics demonstrates the power of data-driven solutions in waste management. By leveraging data to optimize collection routes, they not only achieved cost savings and operational efficiency but also contributed to environmental sustainability by reducing fuel consumption and emissions.</w:t>
      </w:r>
    </w:p>
    <w:sectPr w:rsidR="0006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C41D4"/>
    <w:multiLevelType w:val="hybridMultilevel"/>
    <w:tmpl w:val="40EE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84597"/>
    <w:multiLevelType w:val="hybridMultilevel"/>
    <w:tmpl w:val="EB66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98162">
    <w:abstractNumId w:val="0"/>
  </w:num>
  <w:num w:numId="2" w16cid:durableId="169486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F1"/>
    <w:rsid w:val="00050577"/>
    <w:rsid w:val="00067A46"/>
    <w:rsid w:val="007C76B9"/>
    <w:rsid w:val="00B56CB9"/>
    <w:rsid w:val="00C05BDB"/>
    <w:rsid w:val="00E3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C787"/>
  <w15:chartTrackingRefBased/>
  <w15:docId w15:val="{1266CA5C-E418-497A-B74F-A1444BBC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dc:creator>
  <cp:keywords/>
  <dc:description/>
  <cp:lastModifiedBy>Akshar .</cp:lastModifiedBy>
  <cp:revision>2</cp:revision>
  <dcterms:created xsi:type="dcterms:W3CDTF">2024-05-31T08:30:00Z</dcterms:created>
  <dcterms:modified xsi:type="dcterms:W3CDTF">2024-05-31T08:39:00Z</dcterms:modified>
</cp:coreProperties>
</file>