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DA74" w14:textId="594E67FE" w:rsidR="007A6953" w:rsidRDefault="007A6953">
      <w:r>
        <w:t>TEST</w:t>
      </w:r>
    </w:p>
    <w:sectPr w:rsidR="007A6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953"/>
    <w:rsid w:val="006831BA"/>
    <w:rsid w:val="007A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18194"/>
  <w15:chartTrackingRefBased/>
  <w15:docId w15:val="{9107EBFA-E18E-42A0-B93E-32F732969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 Vallakati</dc:creator>
  <cp:keywords/>
  <dc:description/>
  <cp:lastModifiedBy>Mallika Vallakati</cp:lastModifiedBy>
  <cp:revision>1</cp:revision>
  <dcterms:created xsi:type="dcterms:W3CDTF">2025-10-09T04:18:00Z</dcterms:created>
  <dcterms:modified xsi:type="dcterms:W3CDTF">2025-10-09T04:30:00Z</dcterms:modified>
</cp:coreProperties>
</file>