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1FB6" w14:textId="0E6F5D31" w:rsidR="00EB1445" w:rsidRPr="0043004B" w:rsidRDefault="00236576" w:rsidP="0043004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3004B">
        <w:rPr>
          <w:rFonts w:ascii="Times New Roman" w:hAnsi="Times New Roman" w:cs="Times New Roman"/>
          <w:b/>
          <w:bCs/>
          <w:sz w:val="24"/>
          <w:szCs w:val="24"/>
          <w:u w:val="single"/>
        </w:rPr>
        <w:t>Logic and Prolog – Practice Questions</w:t>
      </w:r>
    </w:p>
    <w:p w14:paraId="03C71E66" w14:textId="2BE4F3C3" w:rsidR="00236576" w:rsidRDefault="00236576" w:rsidP="0023657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576">
        <w:rPr>
          <w:rFonts w:ascii="Times New Roman" w:hAnsi="Times New Roman" w:cs="Times New Roman"/>
          <w:sz w:val="24"/>
          <w:szCs w:val="24"/>
        </w:rPr>
        <w:t>Consider the Green household. John and Sarah are married and have two children together: Mary and Tom. Mary later has a daughter named Ann. John and Tom are male, while Sarah, Mary, and Ann are female.</w:t>
      </w:r>
    </w:p>
    <w:p w14:paraId="4C299345" w14:textId="77777777" w:rsidR="00236576" w:rsidRDefault="00236576" w:rsidP="002365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576">
        <w:rPr>
          <w:rFonts w:ascii="Times New Roman" w:hAnsi="Times New Roman" w:cs="Times New Roman"/>
          <w:sz w:val="24"/>
          <w:szCs w:val="24"/>
        </w:rPr>
        <w:t xml:space="preserve">Based on these details, create a knowledge base in Prolog. </w:t>
      </w:r>
    </w:p>
    <w:p w14:paraId="4677FDBC" w14:textId="77777777" w:rsidR="00236576" w:rsidRDefault="00236576" w:rsidP="00236576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576">
        <w:rPr>
          <w:rFonts w:ascii="Times New Roman" w:hAnsi="Times New Roman" w:cs="Times New Roman"/>
          <w:sz w:val="24"/>
          <w:szCs w:val="24"/>
        </w:rPr>
        <w:t xml:space="preserve">Define facts that represent parent-child relationships and individual genders. </w:t>
      </w:r>
    </w:p>
    <w:p w14:paraId="02EC1DE5" w14:textId="3AC81B50" w:rsidR="00236576" w:rsidRDefault="00236576" w:rsidP="00236576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236576">
        <w:rPr>
          <w:rFonts w:ascii="Times New Roman" w:hAnsi="Times New Roman" w:cs="Times New Roman"/>
          <w:sz w:val="24"/>
          <w:szCs w:val="24"/>
        </w:rPr>
        <w:t>rite general rules to deduce who someone's father is, who someone's mother is, who shares parents with whom (siblings, making sure a person cannot be their own sibling), and who qualifies as a grandparent to a grandchild.</w:t>
      </w:r>
    </w:p>
    <w:p w14:paraId="768BA70A" w14:textId="0CC2A9C2" w:rsidR="002738D4" w:rsidRDefault="007453AE" w:rsidP="002738D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453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F740C2" wp14:editId="210F4F18">
            <wp:extent cx="5223655" cy="2514600"/>
            <wp:effectExtent l="0" t="0" r="0" b="0"/>
            <wp:docPr id="18893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8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1774" cy="251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032C" w14:textId="7EDE12E2" w:rsidR="0096678B" w:rsidRPr="002738D4" w:rsidRDefault="0096678B" w:rsidP="002738D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667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875426" wp14:editId="6AB40CF2">
            <wp:extent cx="1724038" cy="609604"/>
            <wp:effectExtent l="0" t="0" r="9525" b="0"/>
            <wp:docPr id="49316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67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4038" cy="60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49C6" w14:textId="33FAEAF5" w:rsidR="00236576" w:rsidRDefault="00236576" w:rsidP="002365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the following queries:</w:t>
      </w:r>
    </w:p>
    <w:p w14:paraId="7CE4D38B" w14:textId="0D05C856" w:rsidR="00236576" w:rsidRDefault="00236576" w:rsidP="00236576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576">
        <w:rPr>
          <w:rFonts w:ascii="Times New Roman" w:hAnsi="Times New Roman" w:cs="Times New Roman"/>
          <w:sz w:val="24"/>
          <w:szCs w:val="24"/>
        </w:rPr>
        <w:t>?- father(john, mary).</w:t>
      </w:r>
    </w:p>
    <w:p w14:paraId="0FBC8609" w14:textId="784A093A" w:rsidR="007453AE" w:rsidRDefault="00135AA4" w:rsidP="007453AE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135A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50E21E" wp14:editId="78FF7009">
            <wp:extent cx="2214579" cy="409578"/>
            <wp:effectExtent l="0" t="0" r="0" b="0"/>
            <wp:docPr id="198186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65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4579" cy="40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588E" w14:textId="20F86BA8" w:rsidR="00236576" w:rsidRDefault="00236576" w:rsidP="00236576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576">
        <w:rPr>
          <w:rFonts w:ascii="Times New Roman" w:hAnsi="Times New Roman" w:cs="Times New Roman"/>
          <w:sz w:val="24"/>
          <w:szCs w:val="24"/>
        </w:rPr>
        <w:t>?- mother(M, ann).</w:t>
      </w:r>
    </w:p>
    <w:p w14:paraId="5C05B8B7" w14:textId="4805F5DC" w:rsidR="0096678B" w:rsidRDefault="00135AA4" w:rsidP="0096678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135A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B5D7C8" wp14:editId="0623EBDA">
            <wp:extent cx="1814526" cy="404815"/>
            <wp:effectExtent l="0" t="0" r="0" b="0"/>
            <wp:docPr id="138722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22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4526" cy="4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6262" w14:textId="5970A35A" w:rsidR="00236576" w:rsidRDefault="00236576" w:rsidP="0023657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queries for the following:</w:t>
      </w:r>
    </w:p>
    <w:p w14:paraId="5E09523D" w14:textId="2C5A4DF1" w:rsidR="00236576" w:rsidRDefault="00236576" w:rsidP="00236576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576">
        <w:rPr>
          <w:rFonts w:ascii="Times New Roman" w:hAnsi="Times New Roman" w:cs="Times New Roman"/>
          <w:sz w:val="24"/>
          <w:szCs w:val="24"/>
        </w:rPr>
        <w:t>List all children of John</w:t>
      </w:r>
    </w:p>
    <w:p w14:paraId="79FE829C" w14:textId="649059B3" w:rsidR="001C1B36" w:rsidRDefault="001C1B36" w:rsidP="001C1B36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1C1B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CE1593" wp14:editId="4D1E714F">
            <wp:extent cx="1924064" cy="590554"/>
            <wp:effectExtent l="0" t="0" r="0" b="0"/>
            <wp:docPr id="92579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91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064" cy="5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9FAF" w14:textId="0C805BFC" w:rsidR="00236576" w:rsidRDefault="00236576" w:rsidP="00236576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576">
        <w:rPr>
          <w:rFonts w:ascii="Times New Roman" w:hAnsi="Times New Roman" w:cs="Times New Roman"/>
          <w:sz w:val="24"/>
          <w:szCs w:val="24"/>
        </w:rPr>
        <w:t>Find Mary's siblings</w:t>
      </w:r>
      <w:r w:rsidR="00420F09">
        <w:rPr>
          <w:rFonts w:ascii="Times New Roman" w:hAnsi="Times New Roman" w:cs="Times New Roman"/>
          <w:sz w:val="24"/>
          <w:szCs w:val="24"/>
        </w:rPr>
        <w:t>.</w:t>
      </w:r>
    </w:p>
    <w:p w14:paraId="2ACAA625" w14:textId="78CB30CA" w:rsidR="005047BB" w:rsidRDefault="005047BB" w:rsidP="005047B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5047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1BA600" wp14:editId="0DBC2824">
            <wp:extent cx="1909776" cy="600079"/>
            <wp:effectExtent l="0" t="0" r="0" b="0"/>
            <wp:docPr id="148687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78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9776" cy="60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0C82" w14:textId="1B486C0B" w:rsidR="00236576" w:rsidRDefault="00236576" w:rsidP="00236576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</w:t>
      </w:r>
      <w:r w:rsidRPr="00236576">
        <w:rPr>
          <w:rFonts w:ascii="Times New Roman" w:hAnsi="Times New Roman" w:cs="Times New Roman"/>
          <w:sz w:val="24"/>
          <w:szCs w:val="24"/>
        </w:rPr>
        <w:t>dentify who Ann's grandparents are.</w:t>
      </w:r>
    </w:p>
    <w:p w14:paraId="674F6540" w14:textId="18939D08" w:rsidR="00AB41B1" w:rsidRDefault="00AB41B1" w:rsidP="00AB41B1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B41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FC051C" wp14:editId="6C5CEEC4">
            <wp:extent cx="2200291" cy="600079"/>
            <wp:effectExtent l="0" t="0" r="9525" b="9525"/>
            <wp:docPr id="63972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20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291" cy="60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3DDD" w14:textId="1DD5FB84" w:rsidR="0043004B" w:rsidRDefault="003A7BDA" w:rsidP="0043004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Alternates:</w:t>
      </w:r>
    </w:p>
    <w:p w14:paraId="7568C506" w14:textId="6ECFCB61" w:rsidR="003A7BDA" w:rsidRPr="00236576" w:rsidRDefault="003A7BDA" w:rsidP="0043004B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3A7B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BA3110" wp14:editId="65F91125">
            <wp:extent cx="4257706" cy="1790713"/>
            <wp:effectExtent l="0" t="0" r="9525" b="0"/>
            <wp:docPr id="193107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79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7706" cy="179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4A53" w14:textId="17EEA045" w:rsidR="00236576" w:rsidRDefault="00236576" w:rsidP="004300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576">
        <w:rPr>
          <w:rFonts w:ascii="Times New Roman" w:hAnsi="Times New Roman" w:cs="Times New Roman"/>
          <w:sz w:val="24"/>
          <w:szCs w:val="24"/>
        </w:rPr>
        <w:t>A university campus cafe sells five items. For drinks, they serve espresso priced at $3 and latte priced at $5. For food, they offer croissants for $4, sandwiches for $8, and muffins for $3.</w:t>
      </w:r>
    </w:p>
    <w:p w14:paraId="594E75C3" w14:textId="7E0928E3" w:rsidR="00FD0E4E" w:rsidRPr="00121250" w:rsidRDefault="00236576" w:rsidP="0012125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576">
        <w:rPr>
          <w:rFonts w:ascii="Times New Roman" w:hAnsi="Times New Roman" w:cs="Times New Roman"/>
          <w:sz w:val="24"/>
          <w:szCs w:val="24"/>
        </w:rPr>
        <w:t>Build a Prolog program where each item is recorded with its name, category (either food or drink), and price</w:t>
      </w:r>
    </w:p>
    <w:p w14:paraId="7FEB6C18" w14:textId="2DA96FFC" w:rsidR="00236576" w:rsidRDefault="00236576" w:rsidP="0043004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6576">
        <w:rPr>
          <w:rFonts w:ascii="Times New Roman" w:hAnsi="Times New Roman" w:cs="Times New Roman"/>
          <w:sz w:val="24"/>
          <w:szCs w:val="24"/>
        </w:rPr>
        <w:t>Add logic to determine whether an item is considered "affordable" given an arbitrary budget specified by the customer.</w:t>
      </w:r>
    </w:p>
    <w:p w14:paraId="7429F7FF" w14:textId="77777777" w:rsidR="0043004B" w:rsidRDefault="0043004B" w:rsidP="0043004B">
      <w:pPr>
        <w:ind w:left="1440" w:firstLine="720"/>
        <w:jc w:val="both"/>
        <w:rPr>
          <w:rFonts w:ascii="Courier New" w:hAnsi="Courier New" w:cs="Courier New"/>
          <w:sz w:val="24"/>
          <w:szCs w:val="24"/>
        </w:rPr>
      </w:pPr>
      <w:r w:rsidRPr="0043004B">
        <w:rPr>
          <w:rFonts w:ascii="Courier New" w:hAnsi="Courier New" w:cs="Courier New"/>
          <w:sz w:val="24"/>
          <w:szCs w:val="24"/>
        </w:rPr>
        <w:t xml:space="preserve">affordable(Item, Budget) :- </w:t>
      </w:r>
    </w:p>
    <w:p w14:paraId="28E737FC" w14:textId="64538BE0" w:rsidR="0043004B" w:rsidRPr="0043004B" w:rsidRDefault="0043004B" w:rsidP="0043004B">
      <w:pPr>
        <w:ind w:left="1440" w:firstLine="720"/>
        <w:jc w:val="both"/>
        <w:rPr>
          <w:rFonts w:ascii="Courier New" w:hAnsi="Courier New" w:cs="Courier New"/>
          <w:sz w:val="24"/>
          <w:szCs w:val="24"/>
        </w:rPr>
      </w:pPr>
      <w:r w:rsidRPr="0043004B">
        <w:rPr>
          <w:rFonts w:ascii="Courier New" w:hAnsi="Courier New" w:cs="Courier New"/>
          <w:sz w:val="24"/>
          <w:szCs w:val="24"/>
        </w:rPr>
        <w:t>item(Item, _, Price), Price =&lt; Budget.</w:t>
      </w:r>
    </w:p>
    <w:p w14:paraId="45F98CBF" w14:textId="52A53AF3" w:rsidR="0043004B" w:rsidRDefault="0043004B" w:rsidP="0043004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43004B">
        <w:rPr>
          <w:rFonts w:ascii="Times New Roman" w:hAnsi="Times New Roman" w:cs="Times New Roman"/>
          <w:sz w:val="24"/>
          <w:szCs w:val="24"/>
        </w:rPr>
        <w:t>rite a rule called meal_deal that combines exactly one food item and one beverage, computing the combined total cost.</w:t>
      </w:r>
    </w:p>
    <w:p w14:paraId="1143CA1D" w14:textId="77777777" w:rsidR="0043004B" w:rsidRDefault="0043004B" w:rsidP="0043004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47D9EDC" w14:textId="77777777" w:rsidR="0043004B" w:rsidRDefault="0043004B" w:rsidP="0043004B">
      <w:pPr>
        <w:pStyle w:val="ListParagraph"/>
        <w:ind w:left="1440"/>
        <w:jc w:val="both"/>
        <w:rPr>
          <w:rFonts w:ascii="Courier New" w:hAnsi="Courier New" w:cs="Courier New"/>
          <w:sz w:val="24"/>
          <w:szCs w:val="24"/>
        </w:rPr>
      </w:pPr>
      <w:r w:rsidRPr="0043004B">
        <w:rPr>
          <w:rFonts w:ascii="Courier New" w:hAnsi="Courier New" w:cs="Courier New"/>
          <w:sz w:val="24"/>
          <w:szCs w:val="24"/>
        </w:rPr>
        <w:t xml:space="preserve">meal_deal(Food, Drink, TotalCost) :- </w:t>
      </w:r>
    </w:p>
    <w:p w14:paraId="2B6FE44B" w14:textId="77777777" w:rsidR="0043004B" w:rsidRDefault="0043004B" w:rsidP="0043004B">
      <w:pPr>
        <w:pStyle w:val="ListParagraph"/>
        <w:ind w:left="1440"/>
        <w:jc w:val="both"/>
        <w:rPr>
          <w:rFonts w:ascii="Courier New" w:hAnsi="Courier New" w:cs="Courier New"/>
          <w:sz w:val="24"/>
          <w:szCs w:val="24"/>
        </w:rPr>
      </w:pPr>
      <w:r w:rsidRPr="0043004B">
        <w:rPr>
          <w:rFonts w:ascii="Courier New" w:hAnsi="Courier New" w:cs="Courier New"/>
          <w:sz w:val="24"/>
          <w:szCs w:val="24"/>
        </w:rPr>
        <w:t xml:space="preserve">item(Food, food, FoodPrice), </w:t>
      </w:r>
    </w:p>
    <w:p w14:paraId="55D91A26" w14:textId="77777777" w:rsidR="0043004B" w:rsidRDefault="0043004B" w:rsidP="0043004B">
      <w:pPr>
        <w:pStyle w:val="ListParagraph"/>
        <w:ind w:left="1440"/>
        <w:jc w:val="both"/>
        <w:rPr>
          <w:rFonts w:ascii="Courier New" w:hAnsi="Courier New" w:cs="Courier New"/>
          <w:sz w:val="24"/>
          <w:szCs w:val="24"/>
        </w:rPr>
      </w:pPr>
      <w:r w:rsidRPr="0043004B">
        <w:rPr>
          <w:rFonts w:ascii="Courier New" w:hAnsi="Courier New" w:cs="Courier New"/>
          <w:sz w:val="24"/>
          <w:szCs w:val="24"/>
        </w:rPr>
        <w:t xml:space="preserve">item(Drink, drink, DrinkPrice), </w:t>
      </w:r>
    </w:p>
    <w:p w14:paraId="2A298759" w14:textId="7E95D9FF" w:rsidR="0043004B" w:rsidRDefault="0043004B" w:rsidP="0043004B">
      <w:pPr>
        <w:pStyle w:val="ListParagraph"/>
        <w:ind w:left="1440"/>
        <w:jc w:val="both"/>
        <w:rPr>
          <w:rFonts w:ascii="Courier New" w:hAnsi="Courier New" w:cs="Courier New"/>
          <w:sz w:val="24"/>
          <w:szCs w:val="24"/>
        </w:rPr>
      </w:pPr>
      <w:r w:rsidRPr="0043004B">
        <w:rPr>
          <w:rFonts w:ascii="Courier New" w:hAnsi="Courier New" w:cs="Courier New"/>
          <w:sz w:val="24"/>
          <w:szCs w:val="24"/>
        </w:rPr>
        <w:t>TotalCost is FoodPrice + DrinkPrice.</w:t>
      </w:r>
    </w:p>
    <w:p w14:paraId="49F4548A" w14:textId="72B456DA" w:rsidR="0043004B" w:rsidRDefault="00121250" w:rsidP="00121250">
      <w:pPr>
        <w:rPr>
          <w:rFonts w:ascii="Courier New" w:hAnsi="Courier New" w:cs="Courier New"/>
          <w:sz w:val="24"/>
          <w:szCs w:val="24"/>
        </w:rPr>
      </w:pPr>
      <w:r w:rsidRPr="00121250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0B74D71E" wp14:editId="627C02A1">
            <wp:extent cx="5731510" cy="2409190"/>
            <wp:effectExtent l="0" t="0" r="2540" b="0"/>
            <wp:docPr id="34100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09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BA5F" w14:textId="37983FA6" w:rsidR="00121250" w:rsidRPr="00121250" w:rsidRDefault="005A48D8" w:rsidP="00121250">
      <w:pPr>
        <w:rPr>
          <w:rFonts w:ascii="Courier New" w:hAnsi="Courier New" w:cs="Courier New"/>
          <w:sz w:val="24"/>
          <w:szCs w:val="24"/>
        </w:rPr>
      </w:pPr>
      <w:r w:rsidRPr="005A48D8"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 wp14:anchorId="6C195B4A" wp14:editId="23D01E98">
            <wp:extent cx="2328880" cy="295277"/>
            <wp:effectExtent l="0" t="0" r="0" b="0"/>
            <wp:docPr id="164600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06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8880" cy="29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4722" w14:textId="6A8CBCD7" w:rsidR="0043004B" w:rsidRDefault="0043004B" w:rsidP="0023657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004B">
        <w:rPr>
          <w:rFonts w:ascii="Times New Roman" w:hAnsi="Times New Roman" w:cs="Times New Roman"/>
          <w:sz w:val="24"/>
          <w:szCs w:val="24"/>
        </w:rPr>
        <w:t>Query your system to find every possible food-and-drink combo a student can purchase for $10 or less.</w:t>
      </w:r>
    </w:p>
    <w:p w14:paraId="0D0EDD25" w14:textId="39085204" w:rsidR="008F5F4B" w:rsidRDefault="008776A4" w:rsidP="008F5F4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776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3F2BE9" wp14:editId="058455ED">
            <wp:extent cx="2795608" cy="2357455"/>
            <wp:effectExtent l="0" t="0" r="5080" b="5080"/>
            <wp:docPr id="107974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43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5608" cy="235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B382" w14:textId="0731AE65" w:rsidR="0043004B" w:rsidRDefault="0043004B" w:rsidP="0023657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queries to answer the following:</w:t>
      </w:r>
    </w:p>
    <w:p w14:paraId="39C2326F" w14:textId="71E135A7" w:rsidR="0043004B" w:rsidRDefault="0043004B" w:rsidP="0043004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004B">
        <w:rPr>
          <w:rFonts w:ascii="Times New Roman" w:hAnsi="Times New Roman" w:cs="Times New Roman"/>
          <w:sz w:val="24"/>
          <w:szCs w:val="24"/>
        </w:rPr>
        <w:t>List all food items</w:t>
      </w:r>
    </w:p>
    <w:p w14:paraId="7CB7CF7E" w14:textId="4C523078" w:rsidR="00491D4F" w:rsidRDefault="00491D4F" w:rsidP="00491D4F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491D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1A5A0B" wp14:editId="75FD016E">
            <wp:extent cx="2395555" cy="1709750"/>
            <wp:effectExtent l="0" t="0" r="5080" b="5080"/>
            <wp:docPr id="8474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57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5555" cy="17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3AC4" w14:textId="46639ED7" w:rsidR="0043004B" w:rsidRDefault="0043004B" w:rsidP="0043004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004B">
        <w:rPr>
          <w:rFonts w:ascii="Times New Roman" w:hAnsi="Times New Roman" w:cs="Times New Roman"/>
          <w:sz w:val="24"/>
          <w:szCs w:val="24"/>
        </w:rPr>
        <w:t>What can you buy with $4 or less?</w:t>
      </w:r>
    </w:p>
    <w:p w14:paraId="293D357D" w14:textId="7B0FCE2F" w:rsidR="00AA7493" w:rsidRDefault="00AA7493" w:rsidP="00AA7493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AA74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65D48A" wp14:editId="65978886">
            <wp:extent cx="2019315" cy="771531"/>
            <wp:effectExtent l="0" t="0" r="0" b="9525"/>
            <wp:docPr id="66519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96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315" cy="77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3E57" w14:textId="77777777" w:rsidR="0043004B" w:rsidRDefault="0043004B" w:rsidP="0043004B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479EC38E" w14:textId="0F169B37" w:rsidR="0043004B" w:rsidRDefault="0043004B" w:rsidP="004300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004B">
        <w:rPr>
          <w:rFonts w:ascii="Times New Roman" w:hAnsi="Times New Roman" w:cs="Times New Roman"/>
          <w:sz w:val="24"/>
          <w:szCs w:val="24"/>
        </w:rPr>
        <w:t>The computer science department has strict sequencing for its core subjects. To enroll in CS102, a student must first complete CS101. CS201 requires both CS102 and Math101 as direct prerequisites. Finally, CS301 directly requires CS201 before a student can register.</w:t>
      </w:r>
    </w:p>
    <w:p w14:paraId="6A8A2FA0" w14:textId="44383C47" w:rsidR="0043004B" w:rsidRDefault="0043004B" w:rsidP="0043004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004B">
        <w:rPr>
          <w:rFonts w:ascii="Times New Roman" w:hAnsi="Times New Roman" w:cs="Times New Roman"/>
          <w:sz w:val="24"/>
          <w:szCs w:val="24"/>
        </w:rPr>
        <w:t>Model these course requirements as Prolog facts.</w:t>
      </w:r>
    </w:p>
    <w:p w14:paraId="220D249C" w14:textId="09011A3E" w:rsidR="0043004B" w:rsidRDefault="0043004B" w:rsidP="0043004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43004B">
        <w:rPr>
          <w:rFonts w:ascii="Times New Roman" w:hAnsi="Times New Roman" w:cs="Times New Roman"/>
          <w:sz w:val="24"/>
          <w:szCs w:val="24"/>
        </w:rPr>
        <w:t>rite a rule to check if a student can directly take a target course given a course they have completed.</w:t>
      </w:r>
    </w:p>
    <w:p w14:paraId="0015076C" w14:textId="1D5872E3" w:rsidR="0043004B" w:rsidRDefault="0043004B" w:rsidP="0043004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Pr="0043004B">
        <w:rPr>
          <w:rFonts w:ascii="Times New Roman" w:hAnsi="Times New Roman" w:cs="Times New Roman"/>
          <w:sz w:val="24"/>
          <w:szCs w:val="24"/>
        </w:rPr>
        <w:t xml:space="preserve">ormulate a rule that checks whether a foundational course is required </w:t>
      </w:r>
      <w:r w:rsidRPr="0043004B">
        <w:rPr>
          <w:rFonts w:ascii="Times New Roman" w:hAnsi="Times New Roman" w:cs="Times New Roman"/>
          <w:i/>
          <w:iCs/>
          <w:sz w:val="24"/>
          <w:szCs w:val="24"/>
        </w:rPr>
        <w:t>eventually</w:t>
      </w:r>
      <w:r w:rsidRPr="0043004B">
        <w:rPr>
          <w:rFonts w:ascii="Times New Roman" w:hAnsi="Times New Roman" w:cs="Times New Roman"/>
          <w:sz w:val="24"/>
          <w:szCs w:val="24"/>
        </w:rPr>
        <w:t xml:space="preserve"> (either directly or indirectly through a chain of prerequisite classes) to reach an advanced course.</w:t>
      </w:r>
    </w:p>
    <w:p w14:paraId="299FF69E" w14:textId="6F177B4C" w:rsidR="00832E32" w:rsidRPr="00832E32" w:rsidRDefault="00832E32" w:rsidP="00832E32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32E3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E20B9E" wp14:editId="3B6C301F">
            <wp:extent cx="5731510" cy="2348230"/>
            <wp:effectExtent l="0" t="0" r="2540" b="0"/>
            <wp:docPr id="184666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69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6791" w14:textId="3B94A310" w:rsidR="0043004B" w:rsidRDefault="0043004B" w:rsidP="0043004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004B">
        <w:rPr>
          <w:rFonts w:ascii="Times New Roman" w:hAnsi="Times New Roman" w:cs="Times New Roman"/>
          <w:sz w:val="24"/>
          <w:szCs w:val="24"/>
        </w:rPr>
        <w:t>Query your knowledge base to list every prerequisite class a student must ultimately take before they can enroll in CS301.</w:t>
      </w:r>
    </w:p>
    <w:p w14:paraId="19F93850" w14:textId="08F20DC9" w:rsidR="00DD0767" w:rsidRDefault="00DD0767" w:rsidP="00DD076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6B78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079EC0" wp14:editId="44621792">
            <wp:extent cx="3848128" cy="557217"/>
            <wp:effectExtent l="0" t="0" r="0" b="0"/>
            <wp:docPr id="61361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79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128" cy="55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7010" w14:textId="77777777" w:rsidR="0043004B" w:rsidRDefault="0043004B" w:rsidP="0043004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queries to identify the following:</w:t>
      </w:r>
    </w:p>
    <w:p w14:paraId="45BCDC12" w14:textId="16D2DB4A" w:rsidR="0043004B" w:rsidRDefault="0043004B" w:rsidP="0043004B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004B">
        <w:rPr>
          <w:rFonts w:ascii="Times New Roman" w:hAnsi="Times New Roman" w:cs="Times New Roman"/>
          <w:sz w:val="24"/>
          <w:szCs w:val="24"/>
        </w:rPr>
        <w:t>What does cs201 directly require?</w:t>
      </w:r>
    </w:p>
    <w:p w14:paraId="1B6F21EA" w14:textId="0F399DB5" w:rsidR="00CB7C32" w:rsidRDefault="00CB7C32" w:rsidP="00CB7C3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CB7C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63D483" wp14:editId="00DC826E">
            <wp:extent cx="2347930" cy="614367"/>
            <wp:effectExtent l="0" t="0" r="0" b="0"/>
            <wp:docPr id="164635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59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7930" cy="61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F6FB" w14:textId="75C8ACCB" w:rsidR="0043004B" w:rsidRPr="0020378D" w:rsidRDefault="0043004B" w:rsidP="0043004B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3004B">
        <w:rPr>
          <w:rFonts w:ascii="Times New Roman" w:hAnsi="Times New Roman" w:cs="Times New Roman"/>
          <w:sz w:val="24"/>
          <w:szCs w:val="24"/>
        </w:rPr>
        <w:t>Can a student jump straight into cs301 from cs101 directly</w:t>
      </w:r>
      <w:r>
        <w:rPr>
          <w:rFonts w:ascii="Times New Roman" w:hAnsi="Times New Roman" w:cs="Times New Roman"/>
          <w:sz w:val="24"/>
          <w:szCs w:val="24"/>
        </w:rPr>
        <w:t>?</w:t>
      </w:r>
      <w:r w:rsidR="0020378D">
        <w:rPr>
          <w:rFonts w:ascii="Times New Roman" w:hAnsi="Times New Roman" w:cs="Times New Roman"/>
          <w:sz w:val="24"/>
          <w:szCs w:val="24"/>
        </w:rPr>
        <w:t xml:space="preserve"> </w:t>
      </w:r>
      <w:r w:rsidR="0020378D" w:rsidRPr="0020378D">
        <w:rPr>
          <w:rFonts w:ascii="Times New Roman" w:hAnsi="Times New Roman" w:cs="Times New Roman"/>
          <w:color w:val="EE0000"/>
          <w:sz w:val="24"/>
          <w:szCs w:val="24"/>
        </w:rPr>
        <w:t>No.</w:t>
      </w:r>
    </w:p>
    <w:p w14:paraId="79B89300" w14:textId="5632BF23" w:rsidR="0020378D" w:rsidRDefault="0020378D" w:rsidP="0020378D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2037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DB733C" wp14:editId="44E0B69D">
            <wp:extent cx="2733695" cy="390528"/>
            <wp:effectExtent l="0" t="0" r="0" b="9525"/>
            <wp:docPr id="139381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116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3695" cy="3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C555" w14:textId="75062EA1" w:rsidR="0043004B" w:rsidRDefault="0043004B" w:rsidP="0043004B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004B">
        <w:rPr>
          <w:rFonts w:ascii="Times New Roman" w:hAnsi="Times New Roman" w:cs="Times New Roman"/>
          <w:sz w:val="24"/>
          <w:szCs w:val="24"/>
        </w:rPr>
        <w:t>What are all the foundational courses needed eventually for cs301?</w:t>
      </w:r>
    </w:p>
    <w:p w14:paraId="1E4FD706" w14:textId="02FF55C9" w:rsidR="006B78EF" w:rsidRDefault="006B78EF" w:rsidP="006B78EF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B78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8AB226" wp14:editId="1BE12324">
            <wp:extent cx="3848128" cy="557217"/>
            <wp:effectExtent l="0" t="0" r="0" b="0"/>
            <wp:docPr id="73767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79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128" cy="55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6084" w14:textId="77777777" w:rsidR="0043004B" w:rsidRPr="00236576" w:rsidRDefault="0043004B" w:rsidP="0043004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sectPr w:rsidR="0043004B" w:rsidRPr="00236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C2699"/>
    <w:multiLevelType w:val="hybridMultilevel"/>
    <w:tmpl w:val="74C66A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826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76"/>
    <w:rsid w:val="00121250"/>
    <w:rsid w:val="00135AA4"/>
    <w:rsid w:val="00140942"/>
    <w:rsid w:val="001B2226"/>
    <w:rsid w:val="001C1B36"/>
    <w:rsid w:val="0020378D"/>
    <w:rsid w:val="00236576"/>
    <w:rsid w:val="002738D4"/>
    <w:rsid w:val="003A7BDA"/>
    <w:rsid w:val="00420F09"/>
    <w:rsid w:val="0043004B"/>
    <w:rsid w:val="00491D4F"/>
    <w:rsid w:val="005047BB"/>
    <w:rsid w:val="005A48D8"/>
    <w:rsid w:val="00670713"/>
    <w:rsid w:val="006B78EF"/>
    <w:rsid w:val="007453AE"/>
    <w:rsid w:val="00832E32"/>
    <w:rsid w:val="008776A4"/>
    <w:rsid w:val="008F5F4B"/>
    <w:rsid w:val="0096678B"/>
    <w:rsid w:val="00AA7493"/>
    <w:rsid w:val="00AB41B1"/>
    <w:rsid w:val="00CB7C32"/>
    <w:rsid w:val="00DD0767"/>
    <w:rsid w:val="00EB1445"/>
    <w:rsid w:val="00EE17E4"/>
    <w:rsid w:val="00F55A35"/>
    <w:rsid w:val="00F960E1"/>
    <w:rsid w:val="00FD0E4E"/>
    <w:rsid w:val="00FF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7C646"/>
  <w15:chartTrackingRefBased/>
  <w15:docId w15:val="{D8D76849-5FD9-455F-A9DD-FE3A33F4E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IN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57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57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57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365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365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36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Sudharsan</dc:creator>
  <cp:keywords/>
  <dc:description/>
  <cp:lastModifiedBy>Dhanya Sudharsan</cp:lastModifiedBy>
  <cp:revision>24</cp:revision>
  <dcterms:created xsi:type="dcterms:W3CDTF">2026-09-15T07:02:00Z</dcterms:created>
  <dcterms:modified xsi:type="dcterms:W3CDTF">2026-09-17T10:04:00Z</dcterms:modified>
</cp:coreProperties>
</file>