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A35" w:rsidRDefault="00A13A35" w:rsidP="00A13A35">
      <w:r>
        <w:rPr>
          <w:noProof/>
          <w:lang w:val="en-US"/>
        </w:rPr>
        <w:t xml:space="preserve">                                   </w:t>
      </w:r>
      <w:r w:rsidRPr="00BE51FE">
        <w:rPr>
          <w:noProof/>
          <w:lang w:val="en-US"/>
        </w:rPr>
        <w:drawing>
          <wp:inline distT="0" distB="0" distL="0" distR="0" wp14:anchorId="1E1BBDE4" wp14:editId="2950A44E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         </w:t>
      </w:r>
    </w:p>
    <w:p w:rsidR="00A13A35" w:rsidRDefault="00A13A35" w:rsidP="00A13A35"/>
    <w:p w:rsidR="00A13A35" w:rsidRDefault="00A13A35" w:rsidP="00A13A35"/>
    <w:p w:rsidR="00A13A35" w:rsidRPr="007C57A8" w:rsidRDefault="00A13A35" w:rsidP="00A13A35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:rsidR="00A13A35" w:rsidRPr="007C57A8" w:rsidRDefault="00A13A35" w:rsidP="00A13A35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7C57A8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:rsidR="00A13A35" w:rsidRPr="008E3A26" w:rsidRDefault="00A13A35" w:rsidP="00A13A35">
      <w:pPr>
        <w:rPr>
          <w:rFonts w:ascii="Times New Roman" w:hAnsi="Times New Roman" w:cs="Times New Roman"/>
          <w:sz w:val="48"/>
          <w:szCs w:val="48"/>
        </w:rPr>
      </w:pPr>
    </w:p>
    <w:p w:rsidR="00A13A35" w:rsidRDefault="00A13A35" w:rsidP="00A13A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48"/>
          <w:szCs w:val="48"/>
          <w:lang w:eastAsia="en-IN"/>
        </w:rPr>
      </w:pPr>
    </w:p>
    <w:p w:rsidR="00A13A35" w:rsidRPr="004A02CA" w:rsidRDefault="00A13A35" w:rsidP="00A13A35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  <w:r w:rsidRPr="004A02CA">
        <w:rPr>
          <w:rFonts w:ascii="Times New Roman" w:hAnsi="Times New Roman" w:cs="Times New Roman"/>
          <w:b/>
          <w:bCs/>
          <w:sz w:val="48"/>
          <w:szCs w:val="48"/>
        </w:rPr>
        <w:t>Use Cloud Storage in Azure Portal</w:t>
      </w:r>
    </w:p>
    <w:p w:rsidR="00A13A35" w:rsidRDefault="00A13A35" w:rsidP="00A13A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A35" w:rsidRPr="00BE51FE" w:rsidRDefault="00A13A35" w:rsidP="00A13A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13A35" w:rsidRDefault="00A13A35" w:rsidP="00A13A35">
      <w:pPr>
        <w:rPr>
          <w:rFonts w:ascii="Times New Roman" w:hAnsi="Times New Roman" w:cs="Times New Roman"/>
          <w:sz w:val="32"/>
          <w:szCs w:val="32"/>
        </w:rPr>
      </w:pPr>
    </w:p>
    <w:p w:rsidR="00A13A35" w:rsidRDefault="00A13A35" w:rsidP="00A13A35">
      <w:pPr>
        <w:rPr>
          <w:rFonts w:ascii="Times New Roman" w:hAnsi="Times New Roman" w:cs="Times New Roman"/>
          <w:sz w:val="32"/>
          <w:szCs w:val="32"/>
        </w:rPr>
      </w:pPr>
    </w:p>
    <w:p w:rsidR="00A13A35" w:rsidRDefault="00A13A35" w:rsidP="00A13A35">
      <w:pPr>
        <w:rPr>
          <w:rFonts w:ascii="Times New Roman" w:hAnsi="Times New Roman" w:cs="Times New Roman"/>
          <w:sz w:val="32"/>
          <w:szCs w:val="32"/>
        </w:rPr>
      </w:pPr>
    </w:p>
    <w:p w:rsidR="00A13A35" w:rsidRDefault="00A13A35" w:rsidP="00A13A35">
      <w:pPr>
        <w:rPr>
          <w:rFonts w:ascii="Times New Roman" w:hAnsi="Times New Roman" w:cs="Times New Roman"/>
          <w:sz w:val="32"/>
          <w:szCs w:val="32"/>
        </w:rPr>
      </w:pPr>
    </w:p>
    <w:p w:rsidR="00A13A35" w:rsidRDefault="00A13A35" w:rsidP="00A13A35">
      <w:pPr>
        <w:rPr>
          <w:rFonts w:ascii="Times New Roman" w:hAnsi="Times New Roman" w:cs="Times New Roman"/>
          <w:sz w:val="32"/>
          <w:szCs w:val="32"/>
        </w:rPr>
      </w:pPr>
    </w:p>
    <w:p w:rsidR="00A13A35" w:rsidRDefault="00A13A35" w:rsidP="00A13A35">
      <w:pPr>
        <w:rPr>
          <w:rFonts w:ascii="Times New Roman" w:hAnsi="Times New Roman" w:cs="Times New Roman"/>
          <w:sz w:val="32"/>
          <w:szCs w:val="32"/>
        </w:rPr>
      </w:pPr>
      <w:r w:rsidRPr="00EE3259">
        <w:rPr>
          <w:rFonts w:ascii="Times New Roman" w:hAnsi="Times New Roman" w:cs="Times New Roman"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sz w:val="32"/>
          <w:szCs w:val="32"/>
        </w:rPr>
        <w:t>Aksha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S                                               </w:t>
      </w:r>
      <w:r w:rsidRPr="00EE3259">
        <w:rPr>
          <w:rFonts w:ascii="Times New Roman" w:hAnsi="Times New Roman" w:cs="Times New Roman"/>
          <w:sz w:val="32"/>
          <w:szCs w:val="32"/>
        </w:rPr>
        <w:t xml:space="preserve">Department: </w:t>
      </w:r>
      <w:r>
        <w:rPr>
          <w:rFonts w:ascii="Times New Roman" w:hAnsi="Times New Roman" w:cs="Times New Roman"/>
          <w:sz w:val="32"/>
          <w:szCs w:val="32"/>
        </w:rPr>
        <w:t>CSE</w:t>
      </w:r>
      <w:r w:rsidRPr="00EE325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A13A35" w:rsidRDefault="00A13A35" w:rsidP="00A13A35">
      <w:pPr>
        <w:rPr>
          <w:rFonts w:ascii="Times New Roman" w:hAnsi="Times New Roman" w:cs="Times New Roman"/>
          <w:sz w:val="32"/>
          <w:szCs w:val="32"/>
        </w:rPr>
      </w:pPr>
    </w:p>
    <w:p w:rsidR="00A13A35" w:rsidRDefault="00A13A35" w:rsidP="00A13A35">
      <w:pPr>
        <w:rPr>
          <w:rFonts w:ascii="Times New Roman" w:hAnsi="Times New Roman" w:cs="Times New Roman"/>
          <w:sz w:val="32"/>
          <w:szCs w:val="32"/>
        </w:rPr>
      </w:pPr>
    </w:p>
    <w:p w:rsidR="00A13A35" w:rsidRDefault="00A13A35" w:rsidP="00A13A35">
      <w:pPr>
        <w:rPr>
          <w:rFonts w:ascii="Times New Roman" w:hAnsi="Times New Roman" w:cs="Times New Roman"/>
          <w:sz w:val="32"/>
          <w:szCs w:val="32"/>
        </w:rPr>
      </w:pPr>
    </w:p>
    <w:p w:rsidR="00A13A35" w:rsidRDefault="00A13A35" w:rsidP="00A13A35">
      <w:pPr>
        <w:rPr>
          <w:rFonts w:ascii="Times New Roman" w:hAnsi="Times New Roman" w:cs="Times New Roman"/>
          <w:sz w:val="32"/>
          <w:szCs w:val="32"/>
        </w:rPr>
      </w:pPr>
    </w:p>
    <w:p w:rsidR="00A13A35" w:rsidRDefault="00A13A35" w:rsidP="00A13A35">
      <w:pPr>
        <w:rPr>
          <w:rFonts w:ascii="Times New Roman" w:hAnsi="Times New Roman" w:cs="Times New Roman"/>
          <w:sz w:val="32"/>
          <w:szCs w:val="32"/>
        </w:rPr>
      </w:pPr>
    </w:p>
    <w:p w:rsidR="00A13A35" w:rsidRDefault="00A13A35" w:rsidP="00A13A35">
      <w:pPr>
        <w:rPr>
          <w:rFonts w:ascii="Times New Roman" w:hAnsi="Times New Roman" w:cs="Times New Roman"/>
          <w:sz w:val="32"/>
          <w:szCs w:val="32"/>
        </w:rPr>
      </w:pPr>
    </w:p>
    <w:p w:rsidR="00A13A35" w:rsidRPr="00A13A35" w:rsidRDefault="00A13A35" w:rsidP="00A13A35">
      <w:pPr>
        <w:jc w:val="both"/>
        <w:rPr>
          <w:rFonts w:ascii="Sylfaen" w:hAnsi="Sylfaen" w:cs="Times New Roman"/>
          <w:b/>
          <w:bCs/>
          <w:iCs/>
          <w:noProof/>
          <w:sz w:val="36"/>
          <w:szCs w:val="32"/>
        </w:rPr>
      </w:pPr>
      <w:r w:rsidRPr="00A13A35">
        <w:rPr>
          <w:rFonts w:ascii="Sylfaen" w:hAnsi="Sylfaen" w:cs="Times New Roman"/>
          <w:b/>
          <w:bCs/>
          <w:iCs/>
          <w:noProof/>
          <w:sz w:val="40"/>
          <w:szCs w:val="32"/>
        </w:rPr>
        <w:lastRenderedPageBreak/>
        <w:t>Step 1</w:t>
      </w:r>
      <w:r w:rsidRPr="00A13A35">
        <w:rPr>
          <w:rFonts w:ascii="Sylfaen" w:hAnsi="Sylfaen" w:cs="Times New Roman"/>
          <w:b/>
          <w:bCs/>
          <w:iCs/>
          <w:noProof/>
          <w:sz w:val="36"/>
          <w:szCs w:val="32"/>
        </w:rPr>
        <w:t xml:space="preserve">: </w:t>
      </w:r>
      <w:r w:rsidRPr="00A13A35">
        <w:rPr>
          <w:rFonts w:ascii="Sylfaen" w:hAnsi="Sylfaen" w:cs="Times New Roman"/>
          <w:b/>
          <w:bCs/>
          <w:iCs/>
          <w:noProof/>
          <w:sz w:val="40"/>
          <w:szCs w:val="32"/>
        </w:rPr>
        <w:t>Create a Storage Account</w:t>
      </w:r>
    </w:p>
    <w:p w:rsidR="00A13A35" w:rsidRPr="00A13A35" w:rsidRDefault="00A13A35" w:rsidP="00A13A35">
      <w:pPr>
        <w:numPr>
          <w:ilvl w:val="0"/>
          <w:numId w:val="1"/>
        </w:numPr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Go to the </w:t>
      </w:r>
      <w:hyperlink r:id="rId6" w:tgtFrame="_new" w:history="1">
        <w:r w:rsidRPr="00A13A35">
          <w:rPr>
            <w:rStyle w:val="Hyperlink"/>
            <w:rFonts w:ascii="Sylfaen" w:hAnsi="Sylfaen" w:cs="Times New Roman"/>
            <w:b/>
            <w:bCs/>
            <w:iCs/>
            <w:noProof/>
            <w:sz w:val="32"/>
            <w:szCs w:val="32"/>
          </w:rPr>
          <w:t>Azure Portal</w:t>
        </w:r>
      </w:hyperlink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 and sign in.</w:t>
      </w:r>
    </w:p>
    <w:p w:rsidR="00A13A35" w:rsidRPr="00A13A35" w:rsidRDefault="00A13A35" w:rsidP="00A13A35">
      <w:pPr>
        <w:numPr>
          <w:ilvl w:val="0"/>
          <w:numId w:val="1"/>
        </w:numPr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Search for </w:t>
      </w: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"Storage accounts"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 in the top search bar and click on it.</w:t>
      </w:r>
    </w:p>
    <w:p w:rsidR="00A13A35" w:rsidRPr="00A13A35" w:rsidRDefault="00A13A35" w:rsidP="00A13A35">
      <w:pPr>
        <w:numPr>
          <w:ilvl w:val="0"/>
          <w:numId w:val="1"/>
        </w:numPr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Click </w:t>
      </w: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"Create"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 to create a new storage account.</w:t>
      </w:r>
    </w:p>
    <w:p w:rsidR="00A13A35" w:rsidRPr="00A13A35" w:rsidRDefault="00A13A35" w:rsidP="00A13A35">
      <w:pPr>
        <w:numPr>
          <w:ilvl w:val="0"/>
          <w:numId w:val="1"/>
        </w:numPr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iCs/>
          <w:noProof/>
          <w:sz w:val="32"/>
          <w:szCs w:val="32"/>
        </w:rPr>
        <w:t>Fill in the required details:</w:t>
      </w:r>
    </w:p>
    <w:p w:rsidR="00A13A35" w:rsidRPr="00A13A35" w:rsidRDefault="00A13A35" w:rsidP="00A13A35">
      <w:pPr>
        <w:numPr>
          <w:ilvl w:val="1"/>
          <w:numId w:val="1"/>
        </w:numPr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Subscription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>: Select your subscription.</w:t>
      </w:r>
    </w:p>
    <w:p w:rsidR="00A13A35" w:rsidRPr="00A13A35" w:rsidRDefault="00A13A35" w:rsidP="00A13A35">
      <w:pPr>
        <w:numPr>
          <w:ilvl w:val="1"/>
          <w:numId w:val="1"/>
        </w:numPr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Resource Group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>: Create a new one or select an existing one.</w:t>
      </w:r>
    </w:p>
    <w:p w:rsidR="00A13A35" w:rsidRPr="00A13A35" w:rsidRDefault="00A13A35" w:rsidP="00A13A35">
      <w:pPr>
        <w:numPr>
          <w:ilvl w:val="1"/>
          <w:numId w:val="1"/>
        </w:numPr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Storage account name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>: Choose a unique name (e.g., mycloudstorage).</w:t>
      </w:r>
    </w:p>
    <w:p w:rsidR="00A13A35" w:rsidRPr="00A13A35" w:rsidRDefault="00A13A35" w:rsidP="00A13A35">
      <w:pPr>
        <w:numPr>
          <w:ilvl w:val="1"/>
          <w:numId w:val="1"/>
        </w:numPr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Region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>: Select the region closest to you.</w:t>
      </w:r>
    </w:p>
    <w:p w:rsidR="00A13A35" w:rsidRDefault="00A13A35" w:rsidP="00A13A35">
      <w:pPr>
        <w:ind w:left="720"/>
        <w:rPr>
          <w:rFonts w:ascii="Sylfaen" w:hAnsi="Sylfaen" w:cs="Times New Roman"/>
          <w:b/>
          <w:bCs/>
          <w:iCs/>
          <w:noProof/>
          <w:sz w:val="32"/>
          <w:szCs w:val="32"/>
        </w:rPr>
      </w:pPr>
      <w:r>
        <w:rPr>
          <w:rFonts w:ascii="Sylfaen" w:hAnsi="Sylfaen" w:cs="Times New Roman"/>
          <w:b/>
          <w:bCs/>
          <w:iCs/>
          <w:noProof/>
          <w:sz w:val="32"/>
          <w:szCs w:val="32"/>
        </w:rPr>
        <w:t xml:space="preserve">      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Click </w:t>
      </w: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"Review + Create"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, then </w:t>
      </w: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"Create"</w:t>
      </w:r>
    </w:p>
    <w:p w:rsidR="00A13A35" w:rsidRPr="00A13A35" w:rsidRDefault="00A13A35" w:rsidP="00A13A35">
      <w:pPr>
        <w:ind w:left="720"/>
        <w:rPr>
          <w:rFonts w:ascii="Sylfaen" w:hAnsi="Sylfaen" w:cs="Times New Roman"/>
          <w:iCs/>
          <w:noProof/>
          <w:sz w:val="32"/>
          <w:szCs w:val="32"/>
        </w:rPr>
      </w:pPr>
    </w:p>
    <w:p w:rsidR="00A13A35" w:rsidRPr="00A13A35" w:rsidRDefault="00A13A35" w:rsidP="00A13A35">
      <w:pPr>
        <w:ind w:left="720"/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iCs/>
          <w:noProof/>
          <w:sz w:val="32"/>
          <w:szCs w:val="32"/>
        </w:rPr>
        <w:drawing>
          <wp:inline distT="0" distB="0" distL="0" distR="0" wp14:anchorId="38749B78" wp14:editId="2702060C">
            <wp:extent cx="5590772" cy="2794147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7848" cy="280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35" w:rsidRDefault="00A13A35" w:rsidP="00A13A35">
      <w:pPr>
        <w:rPr>
          <w:rFonts w:ascii="Times New Roman" w:hAnsi="Times New Roman" w:cs="Times New Roman"/>
          <w:sz w:val="32"/>
          <w:szCs w:val="32"/>
        </w:rPr>
      </w:pPr>
    </w:p>
    <w:p w:rsidR="00A13A35" w:rsidRDefault="00A13A35" w:rsidP="00A13A35">
      <w:pPr>
        <w:rPr>
          <w:rFonts w:ascii="Times New Roman" w:hAnsi="Times New Roman" w:cs="Times New Roman"/>
          <w:sz w:val="32"/>
          <w:szCs w:val="32"/>
        </w:rPr>
      </w:pPr>
    </w:p>
    <w:p w:rsidR="00A13A35" w:rsidRDefault="00A13A35" w:rsidP="00A13A35">
      <w:pPr>
        <w:rPr>
          <w:rFonts w:ascii="Sylfaen" w:hAnsi="Sylfaen" w:cs="Times New Roman"/>
          <w:b/>
          <w:sz w:val="40"/>
          <w:szCs w:val="40"/>
        </w:rPr>
      </w:pPr>
      <w:r w:rsidRPr="00A13A35">
        <w:rPr>
          <w:rFonts w:ascii="Sylfaen" w:hAnsi="Sylfaen" w:cs="Times New Roman"/>
          <w:b/>
          <w:sz w:val="40"/>
          <w:szCs w:val="40"/>
        </w:rPr>
        <w:lastRenderedPageBreak/>
        <w:t>Step 2:</w:t>
      </w:r>
    </w:p>
    <w:p w:rsidR="00A13A35" w:rsidRPr="00A13A35" w:rsidRDefault="00A13A35" w:rsidP="00A13A35">
      <w:pPr>
        <w:jc w:val="both"/>
        <w:rPr>
          <w:rFonts w:ascii="Sylfaen" w:hAnsi="Sylfaen" w:cs="Times New Roman"/>
          <w:b/>
          <w:bCs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Create a Blob Container</w:t>
      </w:r>
    </w:p>
    <w:p w:rsidR="00A13A35" w:rsidRPr="00A13A35" w:rsidRDefault="00A13A35" w:rsidP="00A13A35">
      <w:pPr>
        <w:numPr>
          <w:ilvl w:val="0"/>
          <w:numId w:val="2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After deployment, go to your </w:t>
      </w: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Storage Account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>.</w:t>
      </w:r>
    </w:p>
    <w:p w:rsidR="00A13A35" w:rsidRPr="00A13A35" w:rsidRDefault="00A13A35" w:rsidP="00A13A35">
      <w:pPr>
        <w:numPr>
          <w:ilvl w:val="0"/>
          <w:numId w:val="2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In the left menu, click </w:t>
      </w: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"Containers"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 under the </w:t>
      </w: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Data storage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 section.</w:t>
      </w:r>
    </w:p>
    <w:p w:rsidR="00A13A35" w:rsidRPr="00A13A35" w:rsidRDefault="00A13A35" w:rsidP="00A13A35">
      <w:pPr>
        <w:numPr>
          <w:ilvl w:val="0"/>
          <w:numId w:val="2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Click </w:t>
      </w: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"+ Container"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, enter a name (e.g., my-container), and set the </w:t>
      </w: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Public access level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>:</w:t>
      </w:r>
    </w:p>
    <w:p w:rsidR="00A13A35" w:rsidRPr="00A13A35" w:rsidRDefault="00A13A35" w:rsidP="00A13A35">
      <w:pPr>
        <w:numPr>
          <w:ilvl w:val="1"/>
          <w:numId w:val="2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Private (default)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>: Only users with authentication can access it.</w:t>
      </w:r>
    </w:p>
    <w:p w:rsidR="00A13A35" w:rsidRPr="00A13A35" w:rsidRDefault="00A13A35" w:rsidP="00A13A35">
      <w:pPr>
        <w:numPr>
          <w:ilvl w:val="1"/>
          <w:numId w:val="2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Blob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>: Allows anonymous read access for blobs.</w:t>
      </w:r>
    </w:p>
    <w:p w:rsidR="00A13A35" w:rsidRPr="00A13A35" w:rsidRDefault="00A13A35" w:rsidP="00A13A35">
      <w:pPr>
        <w:numPr>
          <w:ilvl w:val="1"/>
          <w:numId w:val="2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Container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>: Allows anonymous read access for the entire container.</w:t>
      </w:r>
    </w:p>
    <w:p w:rsidR="00A13A35" w:rsidRDefault="00A13A35" w:rsidP="00A13A35">
      <w:pPr>
        <w:numPr>
          <w:ilvl w:val="0"/>
          <w:numId w:val="2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Click </w:t>
      </w: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"Create"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>.</w:t>
      </w:r>
    </w:p>
    <w:p w:rsidR="00A13A35" w:rsidRDefault="00A13A35" w:rsidP="00A13A35">
      <w:pPr>
        <w:ind w:left="720"/>
        <w:jc w:val="both"/>
        <w:rPr>
          <w:rFonts w:ascii="Sylfaen" w:hAnsi="Sylfaen" w:cs="Times New Roman"/>
          <w:iCs/>
          <w:noProof/>
          <w:sz w:val="32"/>
          <w:szCs w:val="32"/>
        </w:rPr>
      </w:pPr>
    </w:p>
    <w:p w:rsidR="00A13A35" w:rsidRPr="00A13A35" w:rsidRDefault="00A13A35" w:rsidP="00A13A35">
      <w:pPr>
        <w:ind w:left="720"/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iCs/>
          <w:noProof/>
          <w:sz w:val="32"/>
          <w:szCs w:val="32"/>
        </w:rPr>
        <w:drawing>
          <wp:inline distT="0" distB="0" distL="0" distR="0" wp14:anchorId="2F9464FE" wp14:editId="523BB852">
            <wp:extent cx="5731510" cy="2783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35" w:rsidRDefault="00A13A35" w:rsidP="00A13A35">
      <w:pPr>
        <w:jc w:val="both"/>
        <w:rPr>
          <w:rFonts w:ascii="Sylfaen" w:hAnsi="Sylfaen" w:cs="Times New Roman"/>
          <w:b/>
          <w:bCs/>
          <w:iCs/>
          <w:noProof/>
          <w:sz w:val="40"/>
          <w:szCs w:val="32"/>
        </w:rPr>
      </w:pPr>
    </w:p>
    <w:p w:rsidR="00BB640B" w:rsidRDefault="00BB640B" w:rsidP="00A13A35">
      <w:pPr>
        <w:jc w:val="both"/>
        <w:rPr>
          <w:rFonts w:ascii="Sylfaen" w:hAnsi="Sylfaen" w:cs="Times New Roman"/>
          <w:b/>
          <w:bCs/>
          <w:iCs/>
          <w:noProof/>
          <w:sz w:val="40"/>
          <w:szCs w:val="32"/>
        </w:rPr>
      </w:pPr>
    </w:p>
    <w:p w:rsidR="00A13A35" w:rsidRPr="00A13A35" w:rsidRDefault="00A13A35" w:rsidP="00A13A35">
      <w:pPr>
        <w:jc w:val="both"/>
        <w:rPr>
          <w:rFonts w:ascii="Sylfaen" w:hAnsi="Sylfaen" w:cs="Times New Roman"/>
          <w:b/>
          <w:bCs/>
          <w:iCs/>
          <w:noProof/>
          <w:sz w:val="40"/>
          <w:szCs w:val="32"/>
        </w:rPr>
      </w:pPr>
      <w:r w:rsidRPr="00A13A35">
        <w:rPr>
          <w:rFonts w:ascii="Sylfaen" w:hAnsi="Sylfaen" w:cs="Times New Roman"/>
          <w:b/>
          <w:bCs/>
          <w:iCs/>
          <w:noProof/>
          <w:sz w:val="40"/>
          <w:szCs w:val="32"/>
        </w:rPr>
        <w:lastRenderedPageBreak/>
        <w:t>Step 3: Upload Files to the Blob Container</w:t>
      </w:r>
    </w:p>
    <w:p w:rsidR="00A13A35" w:rsidRPr="00A13A35" w:rsidRDefault="00A13A35" w:rsidP="00A13A35">
      <w:pPr>
        <w:numPr>
          <w:ilvl w:val="0"/>
          <w:numId w:val="3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Open the </w:t>
      </w: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Blob Container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 you created.</w:t>
      </w:r>
    </w:p>
    <w:p w:rsidR="00A13A35" w:rsidRPr="00A13A35" w:rsidRDefault="00A13A35" w:rsidP="00A13A35">
      <w:pPr>
        <w:numPr>
          <w:ilvl w:val="0"/>
          <w:numId w:val="3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Click </w:t>
      </w: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"Upload"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>.</w:t>
      </w:r>
    </w:p>
    <w:p w:rsidR="00A13A35" w:rsidRPr="00A13A35" w:rsidRDefault="00A13A35" w:rsidP="00A13A35">
      <w:pPr>
        <w:numPr>
          <w:ilvl w:val="0"/>
          <w:numId w:val="3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Click </w:t>
      </w: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"Browse for files"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 and select the files to upload.</w:t>
      </w:r>
    </w:p>
    <w:p w:rsidR="00A13A35" w:rsidRDefault="00A13A35" w:rsidP="00A13A35">
      <w:pPr>
        <w:numPr>
          <w:ilvl w:val="0"/>
          <w:numId w:val="3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Click </w:t>
      </w: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"Upload"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 to store files in Azure.</w:t>
      </w:r>
    </w:p>
    <w:p w:rsidR="00A13A35" w:rsidRDefault="00A13A35" w:rsidP="00A13A35">
      <w:pPr>
        <w:ind w:left="720"/>
        <w:jc w:val="both"/>
        <w:rPr>
          <w:rFonts w:ascii="Sylfaen" w:hAnsi="Sylfaen" w:cs="Times New Roman"/>
          <w:iCs/>
          <w:noProof/>
          <w:sz w:val="32"/>
          <w:szCs w:val="32"/>
        </w:rPr>
      </w:pPr>
    </w:p>
    <w:p w:rsidR="00A13A35" w:rsidRPr="00A13A35" w:rsidRDefault="00A13A35" w:rsidP="00A13A35">
      <w:pPr>
        <w:ind w:left="720"/>
        <w:jc w:val="center"/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iCs/>
          <w:noProof/>
          <w:sz w:val="32"/>
          <w:szCs w:val="32"/>
        </w:rPr>
        <w:drawing>
          <wp:inline distT="0" distB="0" distL="0" distR="0" wp14:anchorId="4C5CB236" wp14:editId="52CDE748">
            <wp:extent cx="5731510" cy="27146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35" w:rsidRPr="00A13A35" w:rsidRDefault="00A13A35" w:rsidP="00A13A35">
      <w:pPr>
        <w:jc w:val="both"/>
        <w:rPr>
          <w:rFonts w:ascii="Sylfaen" w:hAnsi="Sylfaen" w:cs="Times New Roman"/>
          <w:b/>
          <w:bCs/>
          <w:iCs/>
          <w:noProof/>
          <w:sz w:val="40"/>
          <w:szCs w:val="32"/>
        </w:rPr>
      </w:pPr>
      <w:r w:rsidRPr="00A13A35">
        <w:rPr>
          <w:rFonts w:ascii="Sylfaen" w:hAnsi="Sylfaen" w:cs="Times New Roman"/>
          <w:b/>
          <w:bCs/>
          <w:iCs/>
          <w:noProof/>
          <w:sz w:val="40"/>
          <w:szCs w:val="32"/>
        </w:rPr>
        <w:t>Step 4: Download Files from the Blob Container</w:t>
      </w:r>
    </w:p>
    <w:p w:rsidR="00A13A35" w:rsidRPr="00A13A35" w:rsidRDefault="00A13A35" w:rsidP="00A13A35">
      <w:pPr>
        <w:numPr>
          <w:ilvl w:val="0"/>
          <w:numId w:val="4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Open the </w:t>
      </w: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Blob Container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 and find the uploaded file.</w:t>
      </w:r>
    </w:p>
    <w:p w:rsidR="00A13A35" w:rsidRPr="00A13A35" w:rsidRDefault="00A13A35" w:rsidP="00A13A35">
      <w:pPr>
        <w:numPr>
          <w:ilvl w:val="0"/>
          <w:numId w:val="4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iCs/>
          <w:noProof/>
          <w:sz w:val="32"/>
          <w:szCs w:val="32"/>
        </w:rPr>
        <w:t xml:space="preserve">Click on the file and select </w:t>
      </w:r>
      <w:r w:rsidRPr="00A13A35">
        <w:rPr>
          <w:rFonts w:ascii="Sylfaen" w:hAnsi="Sylfaen" w:cs="Times New Roman"/>
          <w:b/>
          <w:bCs/>
          <w:iCs/>
          <w:noProof/>
          <w:sz w:val="32"/>
          <w:szCs w:val="32"/>
        </w:rPr>
        <w:t>"Download"</w:t>
      </w:r>
      <w:r w:rsidRPr="00A13A35">
        <w:rPr>
          <w:rFonts w:ascii="Sylfaen" w:hAnsi="Sylfaen" w:cs="Times New Roman"/>
          <w:iCs/>
          <w:noProof/>
          <w:sz w:val="32"/>
          <w:szCs w:val="32"/>
        </w:rPr>
        <w:t>.</w:t>
      </w:r>
    </w:p>
    <w:p w:rsidR="00A13A35" w:rsidRDefault="00A13A35" w:rsidP="00A13A35">
      <w:pPr>
        <w:numPr>
          <w:ilvl w:val="0"/>
          <w:numId w:val="4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A13A35">
        <w:rPr>
          <w:rFonts w:ascii="Sylfaen" w:hAnsi="Sylfaen" w:cs="Times New Roman"/>
          <w:iCs/>
          <w:noProof/>
          <w:sz w:val="32"/>
          <w:szCs w:val="32"/>
        </w:rPr>
        <w:t>The file will be downloaded to your local system.</w:t>
      </w:r>
    </w:p>
    <w:p w:rsidR="00BB640B" w:rsidRDefault="00BB640B" w:rsidP="00BB640B">
      <w:pPr>
        <w:ind w:left="720"/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BB640B">
        <w:rPr>
          <w:rFonts w:ascii="Sylfaen" w:hAnsi="Sylfaen" w:cs="Times New Roman"/>
          <w:iCs/>
          <w:noProof/>
          <w:sz w:val="32"/>
          <w:szCs w:val="32"/>
        </w:rPr>
        <w:drawing>
          <wp:inline distT="0" distB="0" distL="0" distR="0" wp14:anchorId="2C088D44" wp14:editId="5B1CF311">
            <wp:extent cx="5731510" cy="1393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0B" w:rsidRDefault="00BB640B" w:rsidP="00BB640B">
      <w:pPr>
        <w:jc w:val="both"/>
        <w:rPr>
          <w:rFonts w:ascii="Sylfaen" w:hAnsi="Sylfaen" w:cs="Times New Roman"/>
          <w:b/>
          <w:bCs/>
          <w:iCs/>
          <w:noProof/>
          <w:sz w:val="32"/>
          <w:szCs w:val="32"/>
        </w:rPr>
      </w:pPr>
    </w:p>
    <w:p w:rsidR="00BB640B" w:rsidRPr="00BB640B" w:rsidRDefault="00BB640B" w:rsidP="00BB640B">
      <w:pPr>
        <w:jc w:val="both"/>
        <w:rPr>
          <w:rFonts w:ascii="Sylfaen" w:hAnsi="Sylfaen" w:cs="Times New Roman"/>
          <w:b/>
          <w:bCs/>
          <w:iCs/>
          <w:noProof/>
          <w:sz w:val="40"/>
          <w:szCs w:val="32"/>
        </w:rPr>
      </w:pPr>
      <w:bookmarkStart w:id="0" w:name="_GoBack"/>
      <w:r w:rsidRPr="00BB640B">
        <w:rPr>
          <w:rFonts w:ascii="Sylfaen" w:hAnsi="Sylfaen" w:cs="Times New Roman"/>
          <w:b/>
          <w:bCs/>
          <w:iCs/>
          <w:noProof/>
          <w:sz w:val="40"/>
          <w:szCs w:val="32"/>
        </w:rPr>
        <w:lastRenderedPageBreak/>
        <w:t>Step 5: Configure Access Permissions</w:t>
      </w:r>
    </w:p>
    <w:bookmarkEnd w:id="0"/>
    <w:p w:rsidR="00BB640B" w:rsidRPr="00BB640B" w:rsidRDefault="00BB640B" w:rsidP="00BB640B">
      <w:pPr>
        <w:jc w:val="both"/>
        <w:rPr>
          <w:rFonts w:ascii="Sylfaen" w:hAnsi="Sylfaen" w:cs="Times New Roman"/>
          <w:b/>
          <w:bCs/>
          <w:iCs/>
          <w:noProof/>
          <w:sz w:val="32"/>
          <w:szCs w:val="32"/>
        </w:rPr>
      </w:pPr>
      <w:r w:rsidRPr="00BB640B">
        <w:rPr>
          <w:rFonts w:ascii="Sylfaen" w:hAnsi="Sylfaen" w:cs="Times New Roman"/>
          <w:b/>
          <w:bCs/>
          <w:iCs/>
          <w:noProof/>
          <w:sz w:val="32"/>
          <w:szCs w:val="32"/>
        </w:rPr>
        <w:t>Role-Based Access Control (RBAC)</w:t>
      </w:r>
    </w:p>
    <w:p w:rsidR="00BB640B" w:rsidRPr="00BB640B" w:rsidRDefault="00BB640B" w:rsidP="00BB640B">
      <w:pPr>
        <w:numPr>
          <w:ilvl w:val="0"/>
          <w:numId w:val="5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BB640B">
        <w:rPr>
          <w:rFonts w:ascii="Sylfaen" w:hAnsi="Sylfaen" w:cs="Times New Roman"/>
          <w:iCs/>
          <w:noProof/>
          <w:sz w:val="32"/>
          <w:szCs w:val="32"/>
        </w:rPr>
        <w:t xml:space="preserve">In the </w:t>
      </w:r>
      <w:r w:rsidRPr="00BB640B">
        <w:rPr>
          <w:rFonts w:ascii="Sylfaen" w:hAnsi="Sylfaen" w:cs="Times New Roman"/>
          <w:b/>
          <w:bCs/>
          <w:iCs/>
          <w:noProof/>
          <w:sz w:val="32"/>
          <w:szCs w:val="32"/>
        </w:rPr>
        <w:t>Storage Account</w:t>
      </w:r>
      <w:r w:rsidRPr="00BB640B">
        <w:rPr>
          <w:rFonts w:ascii="Sylfaen" w:hAnsi="Sylfaen" w:cs="Times New Roman"/>
          <w:iCs/>
          <w:noProof/>
          <w:sz w:val="32"/>
          <w:szCs w:val="32"/>
        </w:rPr>
        <w:t xml:space="preserve">, go to </w:t>
      </w:r>
      <w:r w:rsidRPr="00BB640B">
        <w:rPr>
          <w:rFonts w:ascii="Sylfaen" w:hAnsi="Sylfaen" w:cs="Times New Roman"/>
          <w:b/>
          <w:bCs/>
          <w:iCs/>
          <w:noProof/>
          <w:sz w:val="32"/>
          <w:szCs w:val="32"/>
        </w:rPr>
        <w:t>"Access Control (IAM)"</w:t>
      </w:r>
      <w:r w:rsidRPr="00BB640B">
        <w:rPr>
          <w:rFonts w:ascii="Sylfaen" w:hAnsi="Sylfaen" w:cs="Times New Roman"/>
          <w:iCs/>
          <w:noProof/>
          <w:sz w:val="32"/>
          <w:szCs w:val="32"/>
        </w:rPr>
        <w:t>.</w:t>
      </w:r>
    </w:p>
    <w:p w:rsidR="00BB640B" w:rsidRPr="00BB640B" w:rsidRDefault="00BB640B" w:rsidP="00BB640B">
      <w:pPr>
        <w:numPr>
          <w:ilvl w:val="0"/>
          <w:numId w:val="5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BB640B">
        <w:rPr>
          <w:rFonts w:ascii="Sylfaen" w:hAnsi="Sylfaen" w:cs="Times New Roman"/>
          <w:iCs/>
          <w:noProof/>
          <w:sz w:val="32"/>
          <w:szCs w:val="32"/>
        </w:rPr>
        <w:t xml:space="preserve">Click </w:t>
      </w:r>
      <w:r w:rsidRPr="00BB640B">
        <w:rPr>
          <w:rFonts w:ascii="Sylfaen" w:hAnsi="Sylfaen" w:cs="Times New Roman"/>
          <w:b/>
          <w:bCs/>
          <w:iCs/>
          <w:noProof/>
          <w:sz w:val="32"/>
          <w:szCs w:val="32"/>
        </w:rPr>
        <w:t xml:space="preserve">"Add" </w:t>
      </w:r>
      <w:r w:rsidRPr="00BB640B">
        <w:rPr>
          <w:rFonts w:ascii="Times New Roman" w:hAnsi="Times New Roman" w:cs="Times New Roman"/>
          <w:b/>
          <w:bCs/>
          <w:iCs/>
          <w:noProof/>
          <w:sz w:val="32"/>
          <w:szCs w:val="32"/>
        </w:rPr>
        <w:t>→</w:t>
      </w:r>
      <w:r w:rsidRPr="00BB640B">
        <w:rPr>
          <w:rFonts w:ascii="Sylfaen" w:hAnsi="Sylfaen" w:cs="Times New Roman"/>
          <w:b/>
          <w:bCs/>
          <w:iCs/>
          <w:noProof/>
          <w:sz w:val="32"/>
          <w:szCs w:val="32"/>
        </w:rPr>
        <w:t xml:space="preserve"> "Add role assignment"</w:t>
      </w:r>
      <w:r w:rsidRPr="00BB640B">
        <w:rPr>
          <w:rFonts w:ascii="Sylfaen" w:hAnsi="Sylfaen" w:cs="Times New Roman"/>
          <w:iCs/>
          <w:noProof/>
          <w:sz w:val="32"/>
          <w:szCs w:val="32"/>
        </w:rPr>
        <w:t>.</w:t>
      </w:r>
    </w:p>
    <w:p w:rsidR="00BB640B" w:rsidRPr="00BB640B" w:rsidRDefault="00BB640B" w:rsidP="00BB640B">
      <w:pPr>
        <w:numPr>
          <w:ilvl w:val="0"/>
          <w:numId w:val="5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BB640B">
        <w:rPr>
          <w:rFonts w:ascii="Sylfaen" w:hAnsi="Sylfaen" w:cs="Times New Roman"/>
          <w:iCs/>
          <w:noProof/>
          <w:sz w:val="32"/>
          <w:szCs w:val="32"/>
        </w:rPr>
        <w:t>Choose a role:</w:t>
      </w:r>
    </w:p>
    <w:p w:rsidR="00BB640B" w:rsidRPr="00BB640B" w:rsidRDefault="00BB640B" w:rsidP="00BB640B">
      <w:pPr>
        <w:numPr>
          <w:ilvl w:val="1"/>
          <w:numId w:val="5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BB640B">
        <w:rPr>
          <w:rFonts w:ascii="Sylfaen" w:hAnsi="Sylfaen" w:cs="Times New Roman"/>
          <w:b/>
          <w:bCs/>
          <w:iCs/>
          <w:noProof/>
          <w:sz w:val="32"/>
          <w:szCs w:val="32"/>
        </w:rPr>
        <w:t>Storage Blob Data Reader</w:t>
      </w:r>
      <w:r w:rsidRPr="00BB640B">
        <w:rPr>
          <w:rFonts w:ascii="Sylfaen" w:hAnsi="Sylfaen" w:cs="Times New Roman"/>
          <w:iCs/>
          <w:noProof/>
          <w:sz w:val="32"/>
          <w:szCs w:val="32"/>
        </w:rPr>
        <w:t xml:space="preserve"> (Read-only access).</w:t>
      </w:r>
    </w:p>
    <w:p w:rsidR="00BB640B" w:rsidRPr="00BB640B" w:rsidRDefault="00BB640B" w:rsidP="00BB640B">
      <w:pPr>
        <w:numPr>
          <w:ilvl w:val="1"/>
          <w:numId w:val="5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BB640B">
        <w:rPr>
          <w:rFonts w:ascii="Sylfaen" w:hAnsi="Sylfaen" w:cs="Times New Roman"/>
          <w:b/>
          <w:bCs/>
          <w:iCs/>
          <w:noProof/>
          <w:sz w:val="32"/>
          <w:szCs w:val="32"/>
        </w:rPr>
        <w:t>Storage Blob Data Contributor</w:t>
      </w:r>
      <w:r w:rsidRPr="00BB640B">
        <w:rPr>
          <w:rFonts w:ascii="Sylfaen" w:hAnsi="Sylfaen" w:cs="Times New Roman"/>
          <w:iCs/>
          <w:noProof/>
          <w:sz w:val="32"/>
          <w:szCs w:val="32"/>
        </w:rPr>
        <w:t xml:space="preserve"> (Read and write access).</w:t>
      </w:r>
    </w:p>
    <w:p w:rsidR="00BB640B" w:rsidRPr="00BB640B" w:rsidRDefault="00BB640B" w:rsidP="00BB640B">
      <w:pPr>
        <w:numPr>
          <w:ilvl w:val="1"/>
          <w:numId w:val="5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BB640B">
        <w:rPr>
          <w:rFonts w:ascii="Sylfaen" w:hAnsi="Sylfaen" w:cs="Times New Roman"/>
          <w:b/>
          <w:bCs/>
          <w:iCs/>
          <w:noProof/>
          <w:sz w:val="32"/>
          <w:szCs w:val="32"/>
        </w:rPr>
        <w:t>Storage Blob Data Owner</w:t>
      </w:r>
      <w:r w:rsidRPr="00BB640B">
        <w:rPr>
          <w:rFonts w:ascii="Sylfaen" w:hAnsi="Sylfaen" w:cs="Times New Roman"/>
          <w:iCs/>
          <w:noProof/>
          <w:sz w:val="32"/>
          <w:szCs w:val="32"/>
        </w:rPr>
        <w:t xml:space="preserve"> (Full control).</w:t>
      </w:r>
    </w:p>
    <w:p w:rsidR="00BB640B" w:rsidRPr="00BB640B" w:rsidRDefault="00BB640B" w:rsidP="00BB640B">
      <w:pPr>
        <w:numPr>
          <w:ilvl w:val="0"/>
          <w:numId w:val="5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BB640B">
        <w:rPr>
          <w:rFonts w:ascii="Sylfaen" w:hAnsi="Sylfaen" w:cs="Times New Roman"/>
          <w:iCs/>
          <w:noProof/>
          <w:sz w:val="32"/>
          <w:szCs w:val="32"/>
        </w:rPr>
        <w:t>Assign it to a user, group, or service principal.</w:t>
      </w:r>
    </w:p>
    <w:p w:rsidR="00BB640B" w:rsidRPr="00BB640B" w:rsidRDefault="00BB640B" w:rsidP="00BB640B">
      <w:pPr>
        <w:numPr>
          <w:ilvl w:val="0"/>
          <w:numId w:val="5"/>
        </w:numPr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BB640B">
        <w:rPr>
          <w:rFonts w:ascii="Sylfaen" w:hAnsi="Sylfaen" w:cs="Times New Roman"/>
          <w:iCs/>
          <w:noProof/>
          <w:sz w:val="32"/>
          <w:szCs w:val="32"/>
        </w:rPr>
        <w:t xml:space="preserve">Click </w:t>
      </w:r>
      <w:r w:rsidRPr="00BB640B">
        <w:rPr>
          <w:rFonts w:ascii="Sylfaen" w:hAnsi="Sylfaen" w:cs="Times New Roman"/>
          <w:b/>
          <w:bCs/>
          <w:iCs/>
          <w:noProof/>
          <w:sz w:val="32"/>
          <w:szCs w:val="32"/>
        </w:rPr>
        <w:t>"Review + Assign"</w:t>
      </w:r>
      <w:r w:rsidRPr="00BB640B">
        <w:rPr>
          <w:rFonts w:ascii="Sylfaen" w:hAnsi="Sylfaen" w:cs="Times New Roman"/>
          <w:iCs/>
          <w:noProof/>
          <w:sz w:val="32"/>
          <w:szCs w:val="32"/>
        </w:rPr>
        <w:t>.</w:t>
      </w:r>
    </w:p>
    <w:p w:rsidR="00BB640B" w:rsidRPr="0004168C" w:rsidRDefault="00BB640B" w:rsidP="00BB640B">
      <w:pPr>
        <w:ind w:left="720"/>
        <w:jc w:val="both"/>
        <w:rPr>
          <w:rFonts w:ascii="Times New Roman" w:hAnsi="Times New Roman" w:cs="Times New Roman"/>
          <w:i/>
          <w:iCs/>
          <w:noProof/>
          <w:sz w:val="32"/>
          <w:szCs w:val="32"/>
        </w:rPr>
      </w:pPr>
      <w:r w:rsidRPr="00AA2C0C">
        <w:rPr>
          <w:rFonts w:ascii="Times New Roman" w:hAnsi="Times New Roman" w:cs="Times New Roman"/>
          <w:i/>
          <w:iCs/>
          <w:noProof/>
          <w:sz w:val="32"/>
          <w:szCs w:val="32"/>
        </w:rPr>
        <w:drawing>
          <wp:inline distT="0" distB="0" distL="0" distR="0" wp14:anchorId="6AE2EC20" wp14:editId="1E8980F0">
            <wp:extent cx="5731510" cy="3088005"/>
            <wp:effectExtent l="0" t="0" r="2540" b="0"/>
            <wp:docPr id="1661736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360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0B" w:rsidRPr="009E4742" w:rsidRDefault="00BB640B" w:rsidP="00BB640B">
      <w:pPr>
        <w:jc w:val="both"/>
        <w:rPr>
          <w:rFonts w:ascii="Times New Roman" w:hAnsi="Times New Roman" w:cs="Times New Roman"/>
          <w:noProof/>
          <w:sz w:val="48"/>
          <w:szCs w:val="48"/>
          <w:lang w:val="en-US"/>
        </w:rPr>
      </w:pPr>
    </w:p>
    <w:p w:rsidR="00BB640B" w:rsidRDefault="00BB640B" w:rsidP="00BB640B">
      <w:pPr>
        <w:jc w:val="both"/>
        <w:rPr>
          <w:rFonts w:ascii="Sylfaen" w:hAnsi="Sylfaen" w:cs="Times New Roman"/>
          <w:iCs/>
          <w:noProof/>
          <w:sz w:val="32"/>
          <w:szCs w:val="32"/>
        </w:rPr>
      </w:pPr>
    </w:p>
    <w:p w:rsidR="00BB640B" w:rsidRPr="00A13A35" w:rsidRDefault="00BB640B" w:rsidP="00BB640B">
      <w:pPr>
        <w:ind w:left="720"/>
        <w:jc w:val="both"/>
        <w:rPr>
          <w:rFonts w:ascii="Sylfaen" w:hAnsi="Sylfaen" w:cs="Times New Roman"/>
          <w:iCs/>
          <w:noProof/>
          <w:sz w:val="32"/>
          <w:szCs w:val="32"/>
        </w:rPr>
      </w:pPr>
      <w:r w:rsidRPr="00BB640B">
        <w:rPr>
          <w:rFonts w:ascii="Sylfaen" w:hAnsi="Sylfaen" w:cs="Times New Roman"/>
          <w:iCs/>
          <w:noProof/>
          <w:sz w:val="32"/>
          <w:szCs w:val="32"/>
        </w:rPr>
        <w:lastRenderedPageBreak/>
        <w:drawing>
          <wp:inline distT="0" distB="0" distL="0" distR="0" wp14:anchorId="47D27CCF" wp14:editId="3647D149">
            <wp:extent cx="5731510" cy="2439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A35" w:rsidRPr="00A13A35" w:rsidRDefault="00A13A35" w:rsidP="00A13A35">
      <w:pPr>
        <w:rPr>
          <w:rFonts w:ascii="Sylfaen" w:hAnsi="Sylfaen" w:cs="Times New Roman"/>
          <w:b/>
          <w:sz w:val="40"/>
          <w:szCs w:val="40"/>
        </w:rPr>
      </w:pPr>
    </w:p>
    <w:p w:rsidR="005406A3" w:rsidRPr="00A13A35" w:rsidRDefault="005406A3">
      <w:pPr>
        <w:rPr>
          <w:rFonts w:ascii="Sylfaen" w:hAnsi="Sylfaen"/>
        </w:rPr>
      </w:pPr>
    </w:p>
    <w:sectPr w:rsidR="005406A3" w:rsidRPr="00A13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E0F88"/>
    <w:multiLevelType w:val="multilevel"/>
    <w:tmpl w:val="14B2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2B4BED"/>
    <w:multiLevelType w:val="multilevel"/>
    <w:tmpl w:val="08CA7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346FC0"/>
    <w:multiLevelType w:val="multilevel"/>
    <w:tmpl w:val="CC02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A33650"/>
    <w:multiLevelType w:val="multilevel"/>
    <w:tmpl w:val="CFA0B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D2E3E06"/>
    <w:multiLevelType w:val="multilevel"/>
    <w:tmpl w:val="3970E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35"/>
    <w:rsid w:val="005406A3"/>
    <w:rsid w:val="00A13A35"/>
    <w:rsid w:val="00BB6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E8D4C"/>
  <w15:chartTrackingRefBased/>
  <w15:docId w15:val="{CA28BBB7-C366-49D1-8D21-F9246D76C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13A35"/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3A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rtal.azure.com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</dc:creator>
  <cp:keywords/>
  <dc:description/>
  <cp:lastModifiedBy>Mehala S</cp:lastModifiedBy>
  <cp:revision>1</cp:revision>
  <dcterms:created xsi:type="dcterms:W3CDTF">2025-02-07T06:39:00Z</dcterms:created>
  <dcterms:modified xsi:type="dcterms:W3CDTF">2025-02-07T06:54:00Z</dcterms:modified>
</cp:coreProperties>
</file>