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5E61" w:rsidRDefault="00255E61" w:rsidP="00255E61">
      <w:r>
        <w:rPr>
          <w:noProof/>
        </w:rPr>
        <w:drawing>
          <wp:inline distT="0" distB="0" distL="0" distR="0" wp14:anchorId="1593518A" wp14:editId="4FABC9BD">
            <wp:extent cx="2876550" cy="876300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61" w:rsidRDefault="00255E61" w:rsidP="00255E61">
      <w:pPr>
        <w:jc w:val="center"/>
      </w:pPr>
    </w:p>
    <w:p w:rsidR="00255E61" w:rsidRDefault="00255E61" w:rsidP="00255E61">
      <w:pPr>
        <w:jc w:val="center"/>
        <w:rPr>
          <w:rFonts w:ascii="Sylfaen" w:hAnsi="Sylfaen"/>
          <w:b/>
          <w:bCs/>
          <w:sz w:val="52"/>
          <w:szCs w:val="52"/>
        </w:rPr>
      </w:pPr>
    </w:p>
    <w:p w:rsidR="00255E61" w:rsidRPr="009F7406" w:rsidRDefault="00255E61" w:rsidP="00255E61">
      <w:pPr>
        <w:jc w:val="center"/>
        <w:rPr>
          <w:rFonts w:ascii="Sylfaen" w:hAnsi="Sylfaen"/>
          <w:b/>
          <w:bCs/>
          <w:sz w:val="52"/>
          <w:szCs w:val="52"/>
        </w:rPr>
      </w:pPr>
      <w:r w:rsidRPr="0053265E">
        <w:rPr>
          <w:rFonts w:ascii="Sylfaen" w:hAnsi="Sylfaen"/>
          <w:b/>
          <w:bCs/>
          <w:sz w:val="52"/>
          <w:szCs w:val="52"/>
        </w:rPr>
        <w:t>Placement Empowerment Program</w:t>
      </w:r>
    </w:p>
    <w:p w:rsidR="00255E61" w:rsidRPr="0053265E" w:rsidRDefault="00255E61" w:rsidP="00255E61">
      <w:pPr>
        <w:jc w:val="center"/>
        <w:rPr>
          <w:rFonts w:ascii="Sylfaen" w:hAnsi="Sylfaen"/>
          <w:b/>
          <w:bCs/>
          <w:sz w:val="52"/>
          <w:szCs w:val="52"/>
        </w:rPr>
      </w:pPr>
      <w:r w:rsidRPr="0053265E">
        <w:rPr>
          <w:rFonts w:ascii="Sylfaen" w:hAnsi="Sylfaen"/>
          <w:b/>
          <w:bCs/>
          <w:sz w:val="52"/>
          <w:szCs w:val="52"/>
        </w:rPr>
        <w:t>Cloud Computing and DevOps</w:t>
      </w:r>
      <w:r>
        <w:rPr>
          <w:rFonts w:ascii="Sylfaen" w:hAnsi="Sylfaen"/>
          <w:b/>
          <w:bCs/>
          <w:sz w:val="52"/>
          <w:szCs w:val="52"/>
        </w:rPr>
        <w:t xml:space="preserve"> </w:t>
      </w:r>
      <w:r w:rsidRPr="0053265E">
        <w:rPr>
          <w:rFonts w:ascii="Sylfaen" w:hAnsi="Sylfaen"/>
          <w:b/>
          <w:bCs/>
          <w:sz w:val="52"/>
          <w:szCs w:val="52"/>
        </w:rPr>
        <w:t>Centre</w:t>
      </w:r>
    </w:p>
    <w:p w:rsidR="00255E61" w:rsidRDefault="00255E61" w:rsidP="00255E61">
      <w:pPr>
        <w:jc w:val="center"/>
      </w:pPr>
    </w:p>
    <w:p w:rsidR="00255E61" w:rsidRPr="009F7406" w:rsidRDefault="00255E61" w:rsidP="00255E61">
      <w:pPr>
        <w:jc w:val="center"/>
        <w:rPr>
          <w:rFonts w:ascii="Sylfaen" w:hAnsi="Sylfaen"/>
          <w:sz w:val="40"/>
          <w:szCs w:val="40"/>
        </w:rPr>
      </w:pPr>
    </w:p>
    <w:p w:rsidR="00255E61" w:rsidRPr="00255E61" w:rsidRDefault="00255E61" w:rsidP="00255E61">
      <w:pPr>
        <w:spacing w:after="0" w:line="240" w:lineRule="auto"/>
        <w:jc w:val="center"/>
        <w:rPr>
          <w:rFonts w:ascii="Sylfaen" w:eastAsia="Times New Roman" w:hAnsi="Sylfaen" w:cs="Times New Roman"/>
          <w:b/>
          <w:bCs/>
          <w:color w:val="000000"/>
          <w:sz w:val="32"/>
          <w:szCs w:val="32"/>
          <w:lang w:eastAsia="en-IN"/>
        </w:rPr>
      </w:pPr>
      <w:r w:rsidRPr="00255E61">
        <w:rPr>
          <w:rFonts w:ascii="Sylfaen" w:hAnsi="Sylfaen"/>
          <w:sz w:val="32"/>
          <w:szCs w:val="32"/>
        </w:rPr>
        <w:t>Set Up a Private Network in the Cloud</w:t>
      </w:r>
      <w:r>
        <w:rPr>
          <w:rFonts w:ascii="Sylfaen" w:hAnsi="Sylfaen"/>
          <w:sz w:val="32"/>
          <w:szCs w:val="32"/>
        </w:rPr>
        <w:t xml:space="preserve"> - </w:t>
      </w:r>
      <w:r w:rsidRPr="00255E61">
        <w:rPr>
          <w:rFonts w:ascii="Sylfaen" w:hAnsi="Sylfaen"/>
          <w:sz w:val="32"/>
          <w:szCs w:val="32"/>
        </w:rPr>
        <w:t>Create a Virtual</w:t>
      </w:r>
      <w:r>
        <w:rPr>
          <w:rFonts w:ascii="Sylfaen" w:hAnsi="Sylfaen"/>
          <w:sz w:val="32"/>
          <w:szCs w:val="32"/>
        </w:rPr>
        <w:t xml:space="preserve"> Network</w:t>
      </w:r>
      <w:r w:rsidRPr="00255E61">
        <w:rPr>
          <w:rFonts w:ascii="Sylfaen" w:hAnsi="Sylfaen"/>
          <w:sz w:val="32"/>
          <w:szCs w:val="32"/>
        </w:rPr>
        <w:t xml:space="preserve"> with subnets for your instances. Configure routing for internal communication between subnets.</w:t>
      </w:r>
    </w:p>
    <w:p w:rsidR="00255E61" w:rsidRDefault="00255E61" w:rsidP="00255E61">
      <w:pPr>
        <w:spacing w:after="0" w:line="240" w:lineRule="auto"/>
        <w:jc w:val="center"/>
        <w:rPr>
          <w:rFonts w:ascii="Sylfaen" w:eastAsia="Times New Roman" w:hAnsi="Sylfaen" w:cs="Times New Roman"/>
          <w:b/>
          <w:bCs/>
          <w:color w:val="000000"/>
          <w:sz w:val="40"/>
          <w:szCs w:val="40"/>
          <w:lang w:eastAsia="en-IN"/>
        </w:rPr>
      </w:pPr>
    </w:p>
    <w:p w:rsidR="00255E61" w:rsidRDefault="00255E61" w:rsidP="00255E61">
      <w:pPr>
        <w:spacing w:after="0" w:line="240" w:lineRule="auto"/>
        <w:jc w:val="center"/>
        <w:rPr>
          <w:rFonts w:ascii="Sylfaen" w:eastAsia="Times New Roman" w:hAnsi="Sylfaen" w:cs="Times New Roman"/>
          <w:b/>
          <w:bCs/>
          <w:color w:val="000000"/>
          <w:sz w:val="40"/>
          <w:szCs w:val="40"/>
          <w:lang w:eastAsia="en-IN"/>
        </w:rPr>
      </w:pPr>
    </w:p>
    <w:p w:rsidR="00255E61" w:rsidRDefault="00255E61" w:rsidP="00255E61">
      <w:pPr>
        <w:spacing w:after="0" w:line="240" w:lineRule="auto"/>
        <w:jc w:val="center"/>
        <w:rPr>
          <w:rFonts w:ascii="Sylfaen" w:eastAsia="Times New Roman" w:hAnsi="Sylfaen" w:cs="Times New Roman"/>
          <w:b/>
          <w:bCs/>
          <w:color w:val="000000"/>
          <w:sz w:val="40"/>
          <w:szCs w:val="40"/>
          <w:lang w:eastAsia="en-IN"/>
        </w:rPr>
      </w:pPr>
    </w:p>
    <w:p w:rsidR="00255E61" w:rsidRDefault="00255E61" w:rsidP="00255E61">
      <w:pPr>
        <w:spacing w:after="0" w:line="240" w:lineRule="auto"/>
        <w:rPr>
          <w:rFonts w:ascii="Sylfaen" w:eastAsia="Times New Roman" w:hAnsi="Sylfaen" w:cs="Times New Roman"/>
          <w:b/>
          <w:bCs/>
          <w:color w:val="000000"/>
          <w:sz w:val="40"/>
          <w:szCs w:val="40"/>
          <w:lang w:eastAsia="en-IN"/>
        </w:rPr>
      </w:pPr>
    </w:p>
    <w:p w:rsidR="00255E61" w:rsidRDefault="00255E61" w:rsidP="00255E61">
      <w:pPr>
        <w:jc w:val="center"/>
        <w:rPr>
          <w:rFonts w:ascii="Sylfaen" w:hAnsi="Sylfaen" w:cs="Times New Roman"/>
          <w:sz w:val="40"/>
          <w:szCs w:val="40"/>
        </w:rPr>
      </w:pPr>
      <w:r w:rsidRPr="0053265E">
        <w:rPr>
          <w:rFonts w:ascii="Sylfaen" w:hAnsi="Sylfaen" w:cs="Times New Roman"/>
          <w:sz w:val="40"/>
          <w:szCs w:val="40"/>
        </w:rPr>
        <w:t xml:space="preserve">Name: Aksha S              </w:t>
      </w:r>
      <w:r>
        <w:rPr>
          <w:rFonts w:ascii="Sylfaen" w:hAnsi="Sylfaen" w:cs="Times New Roman"/>
          <w:sz w:val="40"/>
          <w:szCs w:val="40"/>
        </w:rPr>
        <w:t xml:space="preserve">    </w:t>
      </w:r>
      <w:r w:rsidRPr="0053265E">
        <w:rPr>
          <w:rFonts w:ascii="Sylfaen" w:hAnsi="Sylfaen" w:cs="Times New Roman"/>
          <w:sz w:val="40"/>
          <w:szCs w:val="40"/>
        </w:rPr>
        <w:t xml:space="preserve"> </w:t>
      </w:r>
      <w:r>
        <w:rPr>
          <w:rFonts w:ascii="Sylfaen" w:hAnsi="Sylfaen" w:cs="Times New Roman"/>
          <w:sz w:val="40"/>
          <w:szCs w:val="40"/>
        </w:rPr>
        <w:t xml:space="preserve">       </w:t>
      </w:r>
      <w:r w:rsidRPr="0053265E">
        <w:rPr>
          <w:rFonts w:ascii="Sylfaen" w:hAnsi="Sylfaen" w:cs="Times New Roman"/>
          <w:sz w:val="40"/>
          <w:szCs w:val="40"/>
        </w:rPr>
        <w:t>Department: CSE</w:t>
      </w:r>
    </w:p>
    <w:p w:rsidR="00255E61" w:rsidRDefault="00255E61" w:rsidP="00255E61">
      <w:pPr>
        <w:jc w:val="center"/>
        <w:rPr>
          <w:rFonts w:ascii="Sylfaen" w:hAnsi="Sylfaen" w:cs="Times New Roman"/>
          <w:sz w:val="40"/>
          <w:szCs w:val="40"/>
        </w:rPr>
      </w:pPr>
    </w:p>
    <w:p w:rsidR="00255E61" w:rsidRDefault="00255E61" w:rsidP="00255E61">
      <w:pPr>
        <w:jc w:val="center"/>
        <w:rPr>
          <w:rFonts w:ascii="Sylfaen" w:hAnsi="Sylfaen" w:cs="Times New Roman"/>
          <w:sz w:val="40"/>
          <w:szCs w:val="40"/>
        </w:rPr>
      </w:pPr>
    </w:p>
    <w:p w:rsidR="00255E61" w:rsidRDefault="00255E61" w:rsidP="00255E61">
      <w:pPr>
        <w:jc w:val="center"/>
        <w:rPr>
          <w:rFonts w:ascii="Sylfaen" w:hAnsi="Sylfaen" w:cs="Times New Roman"/>
          <w:sz w:val="40"/>
          <w:szCs w:val="40"/>
        </w:rPr>
      </w:pPr>
    </w:p>
    <w:p w:rsidR="00255E61" w:rsidRDefault="00255E61" w:rsidP="00255E61">
      <w:pPr>
        <w:jc w:val="center"/>
        <w:rPr>
          <w:rFonts w:ascii="Sylfaen" w:hAnsi="Sylfaen" w:cs="Times New Roman"/>
          <w:sz w:val="40"/>
          <w:szCs w:val="40"/>
        </w:rPr>
      </w:pPr>
    </w:p>
    <w:p w:rsidR="00255E61" w:rsidRDefault="00255E61" w:rsidP="00255E61">
      <w:pPr>
        <w:jc w:val="center"/>
        <w:rPr>
          <w:rFonts w:ascii="Sylfaen" w:hAnsi="Sylfaen" w:cs="Times New Roman"/>
          <w:sz w:val="40"/>
          <w:szCs w:val="40"/>
        </w:rPr>
      </w:pPr>
    </w:p>
    <w:p w:rsidR="00255E61" w:rsidRDefault="00255E61" w:rsidP="00255E61">
      <w:pPr>
        <w:rPr>
          <w:rFonts w:ascii="Sylfaen" w:hAnsi="Sylfaen" w:cs="Times New Roman"/>
          <w:sz w:val="40"/>
          <w:szCs w:val="40"/>
        </w:rPr>
      </w:pPr>
      <w:r>
        <w:rPr>
          <w:rFonts w:ascii="Sylfaen" w:hAnsi="Sylfaen" w:cs="Times New Roman"/>
          <w:sz w:val="40"/>
          <w:szCs w:val="40"/>
        </w:rPr>
        <w:lastRenderedPageBreak/>
        <w:t xml:space="preserve">Step 1: </w:t>
      </w:r>
    </w:p>
    <w:p w:rsidR="00255E61" w:rsidRPr="00E8649C" w:rsidRDefault="00255E61" w:rsidP="00255E61">
      <w:pPr>
        <w:rPr>
          <w:rFonts w:ascii="Sylfaen" w:hAnsi="Sylfaen" w:cs="Times New Roman"/>
          <w:sz w:val="32"/>
          <w:szCs w:val="32"/>
        </w:rPr>
      </w:pPr>
      <w:r w:rsidRPr="00E8649C">
        <w:rPr>
          <w:rFonts w:ascii="Sylfaen" w:hAnsi="Sylfaen" w:cs="Times New Roman"/>
          <w:sz w:val="32"/>
          <w:szCs w:val="32"/>
        </w:rPr>
        <w:t>Login to Azure portal and create a Virtual Network</w:t>
      </w:r>
    </w:p>
    <w:p w:rsidR="00255E61" w:rsidRDefault="00255E61" w:rsidP="00255E61">
      <w:pPr>
        <w:rPr>
          <w:rFonts w:ascii="Sylfaen" w:hAnsi="Sylfaen" w:cs="Times New Roman"/>
          <w:sz w:val="40"/>
          <w:szCs w:val="40"/>
        </w:rPr>
      </w:pPr>
      <w:r w:rsidRPr="00255E61">
        <w:rPr>
          <w:rFonts w:ascii="Sylfaen" w:hAnsi="Sylfaen" w:cs="Times New Roman"/>
          <w:sz w:val="40"/>
          <w:szCs w:val="40"/>
        </w:rPr>
        <w:drawing>
          <wp:inline distT="0" distB="0" distL="0" distR="0" wp14:anchorId="1D0F414D" wp14:editId="17E62380">
            <wp:extent cx="5731510" cy="28162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61" w:rsidRDefault="00255E61" w:rsidP="00255E61">
      <w:pPr>
        <w:rPr>
          <w:rFonts w:ascii="Sylfaen" w:hAnsi="Sylfaen" w:cs="Times New Roman"/>
          <w:sz w:val="40"/>
          <w:szCs w:val="40"/>
        </w:rPr>
      </w:pPr>
      <w:r>
        <w:rPr>
          <w:rFonts w:ascii="Sylfaen" w:hAnsi="Sylfaen" w:cs="Times New Roman"/>
          <w:sz w:val="40"/>
          <w:szCs w:val="40"/>
        </w:rPr>
        <w:t>Step 2:</w:t>
      </w:r>
    </w:p>
    <w:p w:rsidR="00255E61" w:rsidRPr="00E8649C" w:rsidRDefault="00255E61" w:rsidP="00255E61">
      <w:pPr>
        <w:rPr>
          <w:rFonts w:ascii="Sylfaen" w:hAnsi="Sylfaen" w:cs="Times New Roman"/>
          <w:sz w:val="32"/>
          <w:szCs w:val="40"/>
        </w:rPr>
      </w:pPr>
      <w:r w:rsidRPr="00E8649C">
        <w:rPr>
          <w:rFonts w:ascii="Sylfaen" w:hAnsi="Sylfaen" w:cs="Times New Roman"/>
          <w:sz w:val="32"/>
          <w:szCs w:val="40"/>
        </w:rPr>
        <w:t>Create 2 subnets under Virtual Network that was created in the previous step</w:t>
      </w:r>
    </w:p>
    <w:p w:rsidR="00E8649C" w:rsidRDefault="00E8649C" w:rsidP="00255E61">
      <w:pPr>
        <w:rPr>
          <w:rFonts w:ascii="Sylfaen" w:hAnsi="Sylfaen" w:cs="Times New Roman"/>
          <w:sz w:val="40"/>
          <w:szCs w:val="40"/>
        </w:rPr>
      </w:pPr>
      <w:r w:rsidRPr="00E8649C">
        <w:rPr>
          <w:rFonts w:ascii="Sylfaen" w:hAnsi="Sylfaen" w:cs="Times New Roman"/>
          <w:sz w:val="40"/>
          <w:szCs w:val="40"/>
        </w:rPr>
        <w:drawing>
          <wp:inline distT="0" distB="0" distL="0" distR="0" wp14:anchorId="38972748" wp14:editId="05280109">
            <wp:extent cx="5731510" cy="27832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9C" w:rsidRDefault="00E8649C" w:rsidP="00255E61">
      <w:pPr>
        <w:rPr>
          <w:rFonts w:ascii="Sylfaen" w:hAnsi="Sylfaen" w:cs="Times New Roman"/>
          <w:sz w:val="40"/>
          <w:szCs w:val="40"/>
        </w:rPr>
      </w:pPr>
      <w:r>
        <w:rPr>
          <w:rFonts w:ascii="Sylfaen" w:hAnsi="Sylfaen" w:cs="Times New Roman"/>
          <w:sz w:val="40"/>
          <w:szCs w:val="40"/>
        </w:rPr>
        <w:t>Step 3:</w:t>
      </w:r>
    </w:p>
    <w:p w:rsidR="00E8649C" w:rsidRPr="00E8649C" w:rsidRDefault="00E8649C" w:rsidP="00255E61">
      <w:pPr>
        <w:rPr>
          <w:rFonts w:ascii="Sylfaen" w:hAnsi="Sylfaen" w:cs="Times New Roman"/>
          <w:sz w:val="32"/>
          <w:szCs w:val="32"/>
        </w:rPr>
      </w:pPr>
      <w:r w:rsidRPr="00E8649C">
        <w:rPr>
          <w:rFonts w:ascii="Sylfaen" w:hAnsi="Sylfaen"/>
          <w:sz w:val="32"/>
          <w:szCs w:val="32"/>
        </w:rPr>
        <w:t>Set Up Routing for Internal Communication</w:t>
      </w:r>
    </w:p>
    <w:p w:rsidR="00E8649C" w:rsidRDefault="00E8649C" w:rsidP="00255E61">
      <w:pPr>
        <w:rPr>
          <w:rFonts w:ascii="Sylfaen" w:hAnsi="Sylfaen" w:cs="Times New Roman"/>
          <w:sz w:val="40"/>
          <w:szCs w:val="40"/>
        </w:rPr>
      </w:pPr>
      <w:r>
        <w:rPr>
          <w:rFonts w:ascii="Sylfaen" w:hAnsi="Sylfaen" w:cs="Times New Roman"/>
          <w:sz w:val="40"/>
          <w:szCs w:val="40"/>
        </w:rPr>
        <w:lastRenderedPageBreak/>
        <w:t>Create Route Tables</w:t>
      </w:r>
    </w:p>
    <w:p w:rsidR="00E8649C" w:rsidRDefault="00963CAC" w:rsidP="00255E61">
      <w:pPr>
        <w:rPr>
          <w:rFonts w:ascii="Sylfaen" w:hAnsi="Sylfaen" w:cs="Times New Roman"/>
          <w:sz w:val="40"/>
          <w:szCs w:val="40"/>
        </w:rPr>
      </w:pPr>
      <w:r w:rsidRPr="00963CAC">
        <w:rPr>
          <w:rFonts w:ascii="Sylfaen" w:hAnsi="Sylfaen" w:cs="Times New Roman"/>
          <w:sz w:val="40"/>
          <w:szCs w:val="40"/>
        </w:rPr>
        <w:drawing>
          <wp:inline distT="0" distB="0" distL="0" distR="0" wp14:anchorId="6A5F3FB3" wp14:editId="3761D0DF">
            <wp:extent cx="5731510" cy="28041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61" w:rsidRPr="0053265E" w:rsidRDefault="00255E61" w:rsidP="00255E61">
      <w:pPr>
        <w:jc w:val="center"/>
        <w:rPr>
          <w:rFonts w:ascii="Sylfaen" w:hAnsi="Sylfaen" w:cs="Times New Roman"/>
          <w:sz w:val="40"/>
          <w:szCs w:val="40"/>
        </w:rPr>
      </w:pPr>
    </w:p>
    <w:p w:rsidR="00963CAC" w:rsidRPr="00963CAC" w:rsidRDefault="00963CAC" w:rsidP="00255E61">
      <w:pPr>
        <w:spacing w:after="0" w:line="240" w:lineRule="auto"/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</w:pPr>
      <w:r w:rsidRPr="00963CAC"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  <w:t>Step 4:</w:t>
      </w:r>
    </w:p>
    <w:p w:rsidR="00963CAC" w:rsidRPr="00963CAC" w:rsidRDefault="00963CAC" w:rsidP="00255E61">
      <w:pPr>
        <w:spacing w:after="0" w:line="240" w:lineRule="auto"/>
        <w:rPr>
          <w:rFonts w:ascii="Sylfaen" w:eastAsia="Times New Roman" w:hAnsi="Sylfaen" w:cs="Times New Roman"/>
          <w:bCs/>
          <w:color w:val="000000"/>
          <w:sz w:val="36"/>
          <w:szCs w:val="40"/>
          <w:lang w:eastAsia="en-IN"/>
        </w:rPr>
      </w:pPr>
      <w:r w:rsidRPr="00963CAC">
        <w:rPr>
          <w:rFonts w:ascii="Sylfaen" w:eastAsia="Times New Roman" w:hAnsi="Sylfaen" w:cs="Times New Roman"/>
          <w:bCs/>
          <w:color w:val="000000"/>
          <w:sz w:val="36"/>
          <w:szCs w:val="40"/>
          <w:lang w:eastAsia="en-IN"/>
        </w:rPr>
        <w:t>Associate the subnet in the route tables</w:t>
      </w:r>
    </w:p>
    <w:p w:rsidR="00963CAC" w:rsidRDefault="00963CAC" w:rsidP="00255E61">
      <w:pPr>
        <w:spacing w:after="0" w:line="240" w:lineRule="auto"/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</w:pPr>
    </w:p>
    <w:p w:rsidR="00963CAC" w:rsidRDefault="00963CAC" w:rsidP="00255E61">
      <w:pPr>
        <w:spacing w:after="0" w:line="240" w:lineRule="auto"/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</w:pPr>
      <w:r w:rsidRPr="00963CAC"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  <w:drawing>
          <wp:inline distT="0" distB="0" distL="0" distR="0" wp14:anchorId="356BDA9C" wp14:editId="0E1666CA">
            <wp:extent cx="5731510" cy="27743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CAC" w:rsidRDefault="00963CAC" w:rsidP="00255E61">
      <w:pPr>
        <w:spacing w:after="0" w:line="240" w:lineRule="auto"/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</w:pPr>
    </w:p>
    <w:p w:rsidR="00477B2A" w:rsidRDefault="00963CAC" w:rsidP="00255E61">
      <w:pPr>
        <w:spacing w:after="0" w:line="240" w:lineRule="auto"/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</w:pPr>
      <w:r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  <w:t xml:space="preserve">Step 5: </w:t>
      </w:r>
    </w:p>
    <w:p w:rsidR="00963CAC" w:rsidRDefault="00963CAC" w:rsidP="00255E61">
      <w:pPr>
        <w:spacing w:after="0" w:line="240" w:lineRule="auto"/>
        <w:rPr>
          <w:rFonts w:ascii="Sylfaen" w:hAnsi="Sylfaen"/>
          <w:sz w:val="36"/>
          <w:szCs w:val="36"/>
        </w:rPr>
      </w:pPr>
      <w:r w:rsidRPr="00963CAC">
        <w:rPr>
          <w:rFonts w:ascii="Sylfaen" w:hAnsi="Sylfaen"/>
          <w:sz w:val="36"/>
          <w:szCs w:val="36"/>
        </w:rPr>
        <w:t>Deploy a NAT Gateway</w:t>
      </w:r>
    </w:p>
    <w:p w:rsidR="00477B2A" w:rsidRDefault="00477B2A" w:rsidP="00255E61">
      <w:pPr>
        <w:spacing w:after="0" w:line="240" w:lineRule="auto"/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</w:pPr>
      <w:r w:rsidRPr="00477B2A"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  <w:lastRenderedPageBreak/>
        <w:drawing>
          <wp:inline distT="0" distB="0" distL="0" distR="0" wp14:anchorId="286D5A2B" wp14:editId="509416B3">
            <wp:extent cx="5731510" cy="28219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B2A" w:rsidRDefault="00477B2A" w:rsidP="00255E61">
      <w:pPr>
        <w:spacing w:after="0" w:line="240" w:lineRule="auto"/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</w:pPr>
    </w:p>
    <w:p w:rsidR="00477B2A" w:rsidRDefault="00477B2A" w:rsidP="00255E61">
      <w:pPr>
        <w:spacing w:after="0" w:line="240" w:lineRule="auto"/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</w:pPr>
      <w:r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  <w:t>Step 6:</w:t>
      </w:r>
    </w:p>
    <w:p w:rsidR="00477B2A" w:rsidRDefault="00477B2A" w:rsidP="00255E61">
      <w:pPr>
        <w:spacing w:after="0" w:line="240" w:lineRule="auto"/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</w:pPr>
      <w:r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  <w:t xml:space="preserve">Deploy </w:t>
      </w:r>
      <w:r w:rsidR="00151A2D"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  <w:t>a Virtual Machine in public subnet</w:t>
      </w:r>
    </w:p>
    <w:p w:rsidR="00151A2D" w:rsidRDefault="00151A2D" w:rsidP="00255E61">
      <w:pPr>
        <w:spacing w:after="0" w:line="240" w:lineRule="auto"/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</w:pPr>
    </w:p>
    <w:p w:rsidR="00151A2D" w:rsidRDefault="00151A2D" w:rsidP="00255E61">
      <w:pPr>
        <w:spacing w:after="0" w:line="240" w:lineRule="auto"/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</w:pPr>
      <w:r w:rsidRPr="00151A2D"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  <w:drawing>
          <wp:inline distT="0" distB="0" distL="0" distR="0" wp14:anchorId="1CFD9752" wp14:editId="2E52B9E1">
            <wp:extent cx="5731510" cy="28149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A2D" w:rsidRDefault="00151A2D" w:rsidP="00255E61">
      <w:pPr>
        <w:spacing w:after="0" w:line="240" w:lineRule="auto"/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</w:pPr>
    </w:p>
    <w:p w:rsidR="00151A2D" w:rsidRDefault="00151A2D" w:rsidP="00255E61">
      <w:pPr>
        <w:spacing w:after="0" w:line="240" w:lineRule="auto"/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</w:pPr>
      <w:r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  <w:t>Step 7:</w:t>
      </w:r>
    </w:p>
    <w:p w:rsidR="00151A2D" w:rsidRDefault="00151A2D" w:rsidP="00255E61">
      <w:pPr>
        <w:spacing w:after="0" w:line="240" w:lineRule="auto"/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</w:pPr>
    </w:p>
    <w:p w:rsidR="00151A2D" w:rsidRDefault="00151A2D" w:rsidP="00255E61">
      <w:pPr>
        <w:spacing w:after="0" w:line="240" w:lineRule="auto"/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</w:pPr>
      <w:r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  <w:t>Deploy a Virtual Machine in private Subnet</w:t>
      </w:r>
    </w:p>
    <w:p w:rsidR="00151A2D" w:rsidRDefault="00151A2D" w:rsidP="00255E61">
      <w:pPr>
        <w:spacing w:after="0" w:line="240" w:lineRule="auto"/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</w:pPr>
      <w:r w:rsidRPr="00151A2D"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  <w:lastRenderedPageBreak/>
        <w:drawing>
          <wp:inline distT="0" distB="0" distL="0" distR="0" wp14:anchorId="6B7DB52C" wp14:editId="78C27563">
            <wp:extent cx="5731510" cy="28105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A2D" w:rsidRDefault="00151A2D" w:rsidP="00255E61">
      <w:pPr>
        <w:spacing w:after="0" w:line="240" w:lineRule="auto"/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</w:pPr>
    </w:p>
    <w:p w:rsidR="00151A2D" w:rsidRDefault="00151A2D" w:rsidP="00255E61">
      <w:pPr>
        <w:spacing w:after="0" w:line="240" w:lineRule="auto"/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</w:pPr>
      <w:r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  <w:t>Step 8:</w:t>
      </w:r>
    </w:p>
    <w:p w:rsidR="00151A2D" w:rsidRDefault="00151A2D" w:rsidP="00255E61">
      <w:pPr>
        <w:spacing w:after="0" w:line="240" w:lineRule="auto"/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</w:pPr>
      <w:bookmarkStart w:id="0" w:name="_GoBack"/>
      <w:bookmarkEnd w:id="0"/>
    </w:p>
    <w:p w:rsidR="00151A2D" w:rsidRPr="00AF1350" w:rsidRDefault="00DA4FDF" w:rsidP="00255E61">
      <w:pPr>
        <w:spacing w:after="0" w:line="240" w:lineRule="auto"/>
        <w:rPr>
          <w:rFonts w:ascii="Sylfaen" w:eastAsia="Times New Roman" w:hAnsi="Sylfaen" w:cs="Times New Roman"/>
          <w:bCs/>
          <w:color w:val="000000"/>
          <w:sz w:val="36"/>
          <w:szCs w:val="36"/>
          <w:lang w:eastAsia="en-IN"/>
        </w:rPr>
      </w:pPr>
      <w:r w:rsidRPr="00AF1350">
        <w:rPr>
          <w:rFonts w:ascii="Sylfaen" w:eastAsia="Times New Roman" w:hAnsi="Sylfaen" w:cs="Times New Roman"/>
          <w:bCs/>
          <w:color w:val="000000"/>
          <w:sz w:val="36"/>
          <w:szCs w:val="36"/>
          <w:lang w:eastAsia="en-IN"/>
        </w:rPr>
        <w:t>Test communication SSH or RDP into a</w:t>
      </w:r>
      <w:r w:rsidR="00AF1350" w:rsidRPr="00AF1350">
        <w:rPr>
          <w:rFonts w:ascii="Sylfaen" w:eastAsia="Times New Roman" w:hAnsi="Sylfaen" w:cs="Times New Roman"/>
          <w:bCs/>
          <w:color w:val="000000"/>
          <w:sz w:val="36"/>
          <w:szCs w:val="36"/>
          <w:lang w:eastAsia="en-IN"/>
        </w:rPr>
        <w:t xml:space="preserve"> Virtual Machine in default Subnet. Try pinging another Virtual Machine in default2 Subnet.</w:t>
      </w:r>
    </w:p>
    <w:p w:rsidR="00963CAC" w:rsidRPr="00AF1350" w:rsidRDefault="00963CAC" w:rsidP="00255E61">
      <w:pPr>
        <w:spacing w:after="0" w:line="240" w:lineRule="auto"/>
        <w:rPr>
          <w:rFonts w:ascii="Sylfaen" w:eastAsia="Times New Roman" w:hAnsi="Sylfaen" w:cs="Times New Roman"/>
          <w:bCs/>
          <w:color w:val="000000"/>
          <w:sz w:val="36"/>
          <w:szCs w:val="36"/>
          <w:lang w:eastAsia="en-IN"/>
        </w:rPr>
      </w:pPr>
    </w:p>
    <w:p w:rsidR="00963CAC" w:rsidRDefault="00963CAC" w:rsidP="00255E61">
      <w:pPr>
        <w:spacing w:after="0" w:line="240" w:lineRule="auto"/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</w:pPr>
    </w:p>
    <w:p w:rsidR="00963CAC" w:rsidRPr="00963CAC" w:rsidRDefault="00963CAC" w:rsidP="00255E61">
      <w:pPr>
        <w:spacing w:after="0" w:line="240" w:lineRule="auto"/>
        <w:rPr>
          <w:rFonts w:ascii="Sylfaen" w:eastAsia="Times New Roman" w:hAnsi="Sylfaen" w:cs="Times New Roman"/>
          <w:bCs/>
          <w:color w:val="000000"/>
          <w:sz w:val="40"/>
          <w:szCs w:val="40"/>
          <w:lang w:eastAsia="en-IN"/>
        </w:rPr>
      </w:pPr>
    </w:p>
    <w:p w:rsidR="00255E61" w:rsidRDefault="00255E61" w:rsidP="00255E61">
      <w:pPr>
        <w:rPr>
          <w:rFonts w:ascii="Sylfaen" w:hAnsi="Sylfaen"/>
          <w:sz w:val="40"/>
          <w:szCs w:val="40"/>
        </w:rPr>
      </w:pPr>
    </w:p>
    <w:p w:rsidR="00255E61" w:rsidRDefault="00255E61" w:rsidP="00255E61">
      <w:pPr>
        <w:rPr>
          <w:rFonts w:ascii="Sylfaen" w:hAnsi="Sylfaen"/>
          <w:sz w:val="40"/>
          <w:szCs w:val="40"/>
        </w:rPr>
      </w:pPr>
    </w:p>
    <w:p w:rsidR="00255E61" w:rsidRDefault="00255E61" w:rsidP="00255E61">
      <w:pPr>
        <w:rPr>
          <w:rFonts w:ascii="Sylfaen" w:hAnsi="Sylfaen"/>
          <w:sz w:val="40"/>
          <w:szCs w:val="40"/>
        </w:rPr>
      </w:pPr>
    </w:p>
    <w:p w:rsidR="005406A3" w:rsidRDefault="005406A3"/>
    <w:sectPr w:rsidR="005406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0019" w:rsidRDefault="00C30019" w:rsidP="00255E61">
      <w:pPr>
        <w:spacing w:after="0" w:line="240" w:lineRule="auto"/>
      </w:pPr>
      <w:r>
        <w:separator/>
      </w:r>
    </w:p>
  </w:endnote>
  <w:endnote w:type="continuationSeparator" w:id="0">
    <w:p w:rsidR="00C30019" w:rsidRDefault="00C30019" w:rsidP="00255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0019" w:rsidRDefault="00C30019" w:rsidP="00255E61">
      <w:pPr>
        <w:spacing w:after="0" w:line="240" w:lineRule="auto"/>
      </w:pPr>
      <w:r>
        <w:separator/>
      </w:r>
    </w:p>
  </w:footnote>
  <w:footnote w:type="continuationSeparator" w:id="0">
    <w:p w:rsidR="00C30019" w:rsidRDefault="00C30019" w:rsidP="00255E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E61"/>
    <w:rsid w:val="00151A2D"/>
    <w:rsid w:val="00255E61"/>
    <w:rsid w:val="00477B2A"/>
    <w:rsid w:val="005406A3"/>
    <w:rsid w:val="00963CAC"/>
    <w:rsid w:val="00AF1350"/>
    <w:rsid w:val="00C30019"/>
    <w:rsid w:val="00DA4FDF"/>
    <w:rsid w:val="00E86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8AE60"/>
  <w15:chartTrackingRefBased/>
  <w15:docId w15:val="{F2364134-521A-480A-ACE1-CAD1D972F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55E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5E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5E61"/>
  </w:style>
  <w:style w:type="paragraph" w:styleId="Footer">
    <w:name w:val="footer"/>
    <w:basedOn w:val="Normal"/>
    <w:link w:val="FooterChar"/>
    <w:uiPriority w:val="99"/>
    <w:unhideWhenUsed/>
    <w:rsid w:val="00255E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E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5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Mehala S</dc:creator>
  <cp:keywords/>
  <dc:description/>
  <cp:lastModifiedBy>Mehala S</cp:lastModifiedBy>
  <cp:revision>1</cp:revision>
  <dcterms:created xsi:type="dcterms:W3CDTF">2025-02-07T03:42:00Z</dcterms:created>
  <dcterms:modified xsi:type="dcterms:W3CDTF">2025-02-07T05:28:00Z</dcterms:modified>
</cp:coreProperties>
</file>