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THIS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https://www.ece.rutgers.edu/~marsic/Teaching/SE/report2-grading.html</w:t>
        </w:r>
      </w:hyperlink>
      <w:r w:rsidDel="00000000" w:rsidR="00000000" w:rsidRPr="00000000">
        <w:rPr>
          <w:rtl w:val="0"/>
        </w:rPr>
      </w:r>
    </w:p>
    <w:p w:rsidR="00000000" w:rsidDel="00000000" w:rsidP="00000000" w:rsidRDefault="00000000" w:rsidRPr="00000000" w14:paraId="00000003">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Check the feedback first to make sure that you can use these specific use cases</w:t>
      </w:r>
    </w:p>
    <w:p w:rsidR="00000000" w:rsidDel="00000000" w:rsidP="00000000" w:rsidRDefault="00000000" w:rsidRPr="00000000" w14:paraId="00000005">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Interaction Diagrams</w:t>
      </w:r>
      <w:r w:rsidDel="00000000" w:rsidR="00000000" w:rsidRPr="00000000">
        <w:rPr>
          <w:rFonts w:ascii="Times New Roman" w:cs="Times New Roman" w:eastAsia="Times New Roman" w:hAnsi="Times New Roman"/>
          <w:b w:val="1"/>
          <w:sz w:val="24"/>
          <w:szCs w:val="24"/>
          <w:rtl w:val="0"/>
        </w:rPr>
        <w:t xml:space="preserve"> Alan, Anthony, and Seymour</w:t>
      </w:r>
    </w:p>
    <w:p w:rsidR="00000000" w:rsidDel="00000000" w:rsidP="00000000" w:rsidRDefault="00000000" w:rsidRPr="00000000" w14:paraId="00000006">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hyperlink r:id="rId7">
        <w:r w:rsidDel="00000000" w:rsidR="00000000" w:rsidRPr="00000000">
          <w:rPr>
            <w:rFonts w:ascii="Times New Roman" w:cs="Times New Roman" w:eastAsia="Times New Roman" w:hAnsi="Times New Roman"/>
            <w:color w:val="1155cc"/>
            <w:sz w:val="24"/>
            <w:szCs w:val="24"/>
            <w:u w:val="single"/>
            <w:rtl w:val="0"/>
          </w:rPr>
          <w:t xml:space="preserve">interaction diagrams</w:t>
        </w:r>
      </w:hyperlink>
      <w:r w:rsidDel="00000000" w:rsidR="00000000" w:rsidRPr="00000000">
        <w:rPr>
          <w:rFonts w:ascii="Times New Roman" w:cs="Times New Roman" w:eastAsia="Times New Roman" w:hAnsi="Times New Roman"/>
          <w:sz w:val="24"/>
          <w:szCs w:val="24"/>
          <w:rtl w:val="0"/>
        </w:rPr>
        <w:t xml:space="preserve"> for the use cases you elaborated (“fully dressed”) in </w:t>
      </w:r>
      <w:hyperlink r:id="rId8">
        <w:r w:rsidDel="00000000" w:rsidR="00000000" w:rsidRPr="00000000">
          <w:rPr>
            <w:rFonts w:ascii="Times New Roman" w:cs="Times New Roman" w:eastAsia="Times New Roman" w:hAnsi="Times New Roman"/>
            <w:color w:val="1155cc"/>
            <w:sz w:val="24"/>
            <w:szCs w:val="24"/>
            <w:u w:val="single"/>
            <w:rtl w:val="0"/>
          </w:rPr>
          <w:t xml:space="preserve">Report #1</w:t>
        </w:r>
      </w:hyperlink>
      <w:r w:rsidDel="00000000" w:rsidR="00000000" w:rsidRPr="00000000">
        <w:rPr>
          <w:rFonts w:ascii="Times New Roman" w:cs="Times New Roman" w:eastAsia="Times New Roman" w:hAnsi="Times New Roman"/>
          <w:sz w:val="24"/>
          <w:szCs w:val="24"/>
          <w:rtl w:val="0"/>
        </w:rPr>
        <w:t xml:space="preserve">. You should do at least </w:t>
      </w:r>
      <w:hyperlink r:id="rId9">
        <w:r w:rsidDel="00000000" w:rsidR="00000000" w:rsidRPr="00000000">
          <w:rPr>
            <w:rFonts w:ascii="Times New Roman" w:cs="Times New Roman" w:eastAsia="Times New Roman" w:hAnsi="Times New Roman"/>
            <w:color w:val="1155cc"/>
            <w:sz w:val="24"/>
            <w:szCs w:val="24"/>
            <w:u w:val="single"/>
            <w:rtl w:val="0"/>
          </w:rPr>
          <w:t xml:space="preserve">sequence diagrams</w:t>
        </w:r>
      </w:hyperlink>
      <w:r w:rsidDel="00000000" w:rsidR="00000000" w:rsidRPr="00000000">
        <w:rPr>
          <w:rFonts w:ascii="Times New Roman" w:cs="Times New Roman" w:eastAsia="Times New Roman" w:hAnsi="Times New Roman"/>
          <w:sz w:val="24"/>
          <w:szCs w:val="24"/>
          <w:rtl w:val="0"/>
        </w:rPr>
        <w:t xml:space="preserve">, but you may do some other UML interaction diagrams, as well.</w:t>
      </w:r>
    </w:p>
    <w:p w:rsidR="00000000" w:rsidDel="00000000" w:rsidP="00000000" w:rsidRDefault="00000000" w:rsidRPr="00000000" w14:paraId="00000007">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2"/>
          <w:numId w:val="1"/>
        </w:numPr>
        <w:spacing w:after="240" w:before="240" w:lineRule="auto"/>
        <w:ind w:left="2160" w:hanging="360"/>
        <w:rPr>
          <w:b w:val="1"/>
          <w:sz w:val="24"/>
          <w:szCs w:val="24"/>
        </w:rPr>
      </w:pPr>
      <w:r w:rsidDel="00000000" w:rsidR="00000000" w:rsidRPr="00000000">
        <w:rPr>
          <w:rFonts w:ascii="Times New Roman" w:cs="Times New Roman" w:eastAsia="Times New Roman" w:hAnsi="Times New Roman"/>
          <w:sz w:val="24"/>
          <w:szCs w:val="24"/>
          <w:rtl w:val="0"/>
        </w:rPr>
        <w:t xml:space="preserve">Use Case 3 </w:t>
      </w:r>
      <w:r w:rsidDel="00000000" w:rsidR="00000000" w:rsidRPr="00000000">
        <w:rPr>
          <w:rFonts w:ascii="Times New Roman" w:cs="Times New Roman" w:eastAsia="Times New Roman" w:hAnsi="Times New Roman"/>
          <w:b w:val="1"/>
          <w:sz w:val="24"/>
          <w:szCs w:val="24"/>
          <w:rtl w:val="0"/>
        </w:rPr>
        <w:t xml:space="preserve">Alan</w:t>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447675</wp:posOffset>
            </wp:positionV>
            <wp:extent cx="7091363" cy="4102535"/>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7091363" cy="4102535"/>
                    </a:xfrm>
                    <a:prstGeom prst="rect"/>
                    <a:ln/>
                  </pic:spPr>
                </pic:pic>
              </a:graphicData>
            </a:graphic>
          </wp:anchor>
        </w:drawing>
      </w:r>
    </w:p>
    <w:p w:rsidR="00000000" w:rsidDel="00000000" w:rsidP="00000000" w:rsidRDefault="00000000" w:rsidRPr="00000000" w14:paraId="00000009">
      <w:pPr>
        <w:spacing w:after="240" w:befor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2"/>
          <w:numId w:val="1"/>
        </w:numPr>
        <w:spacing w:after="240" w:before="240" w:lineRule="auto"/>
        <w:ind w:left="2160" w:hanging="360"/>
        <w:rPr>
          <w:b w:val="1"/>
          <w:sz w:val="24"/>
          <w:szCs w:val="24"/>
        </w:rPr>
      </w:pPr>
      <w:r w:rsidDel="00000000" w:rsidR="00000000" w:rsidRPr="00000000">
        <w:rPr>
          <w:rFonts w:ascii="Times New Roman" w:cs="Times New Roman" w:eastAsia="Times New Roman" w:hAnsi="Times New Roman"/>
          <w:sz w:val="24"/>
          <w:szCs w:val="24"/>
          <w:rtl w:val="0"/>
        </w:rPr>
        <w:t xml:space="preserve">Use Case 4</w:t>
      </w:r>
      <w:r w:rsidDel="00000000" w:rsidR="00000000" w:rsidRPr="00000000">
        <w:rPr>
          <w:rFonts w:ascii="Times New Roman" w:cs="Times New Roman" w:eastAsia="Times New Roman" w:hAnsi="Times New Roman"/>
          <w:b w:val="1"/>
          <w:sz w:val="24"/>
          <w:szCs w:val="24"/>
          <w:rtl w:val="0"/>
        </w:rPr>
        <w:t xml:space="preserve"> Anthony</w:t>
      </w:r>
    </w:p>
    <w:p w:rsidR="00000000" w:rsidDel="00000000" w:rsidP="00000000" w:rsidRDefault="00000000" w:rsidRPr="00000000" w14:paraId="0000000B">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3562350"/>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4483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1"/>
        </w:numPr>
        <w:spacing w:after="240" w:befor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Describe </w:t>
      </w:r>
      <w:r w:rsidDel="00000000" w:rsidR="00000000" w:rsidRPr="00000000">
        <w:rPr>
          <w:rFonts w:ascii="Times New Roman" w:cs="Times New Roman" w:eastAsia="Times New Roman" w:hAnsi="Times New Roman"/>
          <w:sz w:val="24"/>
          <w:szCs w:val="24"/>
          <w:rtl w:val="0"/>
        </w:rPr>
        <w:t xml:space="preserve">what design principles you employ in the process of assigning responsibilities to objects. This can be done either as comment “bubbles” in the diagram, or in the caption of the diagram. </w:t>
      </w:r>
      <w:r w:rsidDel="00000000" w:rsidR="00000000" w:rsidRPr="00000000">
        <w:rPr>
          <w:rFonts w:ascii="Times New Roman" w:cs="Times New Roman" w:eastAsia="Times New Roman" w:hAnsi="Times New Roman"/>
          <w:b w:val="1"/>
          <w:sz w:val="24"/>
          <w:szCs w:val="24"/>
          <w:rtl w:val="0"/>
        </w:rPr>
        <w:t xml:space="preserve">Seymour</w:t>
      </w:r>
    </w:p>
    <w:p w:rsidR="00000000" w:rsidDel="00000000" w:rsidP="00000000" w:rsidRDefault="00000000" w:rsidRPr="00000000" w14:paraId="0000000D">
      <w:pPr>
        <w:spacing w:after="240" w:before="240" w:lineRule="auto"/>
        <w:ind w:left="144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Interaction diagrams are most effective when they’re manufactured off the basis of a design system sequence diagrams. What a design system sequence diagram does is it looks at all of the objects that help drive a system, and breaks down how exactly each object interacts with other objects.  These interactions conclusively defines  how each object contributes to execute what the system is intended to do. They are very in depth and much more detailed visual representations of how each object plays a certain role in getting a task completed.</w:t>
        <w:tab/>
      </w:r>
    </w:p>
    <w:p w:rsidR="00000000" w:rsidDel="00000000" w:rsidP="00000000" w:rsidRDefault="00000000" w:rsidRPr="00000000" w14:paraId="0000000E">
      <w:pPr>
        <w:spacing w:after="240" w:before="240" w:lineRule="auto"/>
        <w:ind w:left="144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Objects are the different functions inside of a class (programming definition of class), which make the class fulfill its job. So we had to look at how each object interacts with one another, and break down a task into pieces and make sure each piece is given attention from objects. </w:t>
      </w:r>
    </w:p>
    <w:p w:rsidR="00000000" w:rsidDel="00000000" w:rsidP="00000000" w:rsidRDefault="00000000" w:rsidRPr="00000000" w14:paraId="0000000F">
      <w:pPr>
        <w:spacing w:after="240" w:before="240" w:lineRule="auto"/>
        <w:ind w:left="144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When assigning our objects to responsibilities, we used certain design principles in order to make sure that each object had a fair share of responsibilities and that the work between the system was fairly spread apart so no single object had too many tasks. We also used some of the techniques provided through the SOLID design principle to make sure that we were forming a diagram that does necessary tasks, and nothing was redundant or irrelevant. </w:t>
        <w:tab/>
      </w:r>
    </w:p>
    <w:p w:rsidR="00000000" w:rsidDel="00000000" w:rsidP="00000000" w:rsidRDefault="00000000" w:rsidRPr="00000000" w14:paraId="00000010">
      <w:pPr>
        <w:spacing w:after="240" w:before="240" w:lineRule="auto"/>
        <w:ind w:left="144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use case 3, which is the most dense use case in regards to tasks that need to be done, the main focus was making many distinct objects who allows for use case 3’s tasks to be broken down into as many singular tasks as possible. The main design principle that allowed for us to assign responsibilities to all the objects was the high cohesion principle,  since our use case 3 involved the most computational and data manipulation out of all the use cases. The single responsibility principle from SOLID also helped us in breaking down the task into classes, followed by the high cohesion principle assisting in helping break down responsibilities of the concepts in each class. The goal was to make sure not a single class had objects responsible for too much at once, by creating several objects interacting with each other in order to make up that class. </w:t>
      </w:r>
    </w:p>
    <w:p w:rsidR="00000000" w:rsidDel="00000000" w:rsidP="00000000" w:rsidRDefault="00000000" w:rsidRPr="00000000" w14:paraId="00000011">
      <w:pPr>
        <w:spacing w:after="240" w:before="240" w:lineRule="auto"/>
        <w:ind w:left="144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Use case 4 had a lot more to do with the user interface, and communicating the correct results to the user. Given the task of use case 4, it was a dead giveaway to us to look into the low coupling principle when assigning responsibilities to objects because the low coupling principle mostly deals with communications in regards to one object being the primary one to delegate responsibilities to other objects. The goal here was to make sure that any object isnt responsible of communicating too many things independently, and that we made sure different things that needed to be communicated were each handled by single objects. Liskov’s Substitution Principle also assisted with this use case because it allowed us to make sure that each object should operate independently, but should still interact with other objects. No changes in our software, system, or objects around a certain object should directly affect any object, only changes directly made to an object should affect its performance and outcome.</w:t>
      </w:r>
    </w:p>
    <w:p w:rsidR="00000000" w:rsidDel="00000000" w:rsidP="00000000" w:rsidRDefault="00000000" w:rsidRPr="00000000" w14:paraId="00000012">
      <w:pPr>
        <w:spacing w:after="240" w:befor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tab/>
        <w:tab/>
        <w:tab/>
        <w:tab/>
        <w:tab/>
        <w:tab/>
        <w:tab/>
        <w:tab/>
      </w:r>
      <w:r w:rsidDel="00000000" w:rsidR="00000000" w:rsidRPr="00000000">
        <w:rPr>
          <w:rFonts w:ascii="Times New Roman" w:cs="Times New Roman" w:eastAsia="Times New Roman" w:hAnsi="Times New Roman"/>
          <w:sz w:val="24"/>
          <w:szCs w:val="24"/>
          <w:rtl w:val="0"/>
        </w:rPr>
        <w:br w:type="textWrapping"/>
        <w:t xml:space="preserve">// Read the </w:t>
      </w:r>
      <w:hyperlink r:id="rId12">
        <w:r w:rsidDel="00000000" w:rsidR="00000000" w:rsidRPr="00000000">
          <w:rPr>
            <w:rFonts w:ascii="Times New Roman" w:cs="Times New Roman" w:eastAsia="Times New Roman" w:hAnsi="Times New Roman"/>
            <w:color w:val="1155cc"/>
            <w:sz w:val="24"/>
            <w:szCs w:val="24"/>
            <w:u w:val="single"/>
            <w:rtl w:val="0"/>
          </w:rPr>
          <w:t xml:space="preserve">UML textbook</w:t>
        </w:r>
      </w:hyperlink>
      <w:r w:rsidDel="00000000" w:rsidR="00000000" w:rsidRPr="00000000">
        <w:rPr>
          <w:rFonts w:ascii="Times New Roman" w:cs="Times New Roman" w:eastAsia="Times New Roman" w:hAnsi="Times New Roman"/>
          <w:sz w:val="24"/>
          <w:szCs w:val="24"/>
          <w:rtl w:val="0"/>
        </w:rPr>
        <w:t xml:space="preserve"> about interaction diagrams and Section 2.5.1 in the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course lecture notes</w:t>
        </w:r>
      </w:hyperlink>
      <w:r w:rsidDel="00000000" w:rsidR="00000000" w:rsidRPr="00000000">
        <w:rPr>
          <w:rFonts w:ascii="Times New Roman" w:cs="Times New Roman" w:eastAsia="Times New Roman" w:hAnsi="Times New Roman"/>
          <w:sz w:val="24"/>
          <w:szCs w:val="24"/>
          <w:rtl w:val="0"/>
        </w:rPr>
        <w:t xml:space="preserve">, in order to learn about good design principles</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examples of </w:t>
      </w:r>
      <w:hyperlink r:id="rId14">
        <w:r w:rsidDel="00000000" w:rsidR="00000000" w:rsidRPr="00000000">
          <w:rPr>
            <w:rFonts w:ascii="Times New Roman" w:cs="Times New Roman" w:eastAsia="Times New Roman" w:hAnsi="Times New Roman"/>
            <w:color w:val="1155cc"/>
            <w:sz w:val="24"/>
            <w:szCs w:val="24"/>
            <w:u w:val="single"/>
            <w:rtl w:val="0"/>
          </w:rPr>
          <w:t xml:space="preserve">software tools for UML diagramming</w:t>
        </w:r>
      </w:hyperlink>
      <w:r w:rsidDel="00000000" w:rsidR="00000000" w:rsidRPr="00000000">
        <w:rPr>
          <w:rFonts w:ascii="Times New Roman" w:cs="Times New Roman" w:eastAsia="Times New Roman" w:hAnsi="Times New Roman"/>
          <w:sz w:val="24"/>
          <w:szCs w:val="24"/>
          <w:rtl w:val="0"/>
        </w:rPr>
        <w:t xml:space="preserve"> available for free download</w:t>
      </w:r>
    </w:p>
    <w:p w:rsidR="00000000" w:rsidDel="00000000" w:rsidP="00000000" w:rsidRDefault="00000000" w:rsidRPr="00000000" w14:paraId="00000014">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and Plan of Work </w:t>
      </w:r>
      <w:r w:rsidDel="00000000" w:rsidR="00000000" w:rsidRPr="00000000">
        <w:rPr>
          <w:rFonts w:ascii="Times New Roman" w:cs="Times New Roman" w:eastAsia="Times New Roman" w:hAnsi="Times New Roman"/>
          <w:b w:val="1"/>
          <w:sz w:val="24"/>
          <w:szCs w:val="24"/>
          <w:rtl w:val="0"/>
        </w:rPr>
        <w:t xml:space="preserve">Nina</w:t>
      </w:r>
      <w:r w:rsidDel="00000000" w:rsidR="00000000" w:rsidRPr="00000000">
        <w:rPr>
          <w:rtl w:val="0"/>
        </w:rPr>
      </w:r>
    </w:p>
    <w:p w:rsidR="00000000" w:rsidDel="00000000" w:rsidP="00000000" w:rsidRDefault="00000000" w:rsidRPr="00000000" w14:paraId="0000001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the Contributions from Individual Team Members</w:t>
        <w:br w:type="textWrapping"/>
        <w:t xml:space="preserve">Compiling the final copy of the report from everyone’s work, ensuring consistency, uniform formatting and appearance.</w:t>
        <w:br w:type="textWrapping"/>
        <w:t xml:space="preserve">Describe what issues were encountered and how they were tackled.</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thus far, there have been no issues with managing individuals and mini groups. Everyone used the given references in the report format listed in the schedule. While there were some difficulties pertaining to how a certain section should be done, the entire group came together to help each other solve those problems given their diverse areas of expertise. People who were better at explaining the thorough descriptions of the algorithms that are included in this project were able to explain those ideas in words very well. People who were better at drawing diagrams and graphs helped create very organized displays which were very easy to read. Those who were good at photoshopping images made the example UI prototypes which came out to be very realistic. </w:t>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team meetings every week ensures that everyone is on top of their responsibilities. This ensured consistent work ethics and a well organized distribution of work. As for the formatting of the report, we looked at examples from previous years and wanted it to look as concise and easy to read as possible. By hyperlinking each section of the table of contents to the section’s location, it became easier for everyone to navigate throughout the report. We followed the format exactly how it was described to do so, which kept the entirety of the report looking proper and organized. We will continue to work the same way, with everyone contributing to the best of their abilities, and keeping the same meeting times every week to ensure consistency for the future reports.  </w:t>
      </w:r>
    </w:p>
    <w:p w:rsidR="00000000" w:rsidDel="00000000" w:rsidP="00000000" w:rsidRDefault="00000000" w:rsidRPr="00000000" w14:paraId="00000018">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feedback we received for the first report, we will have a group meeting this week to see what we will be changing from that report and implemented into our next report and actual work. There were suggestions on doing the algorithm a different way using a hash tables instead of a breadth first search and reorganizing the requirements list that we have. We have to figure out how to implement whether or not a user is a child or not in order to give him or her restrictive access. </w:t>
      </w:r>
    </w:p>
    <w:p w:rsidR="00000000" w:rsidDel="00000000" w:rsidP="00000000" w:rsidRDefault="00000000" w:rsidRPr="00000000" w14:paraId="00000019">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Project Coordination and Progress Report </w:t>
      </w:r>
      <w:r w:rsidDel="00000000" w:rsidR="00000000" w:rsidRPr="00000000">
        <w:rPr>
          <w:rFonts w:ascii="Times New Roman" w:cs="Times New Roman" w:eastAsia="Times New Roman" w:hAnsi="Times New Roman"/>
          <w:b w:val="1"/>
          <w:sz w:val="24"/>
          <w:szCs w:val="24"/>
          <w:rtl w:val="0"/>
        </w:rPr>
        <w:t xml:space="preserve">Vedanta </w:t>
        <w:br w:type="textWrapping"/>
      </w:r>
      <w:r w:rsidDel="00000000" w:rsidR="00000000" w:rsidRPr="00000000">
        <w:rPr>
          <w:rFonts w:ascii="Times New Roman" w:cs="Times New Roman" w:eastAsia="Times New Roman" w:hAnsi="Times New Roman"/>
          <w:sz w:val="24"/>
          <w:szCs w:val="24"/>
          <w:rtl w:val="0"/>
        </w:rPr>
        <w:t xml:space="preserve">What use cases have been implemented?</w:t>
        <w:br w:type="textWrapping"/>
        <w:t xml:space="preserve">None of the use cases have been implemented or completed; however we have begun tackling challenges leading to the completion of use case 3.</w:t>
        <w:br w:type="textWrapping"/>
        <w:t xml:space="preserve">What is already functional, what is currently being tackled?</w:t>
        <w:br w:type="textWrapping"/>
        <w:t xml:space="preserve">So far, the search, database (static, local) and retrieval for the recommender have been implemented abstractly. We’ve begun work on creating the object classes in order to store this information logically.</w:t>
        <w:br w:type="textWrapping"/>
        <w:t xml:space="preserve">List and describe other relevant </w:t>
      </w:r>
      <w:hyperlink r:id="rId15">
        <w:r w:rsidDel="00000000" w:rsidR="00000000" w:rsidRPr="00000000">
          <w:rPr>
            <w:rFonts w:ascii="Times New Roman" w:cs="Times New Roman" w:eastAsia="Times New Roman" w:hAnsi="Times New Roman"/>
            <w:color w:val="1155cc"/>
            <w:sz w:val="24"/>
            <w:szCs w:val="24"/>
            <w:u w:val="single"/>
            <w:rtl w:val="0"/>
          </w:rPr>
          <w:t xml:space="preserve">project management</w:t>
        </w:r>
      </w:hyperlink>
      <w:r w:rsidDel="00000000" w:rsidR="00000000" w:rsidRPr="00000000">
        <w:rPr>
          <w:rFonts w:ascii="Times New Roman" w:cs="Times New Roman" w:eastAsia="Times New Roman" w:hAnsi="Times New Roman"/>
          <w:sz w:val="24"/>
          <w:szCs w:val="24"/>
          <w:rtl w:val="0"/>
        </w:rPr>
        <w:t xml:space="preserve"> activities.</w:t>
        <w:br w:type="textWrapping"/>
        <w:t xml:space="preserve">Branches and folders have been created for each development team (backend, recommendation, frontend, database) with ground broken in backend regarding retrieval and object creation. As far as project management is going, everyone has been contributing equally and uploading weekly information to our github repository. With upcoming deadlines, the use cases will be implemented soon and the sorting algorithm will be set in motion in about a week or so. After that has been done, we will start bug testing and checking the database to see that the information can be retrieved with ease. As for now, there are a lot of unreadable characters in the excel spreadsheet that need to be fixed for the search to work properly. We will go through the database to fix the errors which will be done during the bug testing portion of our project. </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of Work </w:t>
      </w:r>
      <w:r w:rsidDel="00000000" w:rsidR="00000000" w:rsidRPr="00000000">
        <w:rPr>
          <w:rFonts w:ascii="Times New Roman" w:cs="Times New Roman" w:eastAsia="Times New Roman" w:hAnsi="Times New Roman"/>
          <w:b w:val="1"/>
          <w:sz w:val="24"/>
          <w:szCs w:val="24"/>
          <w:rtl w:val="0"/>
        </w:rPr>
        <w:t xml:space="preserve">(Update this -&gt; Vedanta)</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Shazidul </w:t>
              <w:br w:type="textWrapping"/>
              <w:t xml:space="preserve">(Analysis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for compatibility</w:t>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Analysis Algo and sorting methods</w:t>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algo with database and site</w:t>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Vedanta</w:t>
              <w:br w:type="textWrapping"/>
              <w:t xml:space="preserve">(Analysis / 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Github repository.</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backend algorithm.</w:t>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algorithm (backend/analysis) and merge with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Avani</w:t>
            </w:r>
          </w:p>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add input for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Anthony</w:t>
              <w:br w:type="textWrapping"/>
              <w:t xml:space="preserve">(Predictive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concepts for the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front end for site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merge algo with site (he is the bridge between 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Alan</w:t>
              <w:br w:type="textWrapping"/>
              <w:t xml:space="preserve">(Database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creator (local csv, 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and organizing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maintain and update database on new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gained understanding of Bootstrap and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working on front end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predictive text up and merge with algo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Seymour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for point/tier system.</w:t>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sorting and selecting 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merge the algo with the analysis algo and the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Kutay </w:t>
            </w:r>
          </w:p>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programming languages to help with bug testing. Cleaning up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bug tester</w:t>
            </w:r>
          </w:p>
        </w:tc>
      </w:tr>
    </w:tbl>
    <w:p w:rsidR="00000000" w:rsidDel="00000000" w:rsidP="00000000" w:rsidRDefault="00000000" w:rsidRPr="00000000" w14:paraId="0000004B">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projected milestones and dates by which you plan to accomplish them.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438150</wp:posOffset>
            </wp:positionV>
            <wp:extent cx="5943600" cy="45466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546600"/>
                    </a:xfrm>
                    <a:prstGeom prst="rect"/>
                    <a:ln/>
                  </pic:spPr>
                </pic:pic>
              </a:graphicData>
            </a:graphic>
          </wp:anchor>
        </w:drawing>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Breakdown of Responsibilities </w:t>
      </w:r>
      <w:r w:rsidDel="00000000" w:rsidR="00000000" w:rsidRPr="00000000">
        <w:rPr>
          <w:rFonts w:ascii="Times New Roman" w:cs="Times New Roman" w:eastAsia="Times New Roman" w:hAnsi="Times New Roman"/>
          <w:b w:val="1"/>
          <w:sz w:val="24"/>
          <w:szCs w:val="24"/>
          <w:rtl w:val="0"/>
        </w:rPr>
        <w:t xml:space="preserve">Akshat</w:t>
      </w:r>
      <w:r w:rsidDel="00000000" w:rsidR="00000000" w:rsidRPr="00000000">
        <w:rPr>
          <w:rtl w:val="0"/>
        </w:rPr>
      </w:r>
    </w:p>
    <w:p w:rsidR="00000000" w:rsidDel="00000000" w:rsidP="00000000" w:rsidRDefault="00000000" w:rsidRPr="00000000" w14:paraId="0000005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names of modules and classes that each team member is currently responsible for developing, coding, and testing</w:t>
      </w:r>
    </w:p>
    <w:p w:rsidR="00000000" w:rsidDel="00000000" w:rsidP="00000000" w:rsidRDefault="00000000" w:rsidRPr="00000000" w14:paraId="00000052">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Coding - Shazidul and Vedanta will code the database and backend communication. Alan will structure the database and dynamically code it for new data entries</w:t>
      </w:r>
    </w:p>
    <w:p w:rsidR="00000000" w:rsidDel="00000000" w:rsidP="00000000" w:rsidRDefault="00000000" w:rsidRPr="00000000" w14:paraId="00000053">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-Akshat will develop the Predictive Text search bar and Anthony will develop other frontend site functioning with respect to the backend development</w:t>
      </w:r>
    </w:p>
    <w:p w:rsidR="00000000" w:rsidDel="00000000" w:rsidP="00000000" w:rsidRDefault="00000000" w:rsidRPr="00000000" w14:paraId="00000054">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 Kutay and Avani will test input for UI functioning and bugging</w:t>
      </w:r>
    </w:p>
    <w:p w:rsidR="00000000" w:rsidDel="00000000" w:rsidP="00000000" w:rsidRDefault="00000000" w:rsidRPr="00000000" w14:paraId="0000005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coordinate the integration?</w:t>
      </w:r>
    </w:p>
    <w:p w:rsidR="00000000" w:rsidDel="00000000" w:rsidP="00000000" w:rsidRDefault="00000000" w:rsidRPr="00000000" w14:paraId="00000056">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Akshat, Anthony and Seymour will coordinate the integration of the backend algorithms with the front-end site functioning</w:t>
      </w:r>
      <w:r w:rsidDel="00000000" w:rsidR="00000000" w:rsidRPr="00000000">
        <w:rPr>
          <w:rtl w:val="0"/>
        </w:rPr>
      </w:r>
    </w:p>
    <w:p w:rsidR="00000000" w:rsidDel="00000000" w:rsidP="00000000" w:rsidRDefault="00000000" w:rsidRPr="00000000" w14:paraId="0000005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perform and integration testing? (The assumption is that the unit testing will be done for each unit by the student who developed that unit.)</w:t>
      </w:r>
    </w:p>
    <w:p w:rsidR="00000000" w:rsidDel="00000000" w:rsidP="00000000" w:rsidRDefault="00000000" w:rsidRPr="00000000" w14:paraId="00000058">
      <w:pPr>
        <w:numPr>
          <w:ilvl w:val="2"/>
          <w:numId w:val="2"/>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Kutay and Avani will be testing out implementation and outputs of use cases and multiple checkpoints, along with debugging sub functions and sub classes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hyperlink" Target="https://www.ece.rutgers.edu/~marsic/books/SE/" TargetMode="External"/><Relationship Id="rId12" Type="http://schemas.openxmlformats.org/officeDocument/2006/relationships/hyperlink" Target="https://www.ece.rutgers.edu/~marsic/Teaching/SE/index.html#TEXT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Sequence_diagram" TargetMode="External"/><Relationship Id="rId15" Type="http://schemas.openxmlformats.org/officeDocument/2006/relationships/hyperlink" Target="https://www.ece.rutgers.edu/~marsic/Teaching/SE/projects.html#TEAMS" TargetMode="External"/><Relationship Id="rId14" Type="http://schemas.openxmlformats.org/officeDocument/2006/relationships/hyperlink" Target="https://www.ece.rutgers.edu/~marsic/Teaching/SE/projects.html#UML-TOOLS"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ece.rutgers.edu/~marsic/Teaching/SE/report2-grading.html" TargetMode="External"/><Relationship Id="rId7" Type="http://schemas.openxmlformats.org/officeDocument/2006/relationships/hyperlink" Target="http://en.wikipedia.org/wiki/Unified_Modeling_Language#Interaction_diagrams" TargetMode="External"/><Relationship Id="rId8" Type="http://schemas.openxmlformats.org/officeDocument/2006/relationships/hyperlink" Target="https://www.ece.rutgers.edu/~marsic/Teaching/SE/repo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