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Vedanta Dhobley: vjd41@scarletmail.rutgers.edu</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Avani Bhardwaj: ab1572@scarletmail.rutgers.edu</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Shazidul Islam: si194@scarletmail.rutgers.edu</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Akshat Shah: avs91@scarletmail.rutgers.edu</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Kutay Kerimoglu: kk851@scarletmail.rutgers.edu</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Patel: akp122@scarletmail.rutgers.edu</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Matos: amm720@scarletmail.rutgers.edu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Cruz: </w:t>
      </w:r>
      <w:r w:rsidDel="00000000" w:rsidR="00000000" w:rsidRPr="00000000">
        <w:rPr>
          <w:rFonts w:ascii="Times New Roman" w:cs="Times New Roman" w:eastAsia="Times New Roman" w:hAnsi="Times New Roman"/>
          <w:sz w:val="24"/>
          <w:szCs w:val="24"/>
          <w:rtl w:val="0"/>
        </w:rPr>
        <w:t xml:space="preserve">jc2125@scarletmail.rutgers.edu</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Recommending Alpha</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Number: </w:t>
      </w: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March 3</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 2 Part 1</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Interaction Diagrams </w:t>
      </w:r>
    </w:p>
    <w:p w:rsidR="00000000" w:rsidDel="00000000" w:rsidP="00000000" w:rsidRDefault="00000000" w:rsidRPr="00000000" w14:paraId="0000002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use case diagrams for the two use cases we have chosen to fully address. </w:t>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3</w:t>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390525</wp:posOffset>
            </wp:positionV>
            <wp:extent cx="7091363" cy="4102535"/>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091363" cy="4102535"/>
                    </a:xfrm>
                    <a:prstGeom prst="rect"/>
                    <a:ln/>
                  </pic:spPr>
                </pic:pic>
              </a:graphicData>
            </a:graphic>
          </wp:anchor>
        </w:drawing>
      </w:r>
    </w:p>
    <w:p w:rsidR="00000000" w:rsidDel="00000000" w:rsidP="00000000" w:rsidRDefault="00000000" w:rsidRPr="00000000" w14:paraId="0000002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 case 3, which is the most dense use case in regards to tasks that need to be done, the main focus was making many distinct objects who allows for use case 3’s tasks to be broken down into as many singular tasks as possible. The main design principle that allowed for us to assign responsibilities to all the objects was the high cohesion principle,  since our use case 3 involved the most computational and data manipulation out of all the use cases. The single responsibility principle from SOLID also helped us in breaking down the task into classes, followed by the high cohesion principle assisting in helping break down responsibilities of the concepts in each class. The goal was to make sure not a single class had objects responsible for too much at once, by creating several objects interacting with each other in order to make up that class. </w:t>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4</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457200</wp:posOffset>
            </wp:positionV>
            <wp:extent cx="5448300" cy="3562350"/>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448300" cy="3562350"/>
                    </a:xfrm>
                    <a:prstGeom prst="rect"/>
                    <a:ln/>
                  </pic:spPr>
                </pic:pic>
              </a:graphicData>
            </a:graphic>
          </wp:anchor>
        </w:drawing>
      </w:r>
    </w:p>
    <w:p w:rsidR="00000000" w:rsidDel="00000000" w:rsidP="00000000" w:rsidRDefault="00000000" w:rsidRPr="00000000" w14:paraId="00000030">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rtl w:val="0"/>
        </w:rPr>
        <w:t xml:space="preserve">se case 4 had a lot more to do with the user interface, and communicating the correct results to the user. Given the task of use case 4, it was a dead giveaway to us to look into the low coupling principle when assigning responsibilities to objects because the low coupling principle mostly deals with communications in regards to one object being the primary one to delegate responsibilities to other objects. The goal here was to make sure that any object isnt responsible of communicating too many things independently, and that we made sure different things that needed to be communicated were each handled by single objects. Liskov’s Substitution Principle also assisted with this use case because it allowed us to make sure that each object should operate independently, but should still interact with other objects. No changes in our software, system, or objects around a certain object should directly affect any object, only changes directly made to an object should affect its performance and outcome.</w:t>
      </w:r>
    </w:p>
    <w:p w:rsidR="00000000" w:rsidDel="00000000" w:rsidP="00000000" w:rsidRDefault="00000000" w:rsidRPr="00000000" w14:paraId="00000032">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 diagrams are most effective when they’re manufactured off the basis of a design system sequence diagrams. What a design system sequence diagram does is it looks at all of the objects that help drive a system, and breaks down how exactly each object interacts with other objects.  These interactions conclusively defines  how each object contributes to execute what the system is intended to do. They are very in depth and much more detailed visual representations of how each object plays a certain role in getting a task completed.</w:t>
        <w:tab/>
      </w:r>
    </w:p>
    <w:p w:rsidR="00000000" w:rsidDel="00000000" w:rsidP="00000000" w:rsidRDefault="00000000" w:rsidRPr="00000000" w14:paraId="0000003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Objects are the different functions inside of a class (programming definition of class), which make the class fulfill its job. So we had to look at how each object interacts with one another, and break down a task into pieces and make sure each piece is given attention from objects. </w:t>
      </w:r>
    </w:p>
    <w:p w:rsidR="00000000" w:rsidDel="00000000" w:rsidP="00000000" w:rsidRDefault="00000000" w:rsidRPr="00000000" w14:paraId="0000003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assigning our objects to responsibilities, we used certain design principles in order to make sure that each object had a fair share of responsibilities and that the work between the system was fairly spread apart so no single object had too many tasks. We also used some of the techniques provided through the SOLID design principle to make sure that we were forming a diagram that does necessary tasks, and nothing was redundant or irrelevant. </w:t>
        <w:tab/>
      </w:r>
    </w:p>
    <w:p w:rsidR="00000000" w:rsidDel="00000000" w:rsidP="00000000" w:rsidRDefault="00000000" w:rsidRPr="00000000" w14:paraId="00000035">
      <w:p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Management and Plan of Work </w:t>
      </w:r>
    </w:p>
    <w:p w:rsidR="00000000" w:rsidDel="00000000" w:rsidP="00000000" w:rsidRDefault="00000000" w:rsidRPr="00000000" w14:paraId="00000036">
      <w:pPr>
        <w:numPr>
          <w:ilvl w:val="1"/>
          <w:numId w:val="3"/>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project thus far, there have been no issues with managing individuals and mini groups. Everyone used the given references in the report format listed in the schedule. While there were some difficulties pertaining to how a certain section should be done, the entire group came together to help each other solve those problems given their diverse areas of expertise. People who were better at explaining the thorough descriptions of the algorithms that are included in this project were able to explain those ideas in words very well. People who were better at drawing diagrams and graphs helped create very organized displays which were very easy to read. Those who were good at photoshopping images made the example UI prototypes which came out to be very realistic. </w:t>
      </w:r>
    </w:p>
    <w:p w:rsidR="00000000" w:rsidDel="00000000" w:rsidP="00000000" w:rsidRDefault="00000000" w:rsidRPr="00000000" w14:paraId="00000037">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team meetings every week ensures that everyone is on top of their responsibilities. This ensured consistent work ethics and a well organized distribution of work. As for the formatting of the report, we looked at examples from previous years and wanted it to look as concise and easy to read as possible. By hyperlinking each section of the table of contents to the section’s location, it became easier for everyone to navigate throughout the report. We followed the format exactly how it was described to do so, which kept the entirety of the report looking proper and organized. We will continue to work the same way, with everyone contributing to the best of their abilities, and keeping the same meeting times every week to ensure consistency for the future reports.  </w:t>
      </w:r>
    </w:p>
    <w:p w:rsidR="00000000" w:rsidDel="00000000" w:rsidP="00000000" w:rsidRDefault="00000000" w:rsidRPr="00000000" w14:paraId="00000038">
      <w:pPr>
        <w:numPr>
          <w:ilvl w:val="1"/>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feedback we received for the first report, we will have a group meeting this week to see what we will be changing from that report and implemented into our next report and actual work. There were suggestions on doing the algorithm a different way using a hash tables instead of a breadth first search and reorganizing the requirements list that we have. We have to figure out how to implement whether or not a user is a child or not in order to give him or her restrictive access. </w:t>
      </w:r>
    </w:p>
    <w:p w:rsidR="00000000" w:rsidDel="00000000" w:rsidP="00000000" w:rsidRDefault="00000000" w:rsidRPr="00000000" w14:paraId="00000039">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Projected Milestones</w:t>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76925" cy="56197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76925" cy="56197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Plan of Work </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Do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Shazidul </w:t>
              <w:br w:type="textWrapping"/>
              <w:t xml:space="preserve">(Analysis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SQL and Python for compatibility</w:t>
            </w:r>
          </w:p>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Analysis Algo and sorting methods</w:t>
            </w:r>
          </w:p>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algo with database and site</w:t>
            </w:r>
          </w:p>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Vedanta</w:t>
              <w:br w:type="textWrapping"/>
              <w:t xml:space="preserve">(Analysis / Sorting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Github repository.</w:t>
            </w:r>
          </w:p>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backend algorithm.</w:t>
            </w:r>
          </w:p>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algorithm (backend/analysis) and merge with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Avani</w:t>
            </w:r>
          </w:p>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and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Group Meeting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Group Meeting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Group Meeting Coordinator</w:t>
            </w:r>
          </w:p>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add input for UI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Anthony</w:t>
              <w:br w:type="textWrapping"/>
              <w:t xml:space="preserve">(Predictive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concepts for the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front end for site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merge algo with site (he is the bridge between both)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Alan</w:t>
              <w:br w:type="textWrapping"/>
              <w:t xml:space="preserve">(Database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creator (local csv, static).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and organizing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maintain and update database on new 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Akshat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SQL and Python, gained understanding of Bootstrap and 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working on front end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predictive text up and merge with algo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Seymour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for point/tier system.</w:t>
            </w:r>
          </w:p>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sorting and selecting algo.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merge the algo with the analysis algo and the 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Kutay </w:t>
            </w:r>
          </w:p>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and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programming languages to help with bug testing. Cleaning up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bug tester</w:t>
            </w:r>
          </w:p>
        </w:tc>
      </w:tr>
    </w:tbl>
    <w:p w:rsidR="00000000" w:rsidDel="00000000" w:rsidP="00000000" w:rsidRDefault="00000000" w:rsidRPr="00000000" w14:paraId="0000006E">
      <w:pPr>
        <w:numPr>
          <w:ilvl w:val="0"/>
          <w:numId w:val="2"/>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qq</w:t>
      </w:r>
      <w:r w:rsidDel="00000000" w:rsidR="00000000" w:rsidRPr="00000000">
        <w:rPr>
          <w:rtl w:val="0"/>
        </w:rPr>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and integration testing:</w:t>
      </w:r>
    </w:p>
    <w:p w:rsidR="00000000" w:rsidDel="00000000" w:rsidP="00000000" w:rsidRDefault="00000000" w:rsidRPr="00000000" w14:paraId="00000072">
      <w:pPr>
        <w:numPr>
          <w:ilvl w:val="0"/>
          <w:numId w:val="1"/>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Kutay and Avani will be testing out implementation and outputs of use cases and multiple checkpoints, along with debugging sub functions and sub classes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