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1"/>
        <w:tblW w:w="5002" w:type="pct"/>
        <w:tblLook w:val="04A0" w:firstRow="1" w:lastRow="0" w:firstColumn="1" w:lastColumn="0" w:noHBand="0" w:noVBand="1"/>
      </w:tblPr>
      <w:tblGrid>
        <w:gridCol w:w="2555"/>
        <w:gridCol w:w="3270"/>
        <w:gridCol w:w="3100"/>
        <w:gridCol w:w="2975"/>
        <w:gridCol w:w="2980"/>
        <w:gridCol w:w="2989"/>
        <w:gridCol w:w="4501"/>
      </w:tblGrid>
      <w:tr w:rsidR="00DC2F7A" w:rsidRPr="00BA74CE" w14:paraId="0D6A9E66" w14:textId="6FC5B865" w:rsidTr="00EE31B0">
        <w:trPr>
          <w:trHeight w:val="293"/>
        </w:trPr>
        <w:tc>
          <w:tcPr>
            <w:tcW w:w="5000" w:type="pct"/>
            <w:gridSpan w:val="7"/>
          </w:tcPr>
          <w:p w14:paraId="0F3FDEB9" w14:textId="1F9F5A43" w:rsidR="00DC2F7A" w:rsidRPr="00BA74CE" w:rsidRDefault="00DC2F7A" w:rsidP="00EE31B0">
            <w:pPr>
              <w:jc w:val="center"/>
              <w:rPr>
                <w:rFonts w:ascii="Calibri" w:hAnsi="Calibri" w:cs="Calibri"/>
                <w:b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  <w:u w:val="single"/>
              </w:rPr>
              <w:t>IMPORTANT MODELS AND TESTS AND THERE APPLICATION</w:t>
            </w:r>
          </w:p>
        </w:tc>
      </w:tr>
      <w:tr w:rsidR="00DC2F7A" w:rsidRPr="00BA74CE" w14:paraId="3BC896F2" w14:textId="6DFE7F13" w:rsidTr="00EE31B0">
        <w:trPr>
          <w:trHeight w:val="141"/>
        </w:trPr>
        <w:tc>
          <w:tcPr>
            <w:tcW w:w="571" w:type="pct"/>
          </w:tcPr>
          <w:p w14:paraId="4E4B7988" w14:textId="1B4E0616" w:rsidR="00DC2F7A" w:rsidRPr="00BA74CE" w:rsidRDefault="00A32F20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TEST OR MODEL NAME</w:t>
            </w:r>
          </w:p>
        </w:tc>
        <w:tc>
          <w:tcPr>
            <w:tcW w:w="731" w:type="pct"/>
          </w:tcPr>
          <w:p w14:paraId="40824560" w14:textId="199FAEFE" w:rsidR="00DC2F7A" w:rsidRPr="00BA74CE" w:rsidRDefault="00A32F20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APPLICATION</w:t>
            </w:r>
          </w:p>
        </w:tc>
        <w:tc>
          <w:tcPr>
            <w:tcW w:w="693" w:type="pct"/>
          </w:tcPr>
          <w:p w14:paraId="60AC4E16" w14:textId="77777777" w:rsidR="00DC2F7A" w:rsidRPr="00BA74CE" w:rsidRDefault="00DC2F7A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COMPONENTS </w:t>
            </w:r>
          </w:p>
        </w:tc>
        <w:tc>
          <w:tcPr>
            <w:tcW w:w="665" w:type="pct"/>
          </w:tcPr>
          <w:p w14:paraId="4D3C9681" w14:textId="77777777" w:rsidR="00DC2F7A" w:rsidRPr="00BA74CE" w:rsidRDefault="00DC2F7A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NULL HYPOTHESIS</w:t>
            </w:r>
          </w:p>
        </w:tc>
        <w:tc>
          <w:tcPr>
            <w:tcW w:w="666" w:type="pct"/>
          </w:tcPr>
          <w:p w14:paraId="2866BE03" w14:textId="7394D2EF" w:rsidR="00DC2F7A" w:rsidRPr="00BA74CE" w:rsidRDefault="00A32F20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HOW TO USE </w:t>
            </w:r>
            <w:r w:rsidR="00DC2F7A"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TEST STATISTIC </w:t>
            </w:r>
            <w:r w:rsidR="0075783F" w:rsidRPr="00BA74CE">
              <w:rPr>
                <w:rFonts w:ascii="Calibri" w:hAnsi="Calibri" w:cs="Calibri"/>
                <w:b/>
                <w:sz w:val="17"/>
                <w:szCs w:val="17"/>
              </w:rPr>
              <w:t>OR P-VALUE</w:t>
            </w:r>
          </w:p>
        </w:tc>
        <w:tc>
          <w:tcPr>
            <w:tcW w:w="668" w:type="pct"/>
          </w:tcPr>
          <w:p w14:paraId="08944931" w14:textId="5D4A63C3" w:rsidR="00DC2F7A" w:rsidRPr="00BA74CE" w:rsidRDefault="00DC2F7A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REMEDIAL MEASURE?</w:t>
            </w:r>
          </w:p>
        </w:tc>
        <w:tc>
          <w:tcPr>
            <w:tcW w:w="1006" w:type="pct"/>
          </w:tcPr>
          <w:p w14:paraId="575DE015" w14:textId="72E879F0" w:rsidR="00DC2F7A" w:rsidRPr="00BA74CE" w:rsidRDefault="00DC2F7A" w:rsidP="00EE31B0">
            <w:p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R CODE AND LIBRARY </w:t>
            </w:r>
          </w:p>
        </w:tc>
      </w:tr>
      <w:tr w:rsidR="00DC2F7A" w:rsidRPr="00BA74CE" w14:paraId="0F166386" w14:textId="23027E30" w:rsidTr="00EE31B0">
        <w:trPr>
          <w:trHeight w:val="595"/>
        </w:trPr>
        <w:tc>
          <w:tcPr>
            <w:tcW w:w="571" w:type="pct"/>
          </w:tcPr>
          <w:p w14:paraId="195399F5" w14:textId="77777777" w:rsidR="00DC2F7A" w:rsidRPr="00BA74CE" w:rsidRDefault="00DC2F7A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Simple linear regression</w:t>
            </w:r>
          </w:p>
        </w:tc>
        <w:tc>
          <w:tcPr>
            <w:tcW w:w="731" w:type="pct"/>
          </w:tcPr>
          <w:p w14:paraId="37460FE4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To check significant variables in the  model.</w:t>
            </w:r>
          </w:p>
          <w:p w14:paraId="15DC6709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check the goodness of fit. </w:t>
            </w:r>
          </w:p>
        </w:tc>
        <w:tc>
          <w:tcPr>
            <w:tcW w:w="693" w:type="pct"/>
          </w:tcPr>
          <w:p w14:paraId="43698981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RSE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- How far is the fit from the points </w:t>
            </w:r>
          </w:p>
          <w:p w14:paraId="42CCED69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F stat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- Check if reg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coef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are non-zero.</w:t>
            </w:r>
          </w:p>
          <w:p w14:paraId="4ABC9CED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AIC and SIC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- select lowest valued model.</w:t>
            </w:r>
          </w:p>
        </w:tc>
        <w:tc>
          <w:tcPr>
            <w:tcW w:w="665" w:type="pct"/>
          </w:tcPr>
          <w:p w14:paraId="40DD0A63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Value of the </w:t>
            </w: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particular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coefficient is zero. </w:t>
            </w:r>
          </w:p>
          <w:p w14:paraId="7AE44D15" w14:textId="77777777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For F test- </w:t>
            </w: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all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explanatory variables have no impact.</w:t>
            </w:r>
          </w:p>
        </w:tc>
        <w:tc>
          <w:tcPr>
            <w:tcW w:w="666" w:type="pct"/>
          </w:tcPr>
          <w:p w14:paraId="236E05A8" w14:textId="0DB0F2A4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Smaller t-test= reject null </w:t>
            </w: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OR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 p-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val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&lt;0.05.</w:t>
            </w:r>
          </w:p>
          <w:p w14:paraId="4EDBCE94" w14:textId="4E0C45FF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Greater the F value, rejecting Ho.</w:t>
            </w:r>
          </w:p>
        </w:tc>
        <w:tc>
          <w:tcPr>
            <w:tcW w:w="668" w:type="pct"/>
          </w:tcPr>
          <w:p w14:paraId="6190E7B8" w14:textId="5E3C9AED" w:rsidR="00DC2F7A" w:rsidRPr="00BA74CE" w:rsidRDefault="00DC2F7A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Discard </w:t>
            </w:r>
            <w:r w:rsidR="0075783F" w:rsidRPr="00BA74CE">
              <w:rPr>
                <w:rFonts w:ascii="Calibri" w:hAnsi="Calibri" w:cs="Calibri"/>
                <w:sz w:val="17"/>
                <w:szCs w:val="17"/>
              </w:rPr>
              <w:t>in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sig</w:t>
            </w:r>
            <w:r w:rsidR="0075783F" w:rsidRPr="00BA74CE">
              <w:rPr>
                <w:rFonts w:ascii="Calibri" w:hAnsi="Calibri" w:cs="Calibri"/>
                <w:sz w:val="17"/>
                <w:szCs w:val="17"/>
              </w:rPr>
              <w:t>nificant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variables.</w:t>
            </w:r>
          </w:p>
        </w:tc>
        <w:tc>
          <w:tcPr>
            <w:tcW w:w="1006" w:type="pct"/>
          </w:tcPr>
          <w:p w14:paraId="677F5D46" w14:textId="77777777" w:rsidR="00DC2F7A" w:rsidRPr="00BA74CE" w:rsidRDefault="008A1EC4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model=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lm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y~x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.,data=data1)</w:t>
            </w:r>
          </w:p>
          <w:p w14:paraId="31AFA9F1" w14:textId="0AEFF698" w:rsidR="00D85CB4" w:rsidRPr="00BA74CE" w:rsidRDefault="00D85CB4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summary(model)</w:t>
            </w:r>
          </w:p>
        </w:tc>
      </w:tr>
      <w:tr w:rsidR="0075783F" w:rsidRPr="00BA74CE" w14:paraId="245D7ABA" w14:textId="77777777" w:rsidTr="00EE31B0">
        <w:trPr>
          <w:trHeight w:val="595"/>
        </w:trPr>
        <w:tc>
          <w:tcPr>
            <w:tcW w:w="571" w:type="pct"/>
          </w:tcPr>
          <w:p w14:paraId="1176AA87" w14:textId="2A01E2E7" w:rsidR="0075783F" w:rsidRPr="00BA74CE" w:rsidRDefault="0075783F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Durbin-Watson test </w:t>
            </w:r>
          </w:p>
        </w:tc>
        <w:tc>
          <w:tcPr>
            <w:tcW w:w="731" w:type="pct"/>
          </w:tcPr>
          <w:p w14:paraId="1078B4F1" w14:textId="2A7D5530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test for autocorrelation between error terms </w:t>
            </w:r>
          </w:p>
        </w:tc>
        <w:tc>
          <w:tcPr>
            <w:tcW w:w="693" w:type="pct"/>
          </w:tcPr>
          <w:p w14:paraId="01C2485D" w14:textId="5FF1B6E3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DW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 xml:space="preserve"> ‘d’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statistic</w:t>
            </w:r>
          </w:p>
        </w:tc>
        <w:tc>
          <w:tcPr>
            <w:tcW w:w="665" w:type="pct"/>
          </w:tcPr>
          <w:p w14:paraId="155EBDDA" w14:textId="397BED0F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No autocorrelation exists</w:t>
            </w:r>
          </w:p>
        </w:tc>
        <w:tc>
          <w:tcPr>
            <w:tcW w:w="666" w:type="pct"/>
          </w:tcPr>
          <w:p w14:paraId="6EA61229" w14:textId="721A04C0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P-value&lt;0.05, reject Ho</w:t>
            </w:r>
          </w:p>
        </w:tc>
        <w:tc>
          <w:tcPr>
            <w:tcW w:w="668" w:type="pct"/>
          </w:tcPr>
          <w:p w14:paraId="7413A80D" w14:textId="767C2727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autocorrelation exists, use first difference or logarithmic change of the variable.</w:t>
            </w:r>
          </w:p>
        </w:tc>
        <w:tc>
          <w:tcPr>
            <w:tcW w:w="1006" w:type="pct"/>
          </w:tcPr>
          <w:p w14:paraId="628FB553" w14:textId="77777777" w:rsidR="008A1EC4" w:rsidRPr="00BA74CE" w:rsidRDefault="008A1EC4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lmtest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3122EFFD" w14:textId="3E2C22BE" w:rsidR="0075783F" w:rsidRPr="00BA74CE" w:rsidRDefault="008A1EC4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dwtest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(model)</w:t>
            </w:r>
          </w:p>
        </w:tc>
      </w:tr>
      <w:tr w:rsidR="0075783F" w:rsidRPr="00BA74CE" w14:paraId="2861C37D" w14:textId="77777777" w:rsidTr="00EE31B0">
        <w:trPr>
          <w:trHeight w:val="595"/>
        </w:trPr>
        <w:tc>
          <w:tcPr>
            <w:tcW w:w="571" w:type="pct"/>
          </w:tcPr>
          <w:p w14:paraId="1984E5B4" w14:textId="31BF85E0" w:rsidR="0075783F" w:rsidRPr="00BA74CE" w:rsidRDefault="0075783F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Breusch-Godfrey test </w:t>
            </w:r>
          </w:p>
          <w:p w14:paraId="56DA16E5" w14:textId="5A94CCE2" w:rsidR="0075783F" w:rsidRPr="00BA74CE" w:rsidRDefault="0075783F" w:rsidP="00EE31B0">
            <w:pPr>
              <w:pStyle w:val="ListParagraph"/>
              <w:ind w:left="360"/>
              <w:rPr>
                <w:rFonts w:ascii="Calibri" w:hAnsi="Calibri" w:cs="Calibri"/>
                <w:b/>
                <w:sz w:val="17"/>
                <w:szCs w:val="17"/>
              </w:rPr>
            </w:pPr>
          </w:p>
        </w:tc>
        <w:tc>
          <w:tcPr>
            <w:tcW w:w="731" w:type="pct"/>
          </w:tcPr>
          <w:p w14:paraId="07AD44E8" w14:textId="5651E8EE" w:rsidR="0075783F" w:rsidRPr="00BA74CE" w:rsidRDefault="0075783F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test for autocorrelation between error terms </w:t>
            </w:r>
          </w:p>
        </w:tc>
        <w:tc>
          <w:tcPr>
            <w:tcW w:w="693" w:type="pct"/>
          </w:tcPr>
          <w:p w14:paraId="1D393979" w14:textId="77777777" w:rsidR="0075783F" w:rsidRPr="00BA74CE" w:rsidRDefault="0075783F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  <w:u w:val="single"/>
              </w:rPr>
            </w:pPr>
          </w:p>
        </w:tc>
        <w:tc>
          <w:tcPr>
            <w:tcW w:w="665" w:type="pct"/>
          </w:tcPr>
          <w:p w14:paraId="375E8B7C" w14:textId="0893B786" w:rsidR="0075783F" w:rsidRPr="00BA74CE" w:rsidRDefault="00970CE2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No autocorrelation exists</w:t>
            </w:r>
          </w:p>
        </w:tc>
        <w:tc>
          <w:tcPr>
            <w:tcW w:w="666" w:type="pct"/>
          </w:tcPr>
          <w:p w14:paraId="4119D430" w14:textId="3AE08524" w:rsidR="0075783F" w:rsidRPr="00BA74CE" w:rsidRDefault="00970CE2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P-value&lt;0.05, reject Ho</w:t>
            </w:r>
          </w:p>
        </w:tc>
        <w:tc>
          <w:tcPr>
            <w:tcW w:w="668" w:type="pct"/>
          </w:tcPr>
          <w:p w14:paraId="16EDFB80" w14:textId="4BDEDFED" w:rsidR="0075783F" w:rsidRPr="00BA74CE" w:rsidRDefault="00970CE2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autocorrelation exists, use first difference or logarithmic change of the variable.</w:t>
            </w:r>
          </w:p>
        </w:tc>
        <w:tc>
          <w:tcPr>
            <w:tcW w:w="1006" w:type="pct"/>
          </w:tcPr>
          <w:p w14:paraId="1FCA92EB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lmtest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42D60A9B" w14:textId="479C0200" w:rsidR="0075783F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bgtest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(model)</w:t>
            </w:r>
          </w:p>
        </w:tc>
      </w:tr>
      <w:tr w:rsidR="0075783F" w:rsidRPr="00BA74CE" w14:paraId="1C3EEC7D" w14:textId="77777777" w:rsidTr="00EE31B0">
        <w:trPr>
          <w:trHeight w:val="595"/>
        </w:trPr>
        <w:tc>
          <w:tcPr>
            <w:tcW w:w="571" w:type="pct"/>
          </w:tcPr>
          <w:p w14:paraId="710DCDCA" w14:textId="76B5AA67" w:rsidR="0075783F" w:rsidRPr="00BA74CE" w:rsidRDefault="008A1EC4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VIF and tolerance </w:t>
            </w:r>
          </w:p>
          <w:p w14:paraId="0CCAACDC" w14:textId="03FBE1B0" w:rsidR="0075783F" w:rsidRPr="00BA74CE" w:rsidRDefault="0075783F" w:rsidP="00EE31B0">
            <w:pPr>
              <w:pStyle w:val="ListParagraph"/>
              <w:ind w:left="360"/>
              <w:rPr>
                <w:rFonts w:ascii="Calibri" w:hAnsi="Calibri" w:cs="Calibri"/>
                <w:b/>
                <w:sz w:val="17"/>
                <w:szCs w:val="17"/>
              </w:rPr>
            </w:pPr>
          </w:p>
        </w:tc>
        <w:tc>
          <w:tcPr>
            <w:tcW w:w="731" w:type="pct"/>
          </w:tcPr>
          <w:p w14:paraId="56562812" w14:textId="56195E46" w:rsidR="0075783F" w:rsidRPr="00BA74CE" w:rsidRDefault="008A1EC4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detect </w:t>
            </w:r>
            <w:r w:rsidR="00F02EF7" w:rsidRPr="00BA74CE">
              <w:rPr>
                <w:rFonts w:ascii="Calibri" w:hAnsi="Calibri" w:cs="Calibri"/>
                <w:sz w:val="17"/>
                <w:szCs w:val="17"/>
              </w:rPr>
              <w:t xml:space="preserve">multicollinearity 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</w:tc>
        <w:tc>
          <w:tcPr>
            <w:tcW w:w="693" w:type="pct"/>
          </w:tcPr>
          <w:p w14:paraId="424C2490" w14:textId="77777777" w:rsidR="0075783F" w:rsidRPr="00BA74CE" w:rsidRDefault="0075783F" w:rsidP="00EE31B0">
            <w:pPr>
              <w:rPr>
                <w:rFonts w:ascii="Calibri" w:hAnsi="Calibri" w:cs="Calibri"/>
                <w:sz w:val="17"/>
                <w:szCs w:val="17"/>
                <w:u w:val="single"/>
              </w:rPr>
            </w:pPr>
          </w:p>
        </w:tc>
        <w:tc>
          <w:tcPr>
            <w:tcW w:w="665" w:type="pct"/>
          </w:tcPr>
          <w:p w14:paraId="7E2382F9" w14:textId="77777777" w:rsidR="0075783F" w:rsidRPr="00BA74CE" w:rsidRDefault="0075783F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1950DF61" w14:textId="77777777" w:rsidR="0075783F" w:rsidRPr="00BA74CE" w:rsidRDefault="008A1EC4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Remove variables with VIF values between 5-10.</w:t>
            </w:r>
          </w:p>
          <w:p w14:paraId="3364826B" w14:textId="05AC511B" w:rsidR="008A1EC4" w:rsidRPr="00BA74CE" w:rsidRDefault="008A1EC4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Consider the reciprocals</w:t>
            </w:r>
          </w:p>
        </w:tc>
        <w:tc>
          <w:tcPr>
            <w:tcW w:w="668" w:type="pct"/>
          </w:tcPr>
          <w:p w14:paraId="31EC155E" w14:textId="0EA0306C" w:rsidR="0075783F" w:rsidRPr="00BA74CE" w:rsidRDefault="00F02EF7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sz w:val="17"/>
                <w:szCs w:val="17"/>
              </w:rPr>
              <w:t>Drop variables with high correlation and run regression on the new data.</w:t>
            </w:r>
          </w:p>
        </w:tc>
        <w:tc>
          <w:tcPr>
            <w:tcW w:w="1006" w:type="pct"/>
          </w:tcPr>
          <w:p w14:paraId="5620874E" w14:textId="77777777" w:rsidR="008A1EC4" w:rsidRPr="00BA74CE" w:rsidRDefault="008A1EC4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library(car)</w:t>
            </w:r>
          </w:p>
          <w:p w14:paraId="48FC9076" w14:textId="38F3A4FC" w:rsidR="0075783F" w:rsidRPr="00BA74CE" w:rsidRDefault="008A1EC4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vif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(model)</w:t>
            </w:r>
          </w:p>
        </w:tc>
      </w:tr>
      <w:tr w:rsidR="00F02EF7" w:rsidRPr="00BA74CE" w14:paraId="45D13D41" w14:textId="77777777" w:rsidTr="00EE31B0">
        <w:trPr>
          <w:trHeight w:val="595"/>
        </w:trPr>
        <w:tc>
          <w:tcPr>
            <w:tcW w:w="571" w:type="pct"/>
          </w:tcPr>
          <w:p w14:paraId="141B2BFD" w14:textId="5E0B1038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Breusch-pagan and White’s test</w:t>
            </w:r>
          </w:p>
        </w:tc>
        <w:tc>
          <w:tcPr>
            <w:tcW w:w="731" w:type="pct"/>
          </w:tcPr>
          <w:p w14:paraId="717343BA" w14:textId="6B593A7E" w:rsidR="00F02EF7" w:rsidRPr="00BA74CE" w:rsidRDefault="00F02EF7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detect Heteroscedasticity </w:t>
            </w:r>
          </w:p>
        </w:tc>
        <w:tc>
          <w:tcPr>
            <w:tcW w:w="693" w:type="pct"/>
          </w:tcPr>
          <w:p w14:paraId="6DFA26F6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  <w:u w:val="single"/>
              </w:rPr>
            </w:pPr>
          </w:p>
        </w:tc>
        <w:tc>
          <w:tcPr>
            <w:tcW w:w="665" w:type="pct"/>
          </w:tcPr>
          <w:p w14:paraId="30B596E4" w14:textId="186304FC" w:rsidR="00F02EF7" w:rsidRPr="00BA74CE" w:rsidRDefault="00970CE2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Error variance is homoscedastic </w:t>
            </w:r>
          </w:p>
        </w:tc>
        <w:tc>
          <w:tcPr>
            <w:tcW w:w="666" w:type="pct"/>
          </w:tcPr>
          <w:p w14:paraId="416A757B" w14:textId="526088CC" w:rsidR="00F02EF7" w:rsidRPr="00BA74CE" w:rsidRDefault="00970CE2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P-value&lt;0.05, reject Ho</w:t>
            </w:r>
          </w:p>
        </w:tc>
        <w:tc>
          <w:tcPr>
            <w:tcW w:w="668" w:type="pct"/>
          </w:tcPr>
          <w:p w14:paraId="2C29C28E" w14:textId="65481FCB" w:rsidR="00F02EF7" w:rsidRPr="00BA74CE" w:rsidRDefault="00F02EF7" w:rsidP="00EE31B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Best way is to take the log of the dependent variable and carry out regression using the rest of the regressors.</w:t>
            </w:r>
          </w:p>
        </w:tc>
        <w:tc>
          <w:tcPr>
            <w:tcW w:w="1006" w:type="pct"/>
          </w:tcPr>
          <w:p w14:paraId="797C6F32" w14:textId="00ACD2F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Library(car)</w:t>
            </w:r>
          </w:p>
          <w:p w14:paraId="59199761" w14:textId="6EACE28F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bptest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(model)</w:t>
            </w:r>
          </w:p>
        </w:tc>
      </w:tr>
      <w:tr w:rsidR="00F02EF7" w:rsidRPr="00BA74CE" w14:paraId="1FED9DDD" w14:textId="38204F89" w:rsidTr="00EE31B0">
        <w:trPr>
          <w:trHeight w:val="489"/>
        </w:trPr>
        <w:tc>
          <w:tcPr>
            <w:tcW w:w="571" w:type="pct"/>
          </w:tcPr>
          <w:p w14:paraId="68F4D1CF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Ramsey Reset test and Lagrange’s Multiplier test</w:t>
            </w:r>
          </w:p>
        </w:tc>
        <w:tc>
          <w:tcPr>
            <w:tcW w:w="731" w:type="pct"/>
          </w:tcPr>
          <w:p w14:paraId="1321F301" w14:textId="77777777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To check omission of relevant variables.</w:t>
            </w:r>
          </w:p>
          <w:p w14:paraId="18742A0F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93" w:type="pct"/>
          </w:tcPr>
          <w:p w14:paraId="3B7E39DF" w14:textId="502EB9E2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Reset</w:t>
            </w:r>
            <w:r w:rsidR="006252C7"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 </w:t>
            </w:r>
            <w:r w:rsidR="006252C7" w:rsidRPr="00BA74CE">
              <w:rPr>
                <w:rFonts w:ascii="Calibri" w:hAnsi="Calibri" w:cs="Calibri"/>
                <w:sz w:val="17"/>
                <w:szCs w:val="17"/>
              </w:rPr>
              <w:t xml:space="preserve">is </w:t>
            </w:r>
            <w:r w:rsidR="00D30DB8" w:rsidRPr="00BA74CE">
              <w:rPr>
                <w:rFonts w:ascii="Calibri" w:hAnsi="Calibri" w:cs="Calibri"/>
                <w:sz w:val="17"/>
                <w:szCs w:val="17"/>
              </w:rPr>
              <w:t>called the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F statistic </w:t>
            </w:r>
          </w:p>
          <w:p w14:paraId="747EF13B" w14:textId="77777777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Chi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sq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statistic </w:t>
            </w:r>
          </w:p>
        </w:tc>
        <w:tc>
          <w:tcPr>
            <w:tcW w:w="665" w:type="pct"/>
          </w:tcPr>
          <w:p w14:paraId="44F960BD" w14:textId="77777777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Original model is correct </w:t>
            </w:r>
          </w:p>
          <w:p w14:paraId="2E0119B0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7B434568" w14:textId="77777777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Small statistic value, accept Ho </w:t>
            </w: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OR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p-value&lt;0.05.</w:t>
            </w:r>
          </w:p>
        </w:tc>
        <w:tc>
          <w:tcPr>
            <w:tcW w:w="668" w:type="pct"/>
          </w:tcPr>
          <w:p w14:paraId="5ECAAA21" w14:textId="40764173" w:rsidR="00F02EF7" w:rsidRPr="00BA74CE" w:rsidRDefault="00F02EF7" w:rsidP="00EE31B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Include variable if model fit is better</w:t>
            </w:r>
            <w:r w:rsidR="00A64680" w:rsidRPr="00BA74CE">
              <w:rPr>
                <w:rFonts w:ascii="Calibri" w:hAnsi="Calibri" w:cs="Calibri"/>
                <w:sz w:val="17"/>
                <w:szCs w:val="17"/>
              </w:rPr>
              <w:t xml:space="preserve"> otherwise discard or transform it.</w:t>
            </w:r>
          </w:p>
        </w:tc>
        <w:tc>
          <w:tcPr>
            <w:tcW w:w="1006" w:type="pct"/>
          </w:tcPr>
          <w:p w14:paraId="6153A321" w14:textId="30B0AA28" w:rsidR="006252C7" w:rsidRPr="00BA74CE" w:rsidRDefault="006252C7" w:rsidP="00EE31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</w:pPr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Library(</w:t>
            </w:r>
            <w:proofErr w:type="spellStart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lmtest</w:t>
            </w:r>
            <w:proofErr w:type="spellEnd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)</w:t>
            </w:r>
          </w:p>
          <w:p w14:paraId="6F1E6291" w14:textId="5E81D142" w:rsidR="006252C7" w:rsidRPr="00BA74CE" w:rsidRDefault="006252C7" w:rsidP="00EE31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resettest</w:t>
            </w:r>
            <w:proofErr w:type="spellEnd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(formula, power = 2:3, type = c("fitted", "regressor","</w:t>
            </w:r>
            <w:proofErr w:type="spellStart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princomp</w:t>
            </w:r>
            <w:proofErr w:type="spellEnd"/>
            <w:r w:rsidRPr="00BA74CE">
              <w:rPr>
                <w:rFonts w:eastAsia="Times New Roman" w:cstheme="minorHAnsi"/>
                <w:color w:val="000000"/>
                <w:sz w:val="17"/>
                <w:szCs w:val="17"/>
                <w:lang w:eastAsia="en-IN"/>
              </w:rPr>
              <w:t>"), data = list())</w:t>
            </w:r>
          </w:p>
          <w:p w14:paraId="4A980DF1" w14:textId="77777777" w:rsidR="00F02EF7" w:rsidRPr="00BA74CE" w:rsidRDefault="00F02EF7" w:rsidP="00EE31B0">
            <w:pPr>
              <w:rPr>
                <w:rFonts w:cstheme="minorHAnsi"/>
                <w:sz w:val="17"/>
                <w:szCs w:val="17"/>
              </w:rPr>
            </w:pPr>
          </w:p>
        </w:tc>
      </w:tr>
      <w:tr w:rsidR="00F02EF7" w:rsidRPr="00BA74CE" w14:paraId="6E38F0E9" w14:textId="424BA09A" w:rsidTr="00EE31B0">
        <w:trPr>
          <w:trHeight w:val="440"/>
        </w:trPr>
        <w:tc>
          <w:tcPr>
            <w:tcW w:w="571" w:type="pct"/>
          </w:tcPr>
          <w:p w14:paraId="79CDF402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>Jarque-Bera</w:t>
            </w:r>
            <w:proofErr w:type="spellEnd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 test </w:t>
            </w:r>
          </w:p>
        </w:tc>
        <w:tc>
          <w:tcPr>
            <w:tcW w:w="731" w:type="pct"/>
          </w:tcPr>
          <w:p w14:paraId="6D16F0ED" w14:textId="77777777" w:rsidR="00F02EF7" w:rsidRPr="00BA74CE" w:rsidRDefault="00F02EF7" w:rsidP="00EE31B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Normality test for errors</w:t>
            </w:r>
          </w:p>
        </w:tc>
        <w:tc>
          <w:tcPr>
            <w:tcW w:w="693" w:type="pct"/>
          </w:tcPr>
          <w:p w14:paraId="2425AC36" w14:textId="77777777" w:rsidR="00F02EF7" w:rsidRPr="00BA74CE" w:rsidRDefault="00F02EF7" w:rsidP="00EE31B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X-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sqrd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and p-value</w:t>
            </w:r>
          </w:p>
        </w:tc>
        <w:tc>
          <w:tcPr>
            <w:tcW w:w="665" w:type="pct"/>
          </w:tcPr>
          <w:p w14:paraId="544C4DB0" w14:textId="77777777" w:rsidR="00F02EF7" w:rsidRPr="00BA74CE" w:rsidRDefault="00F02EF7" w:rsidP="00EE31B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Errors are normally distributed.</w:t>
            </w:r>
          </w:p>
        </w:tc>
        <w:tc>
          <w:tcPr>
            <w:tcW w:w="666" w:type="pct"/>
          </w:tcPr>
          <w:p w14:paraId="0E4D2A03" w14:textId="77777777" w:rsidR="00F02EF7" w:rsidRPr="00BA74CE" w:rsidRDefault="00F02EF7" w:rsidP="00EE31B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chi-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sq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stat &gt; p-value then accept Ho OR p-value &gt;0.05.</w:t>
            </w:r>
          </w:p>
        </w:tc>
        <w:tc>
          <w:tcPr>
            <w:tcW w:w="668" w:type="pct"/>
          </w:tcPr>
          <w:p w14:paraId="41517D19" w14:textId="77777777" w:rsidR="00F02EF7" w:rsidRPr="00BA74CE" w:rsidRDefault="00F02EF7" w:rsidP="00EE31B0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Used for large samples, won’t affect.</w:t>
            </w:r>
          </w:p>
        </w:tc>
        <w:tc>
          <w:tcPr>
            <w:tcW w:w="1006" w:type="pct"/>
          </w:tcPr>
          <w:p w14:paraId="1F34961D" w14:textId="77777777" w:rsidR="00F02EF7" w:rsidRPr="00BA74CE" w:rsidRDefault="006252C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tseries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2B93A7DF" w14:textId="77777777" w:rsidR="006252C7" w:rsidRPr="00BA74CE" w:rsidRDefault="006252C7" w:rsidP="00EE31B0">
            <w:pPr>
              <w:pStyle w:val="HTMLPreformatted"/>
              <w:rPr>
                <w:rFonts w:ascii="Calibri" w:hAnsi="Calibri" w:cs="Calibri"/>
                <w:color w:val="000000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color w:val="000000"/>
                <w:sz w:val="17"/>
                <w:szCs w:val="17"/>
              </w:rPr>
              <w:t>jarque.bera.test</w:t>
            </w:r>
            <w:proofErr w:type="spellEnd"/>
            <w:r w:rsidRPr="00BA74CE">
              <w:rPr>
                <w:rFonts w:ascii="Calibri" w:hAnsi="Calibri" w:cs="Calibri"/>
                <w:color w:val="000000"/>
                <w:sz w:val="17"/>
                <w:szCs w:val="17"/>
              </w:rPr>
              <w:t>(x)</w:t>
            </w:r>
          </w:p>
          <w:p w14:paraId="6A5D0637" w14:textId="628B9088" w:rsidR="006252C7" w:rsidRPr="00BA74CE" w:rsidRDefault="006252C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</w:tc>
      </w:tr>
      <w:tr w:rsidR="00F02EF7" w:rsidRPr="00BA74CE" w14:paraId="6A65C1FD" w14:textId="1852E40D" w:rsidTr="00EE31B0">
        <w:trPr>
          <w:trHeight w:val="595"/>
        </w:trPr>
        <w:tc>
          <w:tcPr>
            <w:tcW w:w="571" w:type="pct"/>
          </w:tcPr>
          <w:p w14:paraId="197F09C4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Logit and </w:t>
            </w:r>
            <w:proofErr w:type="spellStart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>Probit</w:t>
            </w:r>
            <w:proofErr w:type="spellEnd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 Models</w:t>
            </w:r>
          </w:p>
        </w:tc>
        <w:tc>
          <w:tcPr>
            <w:tcW w:w="731" w:type="pct"/>
          </w:tcPr>
          <w:p w14:paraId="34A5A6C7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Dichotomous and Binary variable regression models.</w:t>
            </w:r>
          </w:p>
          <w:p w14:paraId="1207ED78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9A66611" w14:textId="4A53F5C2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Eg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: Gender, employed or unemployed etc.</w:t>
            </w:r>
          </w:p>
        </w:tc>
        <w:tc>
          <w:tcPr>
            <w:tcW w:w="693" w:type="pct"/>
          </w:tcPr>
          <w:p w14:paraId="3FA6670D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Coef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-log of odds in favour of Y change by a unit change in X.</w:t>
            </w:r>
          </w:p>
          <w:p w14:paraId="6DCC457F" w14:textId="01F0945D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Coef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* normal density function</w:t>
            </w:r>
            <w:r w:rsidR="00D30DB8" w:rsidRPr="00BA74CE">
              <w:rPr>
                <w:rFonts w:ascii="Calibri" w:hAnsi="Calibri" w:cs="Calibri"/>
                <w:sz w:val="17"/>
                <w:szCs w:val="17"/>
              </w:rPr>
              <w:t>,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gives the prob</w:t>
            </w:r>
            <w:r w:rsidR="00D30DB8" w:rsidRPr="00BA74CE">
              <w:rPr>
                <w:rFonts w:ascii="Calibri" w:hAnsi="Calibri" w:cs="Calibri"/>
                <w:sz w:val="17"/>
                <w:szCs w:val="17"/>
              </w:rPr>
              <w:t xml:space="preserve">ability </w:t>
            </w:r>
          </w:p>
          <w:p w14:paraId="509308EE" w14:textId="39220C30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Pseudo and count R </w:t>
            </w:r>
            <w:r w:rsidR="00D30DB8" w:rsidRPr="00BA74CE">
              <w:rPr>
                <w:rFonts w:ascii="Calibri" w:hAnsi="Calibri" w:cs="Calibri"/>
                <w:sz w:val="17"/>
                <w:szCs w:val="17"/>
                <w:u w:val="single"/>
              </w:rPr>
              <w:t>square</w:t>
            </w:r>
          </w:p>
        </w:tc>
        <w:tc>
          <w:tcPr>
            <w:tcW w:w="665" w:type="pct"/>
          </w:tcPr>
          <w:p w14:paraId="62B4A1AC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Value of the </w:t>
            </w: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particular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coefficient is zero. </w:t>
            </w:r>
          </w:p>
          <w:p w14:paraId="33CA6C9A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77B51720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Lower the values of null and residual deviance better the fit </w:t>
            </w:r>
          </w:p>
        </w:tc>
        <w:tc>
          <w:tcPr>
            <w:tcW w:w="668" w:type="pct"/>
          </w:tcPr>
          <w:p w14:paraId="794515E4" w14:textId="071BA055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Probit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is better </w:t>
            </w:r>
            <w:r w:rsidR="00A64680" w:rsidRPr="00BA74CE">
              <w:rPr>
                <w:rFonts w:ascii="Calibri" w:hAnsi="Calibri" w:cs="Calibri"/>
                <w:sz w:val="17"/>
                <w:szCs w:val="17"/>
              </w:rPr>
              <w:t xml:space="preserve">since it has 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lower variance. But both can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 xml:space="preserve"> be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used.</w:t>
            </w:r>
          </w:p>
        </w:tc>
        <w:tc>
          <w:tcPr>
            <w:tcW w:w="1006" w:type="pct"/>
          </w:tcPr>
          <w:p w14:paraId="1F78FC09" w14:textId="1796B57B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model=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glm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yr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~.,data=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subdata,family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 binomial(link = "logit"))</w:t>
            </w:r>
          </w:p>
          <w:p w14:paraId="6B93C8D6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summary(model)</w:t>
            </w:r>
          </w:p>
          <w:p w14:paraId="00A30149" w14:textId="5B5C6A69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model2=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glm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>y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~.+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>x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*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>x1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subdata,family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 binomial(link = "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probit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"))</w:t>
            </w:r>
          </w:p>
          <w:p w14:paraId="3F037687" w14:textId="08750352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summary(model2)</w:t>
            </w:r>
          </w:p>
        </w:tc>
      </w:tr>
      <w:tr w:rsidR="00F02EF7" w:rsidRPr="00BA74CE" w14:paraId="789F9E36" w14:textId="43241CAA" w:rsidTr="00EE31B0">
        <w:trPr>
          <w:trHeight w:val="333"/>
        </w:trPr>
        <w:tc>
          <w:tcPr>
            <w:tcW w:w="571" w:type="pct"/>
          </w:tcPr>
          <w:p w14:paraId="5CCFF1FB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Multinomial regression models</w:t>
            </w:r>
          </w:p>
        </w:tc>
        <w:tc>
          <w:tcPr>
            <w:tcW w:w="731" w:type="pct"/>
          </w:tcPr>
          <w:p w14:paraId="76D4D24E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Polytomous or multiple category regression models</w:t>
            </w:r>
          </w:p>
          <w:p w14:paraId="78B81D96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08319AE" w14:textId="36871EDF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Eg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: choice of car, choice of cereal etc. </w:t>
            </w:r>
          </w:p>
        </w:tc>
        <w:tc>
          <w:tcPr>
            <w:tcW w:w="693" w:type="pct"/>
          </w:tcPr>
          <w:p w14:paraId="77E4DD5F" w14:textId="00F44369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Chooser specific MLM: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depend individual to individual.</w:t>
            </w:r>
          </w:p>
          <w:p w14:paraId="42A2ADFD" w14:textId="467FF92D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Choice specific CLM: 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how features affect the choice of an individual.</w:t>
            </w:r>
          </w:p>
          <w:p w14:paraId="75F98A50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Mixed </w:t>
            </w:r>
          </w:p>
        </w:tc>
        <w:tc>
          <w:tcPr>
            <w:tcW w:w="665" w:type="pct"/>
          </w:tcPr>
          <w:p w14:paraId="2D854B58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Value of the </w:t>
            </w: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particular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coefficient is zero. </w:t>
            </w:r>
          </w:p>
          <w:p w14:paraId="013C233D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68A56568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Smaller t-test= reject null </w:t>
            </w: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OR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 p-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val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&lt;0.05.</w:t>
            </w:r>
          </w:p>
          <w:p w14:paraId="7B209E84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8" w:type="pct"/>
          </w:tcPr>
          <w:p w14:paraId="2D6E3979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1006" w:type="pct"/>
          </w:tcPr>
          <w:p w14:paraId="4A5AB2D4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test &lt;-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multinom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y~.,data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=data1)</w:t>
            </w:r>
          </w:p>
          <w:p w14:paraId="5B6C7541" w14:textId="273ADD2C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summary(test)</w:t>
            </w:r>
          </w:p>
        </w:tc>
      </w:tr>
      <w:tr w:rsidR="00F02EF7" w:rsidRPr="00BA74CE" w14:paraId="116F912E" w14:textId="72F305AE" w:rsidTr="00EE31B0">
        <w:trPr>
          <w:trHeight w:val="440"/>
        </w:trPr>
        <w:tc>
          <w:tcPr>
            <w:tcW w:w="571" w:type="pct"/>
          </w:tcPr>
          <w:p w14:paraId="1E8573DB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Ordinal regression models</w:t>
            </w:r>
          </w:p>
        </w:tc>
        <w:tc>
          <w:tcPr>
            <w:tcW w:w="731" w:type="pct"/>
          </w:tcPr>
          <w:p w14:paraId="3904A77F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Ordered data or ranked data</w:t>
            </w:r>
          </w:p>
          <w:p w14:paraId="00BA6451" w14:textId="0D15BFF8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Eg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: Likert type questionnaires.</w:t>
            </w:r>
          </w:p>
        </w:tc>
        <w:tc>
          <w:tcPr>
            <w:tcW w:w="693" w:type="pct"/>
          </w:tcPr>
          <w:p w14:paraId="09A71D0B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Compute odds ratio by exp(coefficient)</w:t>
            </w:r>
          </w:p>
        </w:tc>
        <w:tc>
          <w:tcPr>
            <w:tcW w:w="665" w:type="pct"/>
          </w:tcPr>
          <w:p w14:paraId="6B11E984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Proportionality assumption, parallel reg lines.</w:t>
            </w:r>
          </w:p>
        </w:tc>
        <w:tc>
          <w:tcPr>
            <w:tcW w:w="666" w:type="pct"/>
          </w:tcPr>
          <w:p w14:paraId="29384CFA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chi-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sq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stat &gt; p-value then accept Ho OR p-value &gt;0.05.</w:t>
            </w:r>
          </w:p>
        </w:tc>
        <w:tc>
          <w:tcPr>
            <w:tcW w:w="668" w:type="pct"/>
          </w:tcPr>
          <w:p w14:paraId="6FEDD0C9" w14:textId="07D5B198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Use Maximum likelihood method  </w:t>
            </w:r>
          </w:p>
        </w:tc>
        <w:tc>
          <w:tcPr>
            <w:tcW w:w="1006" w:type="pct"/>
          </w:tcPr>
          <w:p w14:paraId="2342AA55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library(MASS)</w:t>
            </w:r>
          </w:p>
          <w:p w14:paraId="3718F751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library(ordinal)</w:t>
            </w:r>
          </w:p>
          <w:p w14:paraId="702DD0A1" w14:textId="116EFA52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fit=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polr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(y~x+x1,data=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>data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</w:tc>
      </w:tr>
      <w:tr w:rsidR="00F02EF7" w:rsidRPr="00BA74CE" w14:paraId="3758D965" w14:textId="247A15E7" w:rsidTr="00EE31B0">
        <w:trPr>
          <w:trHeight w:val="404"/>
        </w:trPr>
        <w:tc>
          <w:tcPr>
            <w:tcW w:w="571" w:type="pct"/>
          </w:tcPr>
          <w:p w14:paraId="00214365" w14:textId="7777777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Tobit and truncated models </w:t>
            </w:r>
          </w:p>
        </w:tc>
        <w:tc>
          <w:tcPr>
            <w:tcW w:w="731" w:type="pct"/>
          </w:tcPr>
          <w:p w14:paraId="17231737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Censored and truncated data.</w:t>
            </w:r>
          </w:p>
        </w:tc>
        <w:tc>
          <w:tcPr>
            <w:tcW w:w="693" w:type="pct"/>
          </w:tcPr>
          <w:p w14:paraId="383E6230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Coeff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- 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direct effect of X on Y is inferred</w:t>
            </w: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 </w:t>
            </w:r>
          </w:p>
          <w:p w14:paraId="4C499F0A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LogLik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- 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select model with maximum value</w:t>
            </w:r>
          </w:p>
        </w:tc>
        <w:tc>
          <w:tcPr>
            <w:tcW w:w="665" w:type="pct"/>
          </w:tcPr>
          <w:p w14:paraId="46AB1D06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Value of the </w:t>
            </w: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particular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coefficient is zero. </w:t>
            </w:r>
          </w:p>
          <w:p w14:paraId="3F671940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2C3046FC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Smaller t-test= reject null </w:t>
            </w: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OR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 p-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val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&lt;0.05.</w:t>
            </w:r>
          </w:p>
          <w:p w14:paraId="71408530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8" w:type="pct"/>
          </w:tcPr>
          <w:p w14:paraId="53427394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1006" w:type="pct"/>
          </w:tcPr>
          <w:p w14:paraId="58E950C3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library(survival)</w:t>
            </w:r>
          </w:p>
          <w:p w14:paraId="09CC3A82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fit=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survreg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Surv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(hours, hours&gt;0, type='left') ~.,data=data,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dist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='gaussian')</w:t>
            </w:r>
          </w:p>
          <w:p w14:paraId="7AA70FEA" w14:textId="7AED55C1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summary(fit)</w:t>
            </w:r>
          </w:p>
        </w:tc>
      </w:tr>
      <w:tr w:rsidR="00F02EF7" w:rsidRPr="00BA74CE" w14:paraId="6AEC357D" w14:textId="41814F8A" w:rsidTr="00EE31B0">
        <w:trPr>
          <w:trHeight w:val="333"/>
        </w:trPr>
        <w:tc>
          <w:tcPr>
            <w:tcW w:w="571" w:type="pct"/>
          </w:tcPr>
          <w:p w14:paraId="70A54FE1" w14:textId="3EA5CB17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Overdispersion test</w:t>
            </w:r>
          </w:p>
        </w:tc>
        <w:tc>
          <w:tcPr>
            <w:tcW w:w="731" w:type="pct"/>
          </w:tcPr>
          <w:p w14:paraId="10F65DD5" w14:textId="4E8CC771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To check the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equidispersion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property PRM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i.e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mean=variance</w:t>
            </w:r>
          </w:p>
        </w:tc>
        <w:tc>
          <w:tcPr>
            <w:tcW w:w="693" w:type="pct"/>
          </w:tcPr>
          <w:p w14:paraId="618AA81E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 xml:space="preserve">Dispersion </w:t>
            </w:r>
          </w:p>
          <w:p w14:paraId="567A67DB" w14:textId="558D375D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  <w:u w:val="single"/>
              </w:rPr>
              <w:t>P-value</w:t>
            </w:r>
          </w:p>
        </w:tc>
        <w:tc>
          <w:tcPr>
            <w:tcW w:w="665" w:type="pct"/>
          </w:tcPr>
          <w:p w14:paraId="30EF0E3B" w14:textId="24F4B6A8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The property of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equidispersion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holds </w:t>
            </w:r>
          </w:p>
        </w:tc>
        <w:tc>
          <w:tcPr>
            <w:tcW w:w="666" w:type="pct"/>
          </w:tcPr>
          <w:p w14:paraId="5C5B17BF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Check dispersion, if non-zero.</w:t>
            </w:r>
          </w:p>
          <w:p w14:paraId="5E01C6D2" w14:textId="4CCCEE08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P-value&lt;0.05 reject Ho.</w:t>
            </w:r>
          </w:p>
        </w:tc>
        <w:tc>
          <w:tcPr>
            <w:tcW w:w="668" w:type="pct"/>
          </w:tcPr>
          <w:p w14:paraId="05355AE2" w14:textId="74B91FE0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Use Negative binomial regression model</w:t>
            </w:r>
            <w:r w:rsidR="00BA74CE" w:rsidRPr="00BA74CE">
              <w:rPr>
                <w:rFonts w:ascii="Calibri" w:hAnsi="Calibri" w:cs="Calibri"/>
                <w:sz w:val="17"/>
                <w:szCs w:val="17"/>
              </w:rPr>
              <w:t xml:space="preserve"> or </w:t>
            </w:r>
            <w:proofErr w:type="spellStart"/>
            <w:r w:rsidR="00BA74CE" w:rsidRPr="00BA74CE">
              <w:rPr>
                <w:rFonts w:ascii="Calibri" w:hAnsi="Calibri" w:cs="Calibri"/>
                <w:sz w:val="17"/>
                <w:szCs w:val="17"/>
              </w:rPr>
              <w:t>quassi-poisson</w:t>
            </w:r>
            <w:proofErr w:type="spellEnd"/>
            <w:r w:rsidR="00BA74CE" w:rsidRPr="00BA74CE">
              <w:rPr>
                <w:rFonts w:ascii="Calibri" w:hAnsi="Calibri" w:cs="Calibri"/>
                <w:sz w:val="17"/>
                <w:szCs w:val="17"/>
              </w:rPr>
              <w:t xml:space="preserve"> model</w:t>
            </w:r>
          </w:p>
        </w:tc>
        <w:tc>
          <w:tcPr>
            <w:tcW w:w="1006" w:type="pct"/>
          </w:tcPr>
          <w:p w14:paraId="76643E19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library(AER)</w:t>
            </w:r>
          </w:p>
          <w:p w14:paraId="18D52D7D" w14:textId="7EAF3698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dispersiontest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(model2,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trafo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 NULL, alternative = c("greater"))</w:t>
            </w:r>
          </w:p>
        </w:tc>
      </w:tr>
      <w:tr w:rsidR="00F02EF7" w:rsidRPr="00BA74CE" w14:paraId="46E00865" w14:textId="5DFC85F7" w:rsidTr="00EE31B0">
        <w:trPr>
          <w:trHeight w:val="236"/>
        </w:trPr>
        <w:tc>
          <w:tcPr>
            <w:tcW w:w="571" w:type="pct"/>
          </w:tcPr>
          <w:p w14:paraId="39CDC427" w14:textId="2E421B45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Stationarity </w:t>
            </w:r>
          </w:p>
        </w:tc>
        <w:tc>
          <w:tcPr>
            <w:tcW w:w="731" w:type="pct"/>
          </w:tcPr>
          <w:p w14:paraId="25EAE8C8" w14:textId="0F36A729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For stationary time series.</w:t>
            </w:r>
          </w:p>
        </w:tc>
        <w:tc>
          <w:tcPr>
            <w:tcW w:w="693" w:type="pct"/>
          </w:tcPr>
          <w:p w14:paraId="3FF1079D" w14:textId="4B513F2E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  <w:u w:val="single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UR/ ADF test</w:t>
            </w:r>
          </w:p>
        </w:tc>
        <w:tc>
          <w:tcPr>
            <w:tcW w:w="665" w:type="pct"/>
          </w:tcPr>
          <w:p w14:paraId="1CBDEC67" w14:textId="70DBFEB6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The given time series is not stationary </w:t>
            </w:r>
          </w:p>
        </w:tc>
        <w:tc>
          <w:tcPr>
            <w:tcW w:w="666" w:type="pct"/>
          </w:tcPr>
          <w:p w14:paraId="3D22E124" w14:textId="52723DA4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Accept Ho if p-value&gt;0.05</w:t>
            </w:r>
          </w:p>
        </w:tc>
        <w:tc>
          <w:tcPr>
            <w:tcW w:w="668" w:type="pct"/>
          </w:tcPr>
          <w:p w14:paraId="7E2404FB" w14:textId="7AD73141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Use first differencing</w:t>
            </w:r>
            <w:r w:rsidR="00A64680" w:rsidRPr="00BA74CE">
              <w:rPr>
                <w:rFonts w:ascii="Calibri" w:hAnsi="Calibri" w:cs="Calibri"/>
                <w:sz w:val="17"/>
                <w:szCs w:val="17"/>
              </w:rPr>
              <w:t xml:space="preserve"> to convert the time series.</w:t>
            </w:r>
          </w:p>
        </w:tc>
        <w:tc>
          <w:tcPr>
            <w:tcW w:w="1006" w:type="pct"/>
          </w:tcPr>
          <w:p w14:paraId="165A1412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tseries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3BAC3490" w14:textId="651BCFE5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adf.test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(x)</w:t>
            </w:r>
          </w:p>
        </w:tc>
      </w:tr>
      <w:tr w:rsidR="00F02EF7" w:rsidRPr="00BA74CE" w14:paraId="71D1106B" w14:textId="471B44AC" w:rsidTr="00EE31B0">
        <w:trPr>
          <w:trHeight w:val="308"/>
        </w:trPr>
        <w:tc>
          <w:tcPr>
            <w:tcW w:w="571" w:type="pct"/>
          </w:tcPr>
          <w:p w14:paraId="0449CB20" w14:textId="12612B53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Engle-Granger test</w:t>
            </w:r>
          </w:p>
        </w:tc>
        <w:tc>
          <w:tcPr>
            <w:tcW w:w="731" w:type="pct"/>
          </w:tcPr>
          <w:p w14:paraId="1E024B71" w14:textId="672D5913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Testing cointegration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 xml:space="preserve"> or long run relationship.</w:t>
            </w:r>
          </w:p>
        </w:tc>
        <w:tc>
          <w:tcPr>
            <w:tcW w:w="693" w:type="pct"/>
          </w:tcPr>
          <w:p w14:paraId="53BA4BBF" w14:textId="3D57FA0D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Test statistic</w:t>
            </w:r>
          </w:p>
          <w:p w14:paraId="7320A2C1" w14:textId="3B181F82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Tau</w:t>
            </w:r>
          </w:p>
          <w:p w14:paraId="5914E619" w14:textId="19D7C37C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5" w:type="pct"/>
          </w:tcPr>
          <w:p w14:paraId="11CC21D4" w14:textId="6B456F0D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The given time series is not stationary and there is no cointegration.</w:t>
            </w:r>
          </w:p>
        </w:tc>
        <w:tc>
          <w:tcPr>
            <w:tcW w:w="666" w:type="pct"/>
          </w:tcPr>
          <w:p w14:paraId="5F3A8633" w14:textId="7FEA251A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Reject Ho if test statistic &gt; tau at 5% LOS.</w:t>
            </w:r>
          </w:p>
        </w:tc>
        <w:tc>
          <w:tcPr>
            <w:tcW w:w="668" w:type="pct"/>
          </w:tcPr>
          <w:p w14:paraId="633B379B" w14:textId="1A21A3D4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Use Johansen test</w:t>
            </w:r>
          </w:p>
        </w:tc>
        <w:tc>
          <w:tcPr>
            <w:tcW w:w="1006" w:type="pct"/>
          </w:tcPr>
          <w:p w14:paraId="4C130BE6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urca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11BC442F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ur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=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ur.df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res,type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="none")</w:t>
            </w:r>
          </w:p>
          <w:p w14:paraId="7C265F69" w14:textId="7E907971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ur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</w:tc>
      </w:tr>
      <w:tr w:rsidR="00F02EF7" w:rsidRPr="00BA74CE" w14:paraId="12F56D91" w14:textId="015AD6FA" w:rsidTr="00EE31B0">
        <w:trPr>
          <w:trHeight w:val="404"/>
        </w:trPr>
        <w:tc>
          <w:tcPr>
            <w:tcW w:w="571" w:type="pct"/>
          </w:tcPr>
          <w:p w14:paraId="32E42A4B" w14:textId="4A34689C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Johansen test</w:t>
            </w:r>
          </w:p>
        </w:tc>
        <w:tc>
          <w:tcPr>
            <w:tcW w:w="731" w:type="pct"/>
          </w:tcPr>
          <w:p w14:paraId="76375B54" w14:textId="31E708B6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Testing cointegration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 xml:space="preserve"> or long run relationship</w:t>
            </w:r>
            <w:r w:rsidRPr="00BA74CE">
              <w:rPr>
                <w:rFonts w:ascii="Calibri" w:hAnsi="Calibri" w:cs="Calibri"/>
                <w:sz w:val="17"/>
                <w:szCs w:val="17"/>
              </w:rPr>
              <w:t xml:space="preserve"> </w:t>
            </w:r>
          </w:p>
        </w:tc>
        <w:tc>
          <w:tcPr>
            <w:tcW w:w="693" w:type="pct"/>
          </w:tcPr>
          <w:p w14:paraId="53B34E25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Eigen values</w:t>
            </w:r>
          </w:p>
          <w:p w14:paraId="44B7AEC9" w14:textId="799DA271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r: rank</w:t>
            </w:r>
          </w:p>
        </w:tc>
        <w:tc>
          <w:tcPr>
            <w:tcW w:w="665" w:type="pct"/>
          </w:tcPr>
          <w:p w14:paraId="5FCE8B13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r&lt;=1</w:t>
            </w:r>
          </w:p>
          <w:p w14:paraId="55B925DE" w14:textId="56A8A21C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r=0</w:t>
            </w:r>
          </w:p>
        </w:tc>
        <w:tc>
          <w:tcPr>
            <w:tcW w:w="666" w:type="pct"/>
          </w:tcPr>
          <w:p w14:paraId="3516C9CA" w14:textId="7777777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Reject Ho if test statistic &gt; critical values at 5% LOS.</w:t>
            </w:r>
          </w:p>
          <w:p w14:paraId="3AEE8F1D" w14:textId="5E7108D0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Rank is &gt; than the one given in Ho.</w:t>
            </w:r>
          </w:p>
        </w:tc>
        <w:tc>
          <w:tcPr>
            <w:tcW w:w="668" w:type="pct"/>
          </w:tcPr>
          <w:p w14:paraId="6CF520BA" w14:textId="0DFDB636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no cointegration exists, regression is spurious. Either transform or discard the variable.</w:t>
            </w:r>
          </w:p>
        </w:tc>
        <w:tc>
          <w:tcPr>
            <w:tcW w:w="1006" w:type="pct"/>
          </w:tcPr>
          <w:p w14:paraId="3511C0B6" w14:textId="77777777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urca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7714DAF1" w14:textId="6985DB8D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cointest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=ca.jo(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</w:t>
            </w:r>
            <w:r w:rsidR="003E680B" w:rsidRPr="00BA74CE">
              <w:rPr>
                <w:rFonts w:ascii="Calibri" w:hAnsi="Calibri" w:cs="Calibri"/>
                <w:sz w:val="17"/>
                <w:szCs w:val="17"/>
              </w:rPr>
              <w:t>m</w:t>
            </w:r>
            <w:r w:rsidRPr="00BA74CE">
              <w:rPr>
                <w:rFonts w:ascii="Calibri" w:hAnsi="Calibri" w:cs="Calibri"/>
                <w:sz w:val="17"/>
                <w:szCs w:val="17"/>
              </w:rPr>
              <w:t>bdata,K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=2,type = "eigen", 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ecdet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 "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const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", spec = "transitory")</w:t>
            </w:r>
          </w:p>
          <w:p w14:paraId="14F5E1DB" w14:textId="7620432A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summary(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cointest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</w:tc>
      </w:tr>
      <w:tr w:rsidR="00F02EF7" w:rsidRPr="00BA74CE" w14:paraId="036C27E8" w14:textId="49306FD5" w:rsidTr="00EE31B0">
        <w:trPr>
          <w:trHeight w:val="236"/>
        </w:trPr>
        <w:tc>
          <w:tcPr>
            <w:tcW w:w="571" w:type="pct"/>
          </w:tcPr>
          <w:p w14:paraId="03915C49" w14:textId="1185609A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Box-</w:t>
            </w:r>
            <w:proofErr w:type="spellStart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>Ljung</w:t>
            </w:r>
            <w:proofErr w:type="spellEnd"/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 test</w:t>
            </w:r>
          </w:p>
        </w:tc>
        <w:tc>
          <w:tcPr>
            <w:tcW w:w="731" w:type="pct"/>
          </w:tcPr>
          <w:p w14:paraId="7A8E207A" w14:textId="2B5FCABB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To check presence of autocorrelation</w:t>
            </w:r>
          </w:p>
        </w:tc>
        <w:tc>
          <w:tcPr>
            <w:tcW w:w="693" w:type="pct"/>
          </w:tcPr>
          <w:p w14:paraId="3980DEDC" w14:textId="09909A70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P-value</w:t>
            </w:r>
          </w:p>
        </w:tc>
        <w:tc>
          <w:tcPr>
            <w:tcW w:w="665" w:type="pct"/>
          </w:tcPr>
          <w:p w14:paraId="1FF25F30" w14:textId="6605F518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No serial correlation/autocorrelation </w:t>
            </w:r>
          </w:p>
        </w:tc>
        <w:tc>
          <w:tcPr>
            <w:tcW w:w="666" w:type="pct"/>
          </w:tcPr>
          <w:p w14:paraId="303A6FEF" w14:textId="0BE7AF3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Accept if p-value&gt;0.05</w:t>
            </w:r>
          </w:p>
        </w:tc>
        <w:tc>
          <w:tcPr>
            <w:tcW w:w="668" w:type="pct"/>
          </w:tcPr>
          <w:p w14:paraId="4CE4DFD7" w14:textId="321A2BE7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If autocorrelation exists, use first difference or logarithmic change of the variable.</w:t>
            </w:r>
          </w:p>
        </w:tc>
        <w:tc>
          <w:tcPr>
            <w:tcW w:w="1006" w:type="pct"/>
          </w:tcPr>
          <w:p w14:paraId="2423D6A2" w14:textId="77777777" w:rsidR="00F02EF7" w:rsidRPr="00BA74CE" w:rsidRDefault="00D30DB8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tseries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623F1D29" w14:textId="650F1A7C" w:rsidR="00D30DB8" w:rsidRPr="00BA74CE" w:rsidRDefault="00D30DB8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box.test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(x, lag = 1)</w:t>
            </w:r>
          </w:p>
        </w:tc>
      </w:tr>
      <w:tr w:rsidR="00F02EF7" w:rsidRPr="00BA74CE" w14:paraId="7830E6C4" w14:textId="7C292213" w:rsidTr="00EE31B0">
        <w:trPr>
          <w:trHeight w:val="236"/>
        </w:trPr>
        <w:tc>
          <w:tcPr>
            <w:tcW w:w="571" w:type="pct"/>
          </w:tcPr>
          <w:p w14:paraId="41AAE881" w14:textId="73B967F3" w:rsidR="00F02EF7" w:rsidRPr="00BA74CE" w:rsidRDefault="00F02EF7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 xml:space="preserve">Granger Causality test </w:t>
            </w:r>
          </w:p>
        </w:tc>
        <w:tc>
          <w:tcPr>
            <w:tcW w:w="731" w:type="pct"/>
          </w:tcPr>
          <w:p w14:paraId="54A675CD" w14:textId="10925B85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To check which variable precedes which.</w:t>
            </w:r>
          </w:p>
        </w:tc>
        <w:tc>
          <w:tcPr>
            <w:tcW w:w="693" w:type="pct"/>
          </w:tcPr>
          <w:p w14:paraId="11022A9E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5" w:type="pct"/>
          </w:tcPr>
          <w:p w14:paraId="1B29AD84" w14:textId="55FA2D06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X causes Y</w:t>
            </w:r>
            <w:r w:rsidR="00C1169E" w:rsidRPr="00BA74CE">
              <w:rPr>
                <w:rFonts w:ascii="Calibri" w:hAnsi="Calibri" w:cs="Calibri"/>
                <w:sz w:val="17"/>
                <w:szCs w:val="17"/>
              </w:rPr>
              <w:t xml:space="preserve"> and Y causes X</w:t>
            </w:r>
          </w:p>
        </w:tc>
        <w:tc>
          <w:tcPr>
            <w:tcW w:w="666" w:type="pct"/>
          </w:tcPr>
          <w:p w14:paraId="28F26AAF" w14:textId="781A753F" w:rsidR="00F02EF7" w:rsidRPr="00BA74CE" w:rsidRDefault="00F02EF7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P-value&lt;0.05, reject Ho</w:t>
            </w:r>
          </w:p>
        </w:tc>
        <w:tc>
          <w:tcPr>
            <w:tcW w:w="668" w:type="pct"/>
          </w:tcPr>
          <w:p w14:paraId="76F38B38" w14:textId="77777777" w:rsidR="00F02EF7" w:rsidRPr="00BA74CE" w:rsidRDefault="00F02EF7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1006" w:type="pct"/>
          </w:tcPr>
          <w:p w14:paraId="77F12BFB" w14:textId="6FF5D3FF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Library(var)</w:t>
            </w:r>
          </w:p>
          <w:p w14:paraId="510D22C5" w14:textId="19A206F2" w:rsidR="00F02EF7" w:rsidRPr="00BA74CE" w:rsidRDefault="00F02EF7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causality(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var,cause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 xml:space="preserve"> = "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pdi_dif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")$Granger</w:t>
            </w:r>
          </w:p>
        </w:tc>
      </w:tr>
      <w:tr w:rsidR="00BA74CE" w:rsidRPr="00BA74CE" w14:paraId="0EF5ECDF" w14:textId="77777777" w:rsidTr="00EE31B0">
        <w:trPr>
          <w:trHeight w:val="1036"/>
        </w:trPr>
        <w:tc>
          <w:tcPr>
            <w:tcW w:w="571" w:type="pct"/>
          </w:tcPr>
          <w:p w14:paraId="7A7D81B3" w14:textId="038D43AC" w:rsidR="00BA74CE" w:rsidRPr="00BA74CE" w:rsidRDefault="00BA74CE" w:rsidP="00EE31B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17"/>
                <w:szCs w:val="17"/>
              </w:rPr>
            </w:pPr>
            <w:r w:rsidRPr="00BA74CE">
              <w:rPr>
                <w:rFonts w:ascii="Calibri" w:hAnsi="Calibri" w:cs="Calibri"/>
                <w:b/>
                <w:sz w:val="17"/>
                <w:szCs w:val="17"/>
              </w:rPr>
              <w:t>Outliers test</w:t>
            </w:r>
          </w:p>
        </w:tc>
        <w:tc>
          <w:tcPr>
            <w:tcW w:w="731" w:type="pct"/>
          </w:tcPr>
          <w:p w14:paraId="3BE59E8C" w14:textId="2F5D3FA6" w:rsidR="00BA74CE" w:rsidRPr="00BA74CE" w:rsidRDefault="00BA74CE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To detect outliers</w:t>
            </w:r>
          </w:p>
        </w:tc>
        <w:tc>
          <w:tcPr>
            <w:tcW w:w="693" w:type="pct"/>
          </w:tcPr>
          <w:p w14:paraId="730037B3" w14:textId="45CCF7C4" w:rsidR="00BA74CE" w:rsidRPr="00BA74CE" w:rsidRDefault="00BA74CE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 xml:space="preserve">Values of outliers </w:t>
            </w:r>
          </w:p>
        </w:tc>
        <w:tc>
          <w:tcPr>
            <w:tcW w:w="665" w:type="pct"/>
          </w:tcPr>
          <w:p w14:paraId="6A65BBDF" w14:textId="77777777" w:rsidR="00BA74CE" w:rsidRPr="00BA74CE" w:rsidRDefault="00BA74CE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6" w:type="pct"/>
          </w:tcPr>
          <w:p w14:paraId="5BE53EF0" w14:textId="77777777" w:rsidR="00BA74CE" w:rsidRPr="00BA74CE" w:rsidRDefault="00BA74CE" w:rsidP="00EE31B0">
            <w:pPr>
              <w:pStyle w:val="ListParagraph"/>
              <w:ind w:left="360"/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668" w:type="pct"/>
          </w:tcPr>
          <w:p w14:paraId="04AC70BB" w14:textId="5494D5E2" w:rsidR="00BA74CE" w:rsidRPr="00BA74CE" w:rsidRDefault="00BA74CE" w:rsidP="00EE31B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Use robust regression</w:t>
            </w:r>
          </w:p>
        </w:tc>
        <w:tc>
          <w:tcPr>
            <w:tcW w:w="1006" w:type="pct"/>
          </w:tcPr>
          <w:p w14:paraId="075F3397" w14:textId="527178B5" w:rsidR="00BA74CE" w:rsidRPr="00BA74CE" w:rsidRDefault="00BA74CE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Library(car)</w:t>
            </w:r>
          </w:p>
          <w:p w14:paraId="6630A692" w14:textId="5D151A96" w:rsidR="00BA74CE" w:rsidRPr="00BA74CE" w:rsidRDefault="00BA74CE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outlierTest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(fit)</w:t>
            </w:r>
          </w:p>
          <w:p w14:paraId="0DA9C3F0" w14:textId="331E0565" w:rsidR="00BA74CE" w:rsidRPr="00BA74CE" w:rsidRDefault="00BA74CE" w:rsidP="00EE31B0">
            <w:pPr>
              <w:rPr>
                <w:rFonts w:ascii="Calibri" w:hAnsi="Calibri" w:cs="Calibri"/>
                <w:sz w:val="17"/>
                <w:szCs w:val="17"/>
              </w:rPr>
            </w:pPr>
            <w:r w:rsidRPr="00BA74CE">
              <w:rPr>
                <w:rFonts w:ascii="Calibri" w:hAnsi="Calibri" w:cs="Calibri"/>
                <w:sz w:val="17"/>
                <w:szCs w:val="17"/>
              </w:rPr>
              <w:t>library(</w:t>
            </w: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robustbase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)</w:t>
            </w:r>
          </w:p>
          <w:p w14:paraId="666D6CDB" w14:textId="0DA92B53" w:rsidR="00BA74CE" w:rsidRPr="00BA74CE" w:rsidRDefault="00BA74CE" w:rsidP="00EE31B0">
            <w:pPr>
              <w:rPr>
                <w:rFonts w:ascii="Calibri" w:hAnsi="Calibri" w:cs="Calibri"/>
                <w:sz w:val="17"/>
                <w:szCs w:val="17"/>
              </w:rPr>
            </w:pPr>
            <w:proofErr w:type="spellStart"/>
            <w:r w:rsidRPr="00BA74CE">
              <w:rPr>
                <w:rFonts w:ascii="Calibri" w:hAnsi="Calibri" w:cs="Calibri"/>
                <w:sz w:val="17"/>
                <w:szCs w:val="17"/>
              </w:rPr>
              <w:t>ltsReg</w:t>
            </w:r>
            <w:proofErr w:type="spellEnd"/>
            <w:r w:rsidRPr="00BA74CE">
              <w:rPr>
                <w:rFonts w:ascii="Calibri" w:hAnsi="Calibri" w:cs="Calibri"/>
                <w:sz w:val="17"/>
                <w:szCs w:val="17"/>
              </w:rPr>
              <w:t>(x1~. , data)</w:t>
            </w:r>
          </w:p>
        </w:tc>
      </w:tr>
    </w:tbl>
    <w:p w14:paraId="3026E62D" w14:textId="1A585033" w:rsidR="00EE31B0" w:rsidRPr="00EE31B0" w:rsidRDefault="00EE31B0" w:rsidP="00EE31B0">
      <w:pPr>
        <w:rPr>
          <w:sz w:val="24"/>
          <w:szCs w:val="24"/>
          <w:u w:val="single"/>
        </w:rPr>
      </w:pPr>
      <w:hyperlink r:id="rId7" w:history="1">
        <w:r w:rsidRPr="00EE31B0">
          <w:rPr>
            <w:rStyle w:val="Hyperlink"/>
            <w:sz w:val="24"/>
            <w:szCs w:val="24"/>
          </w:rPr>
          <w:t>https://github.com/akshat3096</w:t>
        </w:r>
      </w:hyperlink>
      <w:bookmarkStart w:id="0" w:name="_GoBack"/>
      <w:bookmarkEnd w:id="0"/>
    </w:p>
    <w:sectPr w:rsidR="00EE31B0" w:rsidRPr="00EE31B0" w:rsidSect="00974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5656" w14:textId="77777777" w:rsidR="00EE31B0" w:rsidRDefault="00EE31B0" w:rsidP="00EE31B0">
      <w:pPr>
        <w:spacing w:after="0" w:line="240" w:lineRule="auto"/>
      </w:pPr>
      <w:r>
        <w:separator/>
      </w:r>
    </w:p>
  </w:endnote>
  <w:endnote w:type="continuationSeparator" w:id="0">
    <w:p w14:paraId="3642DFED" w14:textId="77777777" w:rsidR="00EE31B0" w:rsidRDefault="00EE31B0" w:rsidP="00E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B407E" w14:textId="77777777" w:rsidR="00EE31B0" w:rsidRDefault="00EE3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94C82" w14:textId="77777777" w:rsidR="00EE31B0" w:rsidRDefault="00EE3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23B6" w14:textId="77777777" w:rsidR="00EE31B0" w:rsidRDefault="00EE3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069C" w14:textId="77777777" w:rsidR="00EE31B0" w:rsidRDefault="00EE31B0" w:rsidP="00EE31B0">
      <w:pPr>
        <w:spacing w:after="0" w:line="240" w:lineRule="auto"/>
      </w:pPr>
      <w:r>
        <w:separator/>
      </w:r>
    </w:p>
  </w:footnote>
  <w:footnote w:type="continuationSeparator" w:id="0">
    <w:p w14:paraId="7A5DB260" w14:textId="77777777" w:rsidR="00EE31B0" w:rsidRDefault="00EE31B0" w:rsidP="00E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A1FA2" w14:textId="60B4F02F" w:rsidR="00EE31B0" w:rsidRDefault="00EE31B0">
    <w:pPr>
      <w:pStyle w:val="Header"/>
    </w:pPr>
    <w:r>
      <w:rPr>
        <w:noProof/>
      </w:rPr>
      <w:pict w14:anchorId="7B3FF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56985" o:spid="_x0000_s2051" type="#_x0000_t136" style="position:absolute;margin-left:0;margin-top:0;width:943.9pt;height:141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Akshat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3F09" w14:textId="08259BC7" w:rsidR="00EE31B0" w:rsidRDefault="00EE31B0">
    <w:pPr>
      <w:pStyle w:val="Header"/>
    </w:pPr>
    <w:r>
      <w:rPr>
        <w:noProof/>
      </w:rPr>
      <w:pict w14:anchorId="204EBF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56986" o:spid="_x0000_s2052" type="#_x0000_t136" style="position:absolute;margin-left:0;margin-top:0;width:943.9pt;height:141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Akshat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38CC" w14:textId="309AF648" w:rsidR="00EE31B0" w:rsidRDefault="00EE31B0">
    <w:pPr>
      <w:pStyle w:val="Header"/>
    </w:pPr>
    <w:r>
      <w:rPr>
        <w:noProof/>
      </w:rPr>
      <w:pict w14:anchorId="58BEF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56984" o:spid="_x0000_s2050" type="#_x0000_t136" style="position:absolute;margin-left:0;margin-top:0;width:943.9pt;height:141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reated by Akshat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006"/>
    <w:multiLevelType w:val="hybridMultilevel"/>
    <w:tmpl w:val="4BE852D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848AB"/>
    <w:multiLevelType w:val="hybridMultilevel"/>
    <w:tmpl w:val="0C347D2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70FBC"/>
    <w:multiLevelType w:val="hybridMultilevel"/>
    <w:tmpl w:val="B5040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30562"/>
    <w:multiLevelType w:val="hybridMultilevel"/>
    <w:tmpl w:val="7CD43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053"/>
    <w:multiLevelType w:val="hybridMultilevel"/>
    <w:tmpl w:val="13666F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C26FA"/>
    <w:multiLevelType w:val="hybridMultilevel"/>
    <w:tmpl w:val="1988D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593CAF"/>
    <w:multiLevelType w:val="hybridMultilevel"/>
    <w:tmpl w:val="C692526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D1B2D"/>
    <w:multiLevelType w:val="hybridMultilevel"/>
    <w:tmpl w:val="159E98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692C90"/>
    <w:multiLevelType w:val="hybridMultilevel"/>
    <w:tmpl w:val="B47C84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1C5BBD"/>
    <w:multiLevelType w:val="hybridMultilevel"/>
    <w:tmpl w:val="2D3A95C4"/>
    <w:lvl w:ilvl="0" w:tplc="00089E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6A536D"/>
    <w:multiLevelType w:val="hybridMultilevel"/>
    <w:tmpl w:val="7CB6F2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AA1BC5"/>
    <w:multiLevelType w:val="hybridMultilevel"/>
    <w:tmpl w:val="18CCB7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164F0"/>
    <w:multiLevelType w:val="hybridMultilevel"/>
    <w:tmpl w:val="4C281C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42717"/>
    <w:multiLevelType w:val="hybridMultilevel"/>
    <w:tmpl w:val="EFAE94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791BE2"/>
    <w:multiLevelType w:val="hybridMultilevel"/>
    <w:tmpl w:val="845AEF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7C327A"/>
    <w:multiLevelType w:val="hybridMultilevel"/>
    <w:tmpl w:val="E6CA6F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4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C5"/>
    <w:rsid w:val="00053195"/>
    <w:rsid w:val="001D57A7"/>
    <w:rsid w:val="00223EE4"/>
    <w:rsid w:val="00381A47"/>
    <w:rsid w:val="003E680B"/>
    <w:rsid w:val="003F2770"/>
    <w:rsid w:val="005D7A60"/>
    <w:rsid w:val="00600123"/>
    <w:rsid w:val="006252C7"/>
    <w:rsid w:val="006370C5"/>
    <w:rsid w:val="0075783F"/>
    <w:rsid w:val="0076184B"/>
    <w:rsid w:val="00762D99"/>
    <w:rsid w:val="007E7E71"/>
    <w:rsid w:val="0082348B"/>
    <w:rsid w:val="00886B06"/>
    <w:rsid w:val="008A1EC4"/>
    <w:rsid w:val="0091729B"/>
    <w:rsid w:val="0094381C"/>
    <w:rsid w:val="00970CE2"/>
    <w:rsid w:val="00974550"/>
    <w:rsid w:val="009B2C34"/>
    <w:rsid w:val="009B7A28"/>
    <w:rsid w:val="00A32F20"/>
    <w:rsid w:val="00A64680"/>
    <w:rsid w:val="00A94F31"/>
    <w:rsid w:val="00AD2446"/>
    <w:rsid w:val="00BA3A5F"/>
    <w:rsid w:val="00BA74CE"/>
    <w:rsid w:val="00BC1B10"/>
    <w:rsid w:val="00C1169E"/>
    <w:rsid w:val="00C74C3F"/>
    <w:rsid w:val="00D30DB8"/>
    <w:rsid w:val="00D501B5"/>
    <w:rsid w:val="00D85CB4"/>
    <w:rsid w:val="00DC2F7A"/>
    <w:rsid w:val="00DF6067"/>
    <w:rsid w:val="00E16800"/>
    <w:rsid w:val="00EE31B0"/>
    <w:rsid w:val="00F02EF7"/>
    <w:rsid w:val="00F06AED"/>
    <w:rsid w:val="00F102DE"/>
    <w:rsid w:val="00F466D2"/>
    <w:rsid w:val="00F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227527"/>
  <w15:chartTrackingRefBased/>
  <w15:docId w15:val="{7309674A-5E03-4960-A290-E90BA5C4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0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2C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B0"/>
  </w:style>
  <w:style w:type="paragraph" w:styleId="Footer">
    <w:name w:val="footer"/>
    <w:basedOn w:val="Normal"/>
    <w:link w:val="FooterChar"/>
    <w:uiPriority w:val="99"/>
    <w:unhideWhenUsed/>
    <w:rsid w:val="00EE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B0"/>
  </w:style>
  <w:style w:type="character" w:styleId="Hyperlink">
    <w:name w:val="Hyperlink"/>
    <w:basedOn w:val="DefaultParagraphFont"/>
    <w:uiPriority w:val="99"/>
    <w:unhideWhenUsed/>
    <w:rsid w:val="00EE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kshat309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arora</dc:creator>
  <cp:keywords/>
  <dc:description/>
  <cp:lastModifiedBy>akshat arora</cp:lastModifiedBy>
  <cp:revision>17</cp:revision>
  <dcterms:created xsi:type="dcterms:W3CDTF">2018-06-27T04:48:00Z</dcterms:created>
  <dcterms:modified xsi:type="dcterms:W3CDTF">2019-01-10T13:10:00Z</dcterms:modified>
</cp:coreProperties>
</file>