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8C305" w14:textId="77777777" w:rsidR="009D436E" w:rsidRDefault="00E27456">
      <w:pPr>
        <w:spacing w:after="0"/>
        <w:jc w:val="center"/>
        <w:rPr>
          <w:b/>
          <w:sz w:val="28"/>
          <w:szCs w:val="28"/>
        </w:rPr>
      </w:pPr>
      <w:r>
        <w:rPr>
          <w:b/>
          <w:sz w:val="28"/>
          <w:szCs w:val="28"/>
        </w:rPr>
        <w:t>Ideation Phase</w:t>
      </w:r>
    </w:p>
    <w:p w14:paraId="4038C306" w14:textId="77777777" w:rsidR="009D436E" w:rsidRDefault="00E27456">
      <w:pPr>
        <w:spacing w:after="0"/>
        <w:jc w:val="center"/>
        <w:rPr>
          <w:b/>
          <w:sz w:val="28"/>
          <w:szCs w:val="28"/>
        </w:rPr>
      </w:pPr>
      <w:r>
        <w:rPr>
          <w:b/>
          <w:sz w:val="28"/>
          <w:szCs w:val="28"/>
        </w:rPr>
        <w:t>Empathize &amp; Discover</w:t>
      </w:r>
    </w:p>
    <w:p w14:paraId="4038C307" w14:textId="77777777" w:rsidR="009D436E" w:rsidRDefault="009D436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D436E" w14:paraId="4038C30A" w14:textId="77777777">
        <w:tc>
          <w:tcPr>
            <w:tcW w:w="4508" w:type="dxa"/>
          </w:tcPr>
          <w:p w14:paraId="4038C308" w14:textId="77777777" w:rsidR="009D436E" w:rsidRDefault="00E27456">
            <w:r>
              <w:t>Date</w:t>
            </w:r>
          </w:p>
        </w:tc>
        <w:tc>
          <w:tcPr>
            <w:tcW w:w="4508" w:type="dxa"/>
          </w:tcPr>
          <w:p w14:paraId="4038C309" w14:textId="615EF308" w:rsidR="009D436E" w:rsidRDefault="005E45D3">
            <w:r>
              <w:t>15 April</w:t>
            </w:r>
            <w:r w:rsidR="00E27456">
              <w:t xml:space="preserve"> 2025</w:t>
            </w:r>
          </w:p>
        </w:tc>
      </w:tr>
      <w:tr w:rsidR="009D436E" w14:paraId="4038C30D" w14:textId="77777777">
        <w:tc>
          <w:tcPr>
            <w:tcW w:w="4508" w:type="dxa"/>
          </w:tcPr>
          <w:p w14:paraId="4038C30B" w14:textId="77777777" w:rsidR="009D436E" w:rsidRDefault="00E27456">
            <w:r>
              <w:t>Team ID</w:t>
            </w:r>
          </w:p>
        </w:tc>
        <w:tc>
          <w:tcPr>
            <w:tcW w:w="4508" w:type="dxa"/>
          </w:tcPr>
          <w:p w14:paraId="4038C30C" w14:textId="3D751DDB" w:rsidR="009D436E" w:rsidRDefault="005E45D3">
            <w:r w:rsidRPr="005E45D3">
              <w:t>SWTID1743947156</w:t>
            </w:r>
          </w:p>
        </w:tc>
      </w:tr>
      <w:tr w:rsidR="009D436E" w14:paraId="4038C310" w14:textId="77777777">
        <w:tc>
          <w:tcPr>
            <w:tcW w:w="4508" w:type="dxa"/>
          </w:tcPr>
          <w:p w14:paraId="4038C30E" w14:textId="77777777" w:rsidR="009D436E" w:rsidRDefault="00E27456">
            <w:r>
              <w:t>Project Name</w:t>
            </w:r>
          </w:p>
        </w:tc>
        <w:tc>
          <w:tcPr>
            <w:tcW w:w="4508" w:type="dxa"/>
          </w:tcPr>
          <w:p w14:paraId="4038C30F" w14:textId="55736BA3" w:rsidR="009D436E" w:rsidRDefault="005E45D3">
            <w:proofErr w:type="spellStart"/>
            <w:r>
              <w:t>FullStack</w:t>
            </w:r>
            <w:proofErr w:type="spellEnd"/>
            <w:r>
              <w:t>-Expense-Tracker</w:t>
            </w:r>
          </w:p>
        </w:tc>
      </w:tr>
      <w:tr w:rsidR="009D436E" w14:paraId="4038C313" w14:textId="77777777">
        <w:tc>
          <w:tcPr>
            <w:tcW w:w="4508" w:type="dxa"/>
          </w:tcPr>
          <w:p w14:paraId="4038C311" w14:textId="77777777" w:rsidR="009D436E" w:rsidRDefault="00E27456">
            <w:r>
              <w:t>Maximum Marks</w:t>
            </w:r>
          </w:p>
        </w:tc>
        <w:tc>
          <w:tcPr>
            <w:tcW w:w="4508" w:type="dxa"/>
          </w:tcPr>
          <w:p w14:paraId="4038C312" w14:textId="77777777" w:rsidR="009D436E" w:rsidRDefault="00E27456">
            <w:r>
              <w:t>4 Marks</w:t>
            </w:r>
          </w:p>
        </w:tc>
      </w:tr>
    </w:tbl>
    <w:p w14:paraId="4038C314" w14:textId="77777777" w:rsidR="009D436E" w:rsidRDefault="009D436E">
      <w:pPr>
        <w:rPr>
          <w:b/>
          <w:sz w:val="24"/>
          <w:szCs w:val="24"/>
        </w:rPr>
      </w:pPr>
    </w:p>
    <w:p w14:paraId="4038C315" w14:textId="77777777" w:rsidR="009D436E" w:rsidRDefault="00E27456">
      <w:pPr>
        <w:rPr>
          <w:b/>
          <w:sz w:val="24"/>
          <w:szCs w:val="24"/>
        </w:rPr>
      </w:pPr>
      <w:r>
        <w:rPr>
          <w:b/>
          <w:sz w:val="24"/>
          <w:szCs w:val="24"/>
        </w:rPr>
        <w:t>Empathy Map Canvas:</w:t>
      </w:r>
    </w:p>
    <w:p w14:paraId="4038C316" w14:textId="77777777" w:rsidR="009D436E" w:rsidRDefault="00E2745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038C317" w14:textId="77777777" w:rsidR="009D436E" w:rsidRDefault="009D436E">
      <w:pPr>
        <w:pBdr>
          <w:top w:val="nil"/>
          <w:left w:val="nil"/>
          <w:bottom w:val="nil"/>
          <w:right w:val="nil"/>
          <w:between w:val="nil"/>
        </w:pBdr>
        <w:spacing w:after="0" w:line="240" w:lineRule="auto"/>
        <w:jc w:val="both"/>
        <w:rPr>
          <w:color w:val="2A2A2A"/>
          <w:sz w:val="24"/>
          <w:szCs w:val="24"/>
        </w:rPr>
      </w:pPr>
    </w:p>
    <w:p w14:paraId="4038C318" w14:textId="77777777" w:rsidR="009D436E" w:rsidRDefault="00E2745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038C319" w14:textId="77777777" w:rsidR="009D436E" w:rsidRDefault="00E2745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038C31A" w14:textId="77777777" w:rsidR="009D436E" w:rsidRDefault="00E27456">
      <w:pPr>
        <w:jc w:val="both"/>
        <w:rPr>
          <w:b/>
          <w:color w:val="2A2A2A"/>
          <w:sz w:val="24"/>
          <w:szCs w:val="24"/>
        </w:rPr>
      </w:pPr>
      <w:r>
        <w:rPr>
          <w:b/>
          <w:color w:val="2A2A2A"/>
          <w:sz w:val="24"/>
          <w:szCs w:val="24"/>
        </w:rPr>
        <w:t>Exa</w:t>
      </w:r>
      <w:r>
        <w:rPr>
          <w:b/>
          <w:color w:val="2A2A2A"/>
          <w:sz w:val="24"/>
          <w:szCs w:val="24"/>
        </w:rPr>
        <w:t>m</w:t>
      </w:r>
      <w:r>
        <w:rPr>
          <w:b/>
          <w:color w:val="2A2A2A"/>
          <w:sz w:val="24"/>
          <w:szCs w:val="24"/>
        </w:rPr>
        <w:t>p</w:t>
      </w:r>
      <w:r>
        <w:rPr>
          <w:b/>
          <w:color w:val="2A2A2A"/>
          <w:sz w:val="24"/>
          <w:szCs w:val="24"/>
        </w:rPr>
        <w:t>l</w:t>
      </w:r>
      <w:r>
        <w:rPr>
          <w:b/>
          <w:color w:val="2A2A2A"/>
          <w:sz w:val="24"/>
          <w:szCs w:val="24"/>
        </w:rPr>
        <w:t>e</w:t>
      </w:r>
      <w:r>
        <w:rPr>
          <w:b/>
          <w:color w:val="2A2A2A"/>
          <w:sz w:val="24"/>
          <w:szCs w:val="24"/>
        </w:rPr>
        <w:t>:</w:t>
      </w:r>
    </w:p>
    <w:p w14:paraId="4038C321" w14:textId="3BFF4FEC" w:rsidR="009D436E" w:rsidRDefault="00214394" w:rsidP="00C46637">
      <w:pPr>
        <w:jc w:val="both"/>
        <w:rPr>
          <w:b/>
          <w:color w:val="2A2A2A"/>
          <w:sz w:val="24"/>
          <w:szCs w:val="24"/>
        </w:rPr>
      </w:pPr>
      <w:r>
        <w:rPr>
          <w:noProof/>
        </w:rPr>
        <w:drawing>
          <wp:inline distT="0" distB="0" distL="0" distR="0" wp14:anchorId="74FA3067" wp14:editId="0028E5AA">
            <wp:extent cx="4525010" cy="3141980"/>
            <wp:effectExtent l="0" t="0" r="8890" b="1270"/>
            <wp:docPr id="1059354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5010" cy="3141980"/>
                    </a:xfrm>
                    <a:prstGeom prst="rect">
                      <a:avLst/>
                    </a:prstGeom>
                    <a:noFill/>
                    <a:ln>
                      <a:noFill/>
                    </a:ln>
                  </pic:spPr>
                </pic:pic>
              </a:graphicData>
            </a:graphic>
          </wp:inline>
        </w:drawing>
      </w:r>
    </w:p>
    <w:p w14:paraId="2E22E341" w14:textId="77777777" w:rsidR="00214394" w:rsidRDefault="00214394" w:rsidP="00C46637">
      <w:pPr>
        <w:jc w:val="both"/>
        <w:rPr>
          <w:b/>
          <w:color w:val="2A2A2A"/>
          <w:sz w:val="24"/>
          <w:szCs w:val="24"/>
        </w:rPr>
      </w:pPr>
    </w:p>
    <w:p w14:paraId="13786559" w14:textId="77777777" w:rsidR="00DA3C44" w:rsidRPr="00DA3C44" w:rsidRDefault="00DA3C44" w:rsidP="00DA3C44">
      <w:pPr>
        <w:jc w:val="both"/>
        <w:rPr>
          <w:b/>
          <w:bCs/>
          <w:color w:val="2A2A2A"/>
        </w:rPr>
      </w:pPr>
      <w:r w:rsidRPr="00DA3C44">
        <w:rPr>
          <w:b/>
          <w:bCs/>
          <w:color w:val="2A2A2A"/>
        </w:rPr>
        <w:t>What does the user SEE?</w:t>
      </w:r>
    </w:p>
    <w:p w14:paraId="0CD4C2C1" w14:textId="77777777" w:rsidR="00DA3C44" w:rsidRPr="00DA3C44" w:rsidRDefault="00DA3C44" w:rsidP="00DA3C44">
      <w:pPr>
        <w:numPr>
          <w:ilvl w:val="0"/>
          <w:numId w:val="7"/>
        </w:numPr>
        <w:jc w:val="both"/>
        <w:rPr>
          <w:b/>
          <w:color w:val="2A2A2A"/>
        </w:rPr>
      </w:pPr>
      <w:r w:rsidRPr="00DA3C44">
        <w:rPr>
          <w:b/>
          <w:color w:val="2A2A2A"/>
        </w:rPr>
        <w:t>Friends managing finances through apps like Walnut, Cred, or Excel sheets.</w:t>
      </w:r>
    </w:p>
    <w:p w14:paraId="59401B29" w14:textId="77777777" w:rsidR="00DA3C44" w:rsidRPr="00DA3C44" w:rsidRDefault="00DA3C44" w:rsidP="00DA3C44">
      <w:pPr>
        <w:numPr>
          <w:ilvl w:val="0"/>
          <w:numId w:val="7"/>
        </w:numPr>
        <w:jc w:val="both"/>
        <w:rPr>
          <w:b/>
          <w:color w:val="2A2A2A"/>
        </w:rPr>
      </w:pPr>
      <w:r w:rsidRPr="00DA3C44">
        <w:rPr>
          <w:b/>
          <w:color w:val="2A2A2A"/>
        </w:rPr>
        <w:t>Online advertisements or influencers promoting budgeting tools.</w:t>
      </w:r>
    </w:p>
    <w:p w14:paraId="0B5EE4D1" w14:textId="77777777" w:rsidR="00DA3C44" w:rsidRPr="00DA3C44" w:rsidRDefault="00DA3C44" w:rsidP="00DA3C44">
      <w:pPr>
        <w:numPr>
          <w:ilvl w:val="0"/>
          <w:numId w:val="7"/>
        </w:numPr>
        <w:jc w:val="both"/>
        <w:rPr>
          <w:b/>
          <w:color w:val="2A2A2A"/>
        </w:rPr>
      </w:pPr>
      <w:r w:rsidRPr="00DA3C44">
        <w:rPr>
          <w:b/>
          <w:color w:val="2A2A2A"/>
        </w:rPr>
        <w:t>A clutter of financial options with unclear usability or security.</w:t>
      </w:r>
    </w:p>
    <w:p w14:paraId="527CCF23" w14:textId="77777777" w:rsidR="00DA3C44" w:rsidRPr="00DA3C44" w:rsidRDefault="00DA3C44" w:rsidP="00DA3C44">
      <w:pPr>
        <w:numPr>
          <w:ilvl w:val="0"/>
          <w:numId w:val="7"/>
        </w:numPr>
        <w:jc w:val="both"/>
        <w:rPr>
          <w:b/>
          <w:color w:val="2A2A2A"/>
        </w:rPr>
      </w:pPr>
      <w:r w:rsidRPr="00DA3C44">
        <w:rPr>
          <w:b/>
          <w:color w:val="2A2A2A"/>
        </w:rPr>
        <w:t>Complex financial terms in fintech platforms.</w:t>
      </w:r>
    </w:p>
    <w:p w14:paraId="192347CF" w14:textId="77777777" w:rsidR="00DA3C44" w:rsidRPr="00DA3C44" w:rsidRDefault="00DA3C44" w:rsidP="00DA3C44">
      <w:pPr>
        <w:jc w:val="both"/>
        <w:rPr>
          <w:b/>
          <w:color w:val="2A2A2A"/>
        </w:rPr>
      </w:pPr>
      <w:r w:rsidRPr="00DA3C44">
        <w:rPr>
          <w:b/>
          <w:color w:val="2A2A2A"/>
        </w:rPr>
        <w:pict w14:anchorId="26CD7BD9">
          <v:rect id="_x0000_i1059" style="width:0;height:1.5pt" o:hralign="center" o:hrstd="t" o:hr="t" fillcolor="#a0a0a0" stroked="f"/>
        </w:pict>
      </w:r>
    </w:p>
    <w:p w14:paraId="79869EB9" w14:textId="17ECE158" w:rsidR="00DA3C44" w:rsidRPr="00DA3C44" w:rsidRDefault="00DA3C44" w:rsidP="00DA3C44">
      <w:pPr>
        <w:jc w:val="both"/>
        <w:rPr>
          <w:b/>
          <w:bCs/>
          <w:color w:val="2A2A2A"/>
        </w:rPr>
      </w:pPr>
      <w:r w:rsidRPr="00DA3C44">
        <w:rPr>
          <w:b/>
          <w:bCs/>
          <w:color w:val="2A2A2A"/>
        </w:rPr>
        <w:t>What does the user HEAR?</w:t>
      </w:r>
    </w:p>
    <w:p w14:paraId="3C8406D5" w14:textId="77777777" w:rsidR="00DA3C44" w:rsidRPr="00DA3C44" w:rsidRDefault="00DA3C44" w:rsidP="00DA3C44">
      <w:pPr>
        <w:numPr>
          <w:ilvl w:val="0"/>
          <w:numId w:val="8"/>
        </w:numPr>
        <w:jc w:val="both"/>
        <w:rPr>
          <w:b/>
          <w:color w:val="2A2A2A"/>
        </w:rPr>
      </w:pPr>
      <w:r w:rsidRPr="00DA3C44">
        <w:rPr>
          <w:b/>
          <w:color w:val="2A2A2A"/>
        </w:rPr>
        <w:lastRenderedPageBreak/>
        <w:t>Friends or colleagues saying “I always overspend” or “I can never stick to my budget.”</w:t>
      </w:r>
    </w:p>
    <w:p w14:paraId="3006FB50" w14:textId="77777777" w:rsidR="00DA3C44" w:rsidRPr="00DA3C44" w:rsidRDefault="00DA3C44" w:rsidP="00DA3C44">
      <w:pPr>
        <w:numPr>
          <w:ilvl w:val="0"/>
          <w:numId w:val="8"/>
        </w:numPr>
        <w:jc w:val="both"/>
        <w:rPr>
          <w:b/>
          <w:color w:val="2A2A2A"/>
        </w:rPr>
      </w:pPr>
      <w:r w:rsidRPr="00DA3C44">
        <w:rPr>
          <w:b/>
          <w:color w:val="2A2A2A"/>
        </w:rPr>
        <w:t>Financial influencers suggesting “Track every rupee,” “Budgeting is key to wealth.”</w:t>
      </w:r>
    </w:p>
    <w:p w14:paraId="16E3EF0D" w14:textId="77777777" w:rsidR="00DA3C44" w:rsidRPr="00DA3C44" w:rsidRDefault="00DA3C44" w:rsidP="00DA3C44">
      <w:pPr>
        <w:numPr>
          <w:ilvl w:val="0"/>
          <w:numId w:val="8"/>
        </w:numPr>
        <w:jc w:val="both"/>
        <w:rPr>
          <w:b/>
          <w:color w:val="2A2A2A"/>
        </w:rPr>
      </w:pPr>
      <w:r w:rsidRPr="00DA3C44">
        <w:rPr>
          <w:b/>
          <w:color w:val="2A2A2A"/>
        </w:rPr>
        <w:t>Parents reminding them to save or invest wisely.</w:t>
      </w:r>
    </w:p>
    <w:p w14:paraId="41568809" w14:textId="77777777" w:rsidR="00DA3C44" w:rsidRPr="00DA3C44" w:rsidRDefault="00DA3C44" w:rsidP="00DA3C44">
      <w:pPr>
        <w:numPr>
          <w:ilvl w:val="0"/>
          <w:numId w:val="8"/>
        </w:numPr>
        <w:jc w:val="both"/>
        <w:rPr>
          <w:b/>
          <w:color w:val="2A2A2A"/>
        </w:rPr>
      </w:pPr>
      <w:r w:rsidRPr="00DA3C44">
        <w:rPr>
          <w:b/>
          <w:color w:val="2A2A2A"/>
        </w:rPr>
        <w:t>Peer success stories around financial discipline.</w:t>
      </w:r>
    </w:p>
    <w:p w14:paraId="2FAD9198" w14:textId="77777777" w:rsidR="00DA3C44" w:rsidRPr="00DA3C44" w:rsidRDefault="00DA3C44" w:rsidP="00DA3C44">
      <w:pPr>
        <w:jc w:val="both"/>
        <w:rPr>
          <w:b/>
          <w:color w:val="2A2A2A"/>
        </w:rPr>
      </w:pPr>
      <w:r w:rsidRPr="00DA3C44">
        <w:rPr>
          <w:b/>
          <w:color w:val="2A2A2A"/>
        </w:rPr>
        <w:pict w14:anchorId="3414ED3A">
          <v:rect id="_x0000_i1060" style="width:0;height:1.5pt" o:hralign="center" o:hrstd="t" o:hr="t" fillcolor="#a0a0a0" stroked="f"/>
        </w:pict>
      </w:r>
    </w:p>
    <w:p w14:paraId="30B74345" w14:textId="56621ACD" w:rsidR="00DA3C44" w:rsidRPr="00DA3C44" w:rsidRDefault="00DA3C44" w:rsidP="00DA3C44">
      <w:pPr>
        <w:jc w:val="both"/>
        <w:rPr>
          <w:b/>
          <w:bCs/>
          <w:color w:val="2A2A2A"/>
        </w:rPr>
      </w:pPr>
      <w:r w:rsidRPr="00DA3C44">
        <w:rPr>
          <w:b/>
          <w:bCs/>
          <w:color w:val="2A2A2A"/>
        </w:rPr>
        <w:t>What does the user THINK and FEEL?</w:t>
      </w:r>
    </w:p>
    <w:p w14:paraId="019C79C0" w14:textId="77777777" w:rsidR="00DA3C44" w:rsidRPr="00DA3C44" w:rsidRDefault="00DA3C44" w:rsidP="00DA3C44">
      <w:pPr>
        <w:numPr>
          <w:ilvl w:val="0"/>
          <w:numId w:val="9"/>
        </w:numPr>
        <w:jc w:val="both"/>
        <w:rPr>
          <w:b/>
          <w:color w:val="2A2A2A"/>
        </w:rPr>
      </w:pPr>
      <w:r w:rsidRPr="00DA3C44">
        <w:rPr>
          <w:b/>
          <w:bCs/>
          <w:color w:val="2A2A2A"/>
        </w:rPr>
        <w:t>Worries:</w:t>
      </w:r>
      <w:r w:rsidRPr="00DA3C44">
        <w:rPr>
          <w:b/>
          <w:color w:val="2A2A2A"/>
        </w:rPr>
        <w:t xml:space="preserve"> Not saving enough, running out of money by month-end, or being unable to repay loans or subscriptions.</w:t>
      </w:r>
    </w:p>
    <w:p w14:paraId="6AF75965" w14:textId="77777777" w:rsidR="00DA3C44" w:rsidRPr="00DA3C44" w:rsidRDefault="00DA3C44" w:rsidP="00DA3C44">
      <w:pPr>
        <w:numPr>
          <w:ilvl w:val="0"/>
          <w:numId w:val="9"/>
        </w:numPr>
        <w:jc w:val="both"/>
        <w:rPr>
          <w:b/>
          <w:color w:val="2A2A2A"/>
        </w:rPr>
      </w:pPr>
      <w:r w:rsidRPr="00DA3C44">
        <w:rPr>
          <w:b/>
          <w:bCs/>
          <w:color w:val="2A2A2A"/>
        </w:rPr>
        <w:t>Aspiration:</w:t>
      </w:r>
      <w:r w:rsidRPr="00DA3C44">
        <w:rPr>
          <w:b/>
          <w:color w:val="2A2A2A"/>
        </w:rPr>
        <w:t xml:space="preserve"> Want to become financially independent or develop good money habits early.</w:t>
      </w:r>
    </w:p>
    <w:p w14:paraId="2E2D5CB3" w14:textId="77777777" w:rsidR="00DA3C44" w:rsidRPr="00DA3C44" w:rsidRDefault="00DA3C44" w:rsidP="00DA3C44">
      <w:pPr>
        <w:numPr>
          <w:ilvl w:val="0"/>
          <w:numId w:val="9"/>
        </w:numPr>
        <w:jc w:val="both"/>
        <w:rPr>
          <w:b/>
          <w:color w:val="2A2A2A"/>
        </w:rPr>
      </w:pPr>
      <w:r w:rsidRPr="00DA3C44">
        <w:rPr>
          <w:b/>
          <w:bCs/>
          <w:color w:val="2A2A2A"/>
        </w:rPr>
        <w:t>Frustration:</w:t>
      </w:r>
      <w:r w:rsidRPr="00DA3C44">
        <w:rPr>
          <w:b/>
          <w:color w:val="2A2A2A"/>
        </w:rPr>
        <w:t xml:space="preserve"> Feels overwhelmed with existing apps that are either complex, expensive, or track poorly.</w:t>
      </w:r>
    </w:p>
    <w:p w14:paraId="1D49F85A" w14:textId="77777777" w:rsidR="00DA3C44" w:rsidRPr="00DA3C44" w:rsidRDefault="00DA3C44" w:rsidP="00DA3C44">
      <w:pPr>
        <w:numPr>
          <w:ilvl w:val="0"/>
          <w:numId w:val="9"/>
        </w:numPr>
        <w:jc w:val="both"/>
        <w:rPr>
          <w:b/>
          <w:color w:val="2A2A2A"/>
        </w:rPr>
      </w:pPr>
      <w:r w:rsidRPr="00DA3C44">
        <w:rPr>
          <w:b/>
          <w:bCs/>
          <w:color w:val="2A2A2A"/>
        </w:rPr>
        <w:t>Hope:</w:t>
      </w:r>
      <w:r w:rsidRPr="00DA3C44">
        <w:rPr>
          <w:b/>
          <w:color w:val="2A2A2A"/>
        </w:rPr>
        <w:t xml:space="preserve"> That there's an easy, secure, and visual way to monitor money effectively.</w:t>
      </w:r>
    </w:p>
    <w:p w14:paraId="39C94673" w14:textId="77777777" w:rsidR="00DA3C44" w:rsidRPr="00DA3C44" w:rsidRDefault="00DA3C44" w:rsidP="00DA3C44">
      <w:pPr>
        <w:jc w:val="both"/>
        <w:rPr>
          <w:b/>
          <w:color w:val="2A2A2A"/>
        </w:rPr>
      </w:pPr>
      <w:r w:rsidRPr="00DA3C44">
        <w:rPr>
          <w:b/>
          <w:color w:val="2A2A2A"/>
        </w:rPr>
        <w:pict w14:anchorId="21DDA928">
          <v:rect id="_x0000_i1061" style="width:0;height:1.5pt" o:hralign="center" o:hrstd="t" o:hr="t" fillcolor="#a0a0a0" stroked="f"/>
        </w:pict>
      </w:r>
    </w:p>
    <w:p w14:paraId="79A074A1" w14:textId="169510F7" w:rsidR="00DA3C44" w:rsidRPr="00DA3C44" w:rsidRDefault="00DA3C44" w:rsidP="00DA3C44">
      <w:pPr>
        <w:jc w:val="both"/>
        <w:rPr>
          <w:b/>
          <w:bCs/>
          <w:color w:val="2A2A2A"/>
        </w:rPr>
      </w:pPr>
      <w:r w:rsidRPr="00DA3C44">
        <w:rPr>
          <w:b/>
          <w:bCs/>
          <w:color w:val="2A2A2A"/>
        </w:rPr>
        <w:t>What does the user SAY and DO?</w:t>
      </w:r>
    </w:p>
    <w:p w14:paraId="1BA72FF0" w14:textId="77777777" w:rsidR="00DA3C44" w:rsidRPr="00DA3C44" w:rsidRDefault="00DA3C44" w:rsidP="00DA3C44">
      <w:pPr>
        <w:numPr>
          <w:ilvl w:val="0"/>
          <w:numId w:val="10"/>
        </w:numPr>
        <w:jc w:val="both"/>
        <w:rPr>
          <w:b/>
          <w:color w:val="2A2A2A"/>
        </w:rPr>
      </w:pPr>
      <w:r w:rsidRPr="00DA3C44">
        <w:rPr>
          <w:b/>
          <w:color w:val="2A2A2A"/>
        </w:rPr>
        <w:t>Says: “I need to control my spending,” “I want to start saving,” “I hate Excel.”</w:t>
      </w:r>
    </w:p>
    <w:p w14:paraId="77E6CFF1" w14:textId="77777777" w:rsidR="00DA3C44" w:rsidRPr="00DA3C44" w:rsidRDefault="00DA3C44" w:rsidP="00DA3C44">
      <w:pPr>
        <w:numPr>
          <w:ilvl w:val="0"/>
          <w:numId w:val="10"/>
        </w:numPr>
        <w:jc w:val="both"/>
        <w:rPr>
          <w:b/>
          <w:color w:val="2A2A2A"/>
        </w:rPr>
      </w:pPr>
      <w:proofErr w:type="spellStart"/>
      <w:r w:rsidRPr="00DA3C44">
        <w:rPr>
          <w:b/>
          <w:color w:val="2A2A2A"/>
        </w:rPr>
        <w:t>Behavior</w:t>
      </w:r>
      <w:proofErr w:type="spellEnd"/>
      <w:r w:rsidRPr="00DA3C44">
        <w:rPr>
          <w:b/>
          <w:color w:val="2A2A2A"/>
        </w:rPr>
        <w:t>: Tries different apps but quits midway, occasionally tracks expenses manually, browses YouTube for finance tips.</w:t>
      </w:r>
    </w:p>
    <w:p w14:paraId="6CC454DF" w14:textId="77777777" w:rsidR="00DA3C44" w:rsidRPr="00DA3C44" w:rsidRDefault="00DA3C44" w:rsidP="00DA3C44">
      <w:pPr>
        <w:numPr>
          <w:ilvl w:val="0"/>
          <w:numId w:val="10"/>
        </w:numPr>
        <w:jc w:val="both"/>
        <w:rPr>
          <w:b/>
          <w:color w:val="2A2A2A"/>
        </w:rPr>
      </w:pPr>
      <w:r w:rsidRPr="00DA3C44">
        <w:rPr>
          <w:b/>
          <w:color w:val="2A2A2A"/>
        </w:rPr>
        <w:t>Appears interested in money management but struggles to stay consistent.</w:t>
      </w:r>
    </w:p>
    <w:p w14:paraId="42F8E6D2" w14:textId="77777777" w:rsidR="00DA3C44" w:rsidRPr="00DA3C44" w:rsidRDefault="00DA3C44" w:rsidP="00DA3C44">
      <w:pPr>
        <w:jc w:val="both"/>
        <w:rPr>
          <w:b/>
          <w:color w:val="2A2A2A"/>
        </w:rPr>
      </w:pPr>
      <w:r w:rsidRPr="00DA3C44">
        <w:rPr>
          <w:b/>
          <w:color w:val="2A2A2A"/>
        </w:rPr>
        <w:pict w14:anchorId="4FAF2A43">
          <v:rect id="_x0000_i1062" style="width:0;height:1.5pt" o:hralign="center" o:hrstd="t" o:hr="t" fillcolor="#a0a0a0" stroked="f"/>
        </w:pict>
      </w:r>
    </w:p>
    <w:p w14:paraId="61BBF136" w14:textId="14085ADD" w:rsidR="00DA3C44" w:rsidRPr="00DA3C44" w:rsidRDefault="00DA3C44" w:rsidP="00DA3C44">
      <w:pPr>
        <w:jc w:val="both"/>
        <w:rPr>
          <w:b/>
          <w:bCs/>
          <w:color w:val="2A2A2A"/>
        </w:rPr>
      </w:pPr>
      <w:r w:rsidRPr="00DA3C44">
        <w:rPr>
          <w:b/>
          <w:bCs/>
          <w:color w:val="2A2A2A"/>
        </w:rPr>
        <w:t>PAIN</w:t>
      </w:r>
    </w:p>
    <w:p w14:paraId="0221862E" w14:textId="77777777" w:rsidR="00DA3C44" w:rsidRPr="00DA3C44" w:rsidRDefault="00DA3C44" w:rsidP="00DA3C44">
      <w:pPr>
        <w:numPr>
          <w:ilvl w:val="0"/>
          <w:numId w:val="11"/>
        </w:numPr>
        <w:jc w:val="both"/>
        <w:rPr>
          <w:b/>
          <w:color w:val="2A2A2A"/>
        </w:rPr>
      </w:pPr>
      <w:r w:rsidRPr="00DA3C44">
        <w:rPr>
          <w:b/>
          <w:color w:val="2A2A2A"/>
        </w:rPr>
        <w:t>Difficulty tracking small or daily expenses.</w:t>
      </w:r>
    </w:p>
    <w:p w14:paraId="5B2532DB" w14:textId="77777777" w:rsidR="00DA3C44" w:rsidRPr="00DA3C44" w:rsidRDefault="00DA3C44" w:rsidP="00DA3C44">
      <w:pPr>
        <w:numPr>
          <w:ilvl w:val="0"/>
          <w:numId w:val="11"/>
        </w:numPr>
        <w:jc w:val="both"/>
        <w:rPr>
          <w:b/>
          <w:color w:val="2A2A2A"/>
        </w:rPr>
      </w:pPr>
      <w:r w:rsidRPr="00DA3C44">
        <w:rPr>
          <w:b/>
          <w:color w:val="2A2A2A"/>
        </w:rPr>
        <w:t>Fear of being broke by month-end.</w:t>
      </w:r>
    </w:p>
    <w:p w14:paraId="3D1CD27A" w14:textId="77777777" w:rsidR="00DA3C44" w:rsidRPr="00DA3C44" w:rsidRDefault="00DA3C44" w:rsidP="00DA3C44">
      <w:pPr>
        <w:numPr>
          <w:ilvl w:val="0"/>
          <w:numId w:val="11"/>
        </w:numPr>
        <w:jc w:val="both"/>
        <w:rPr>
          <w:b/>
          <w:color w:val="2A2A2A"/>
        </w:rPr>
      </w:pPr>
      <w:r w:rsidRPr="00DA3C44">
        <w:rPr>
          <w:b/>
          <w:color w:val="2A2A2A"/>
        </w:rPr>
        <w:t>Privacy concerns with linking bank accounts.</w:t>
      </w:r>
    </w:p>
    <w:p w14:paraId="15C377C7" w14:textId="77777777" w:rsidR="00DA3C44" w:rsidRPr="00DA3C44" w:rsidRDefault="00DA3C44" w:rsidP="00DA3C44">
      <w:pPr>
        <w:numPr>
          <w:ilvl w:val="0"/>
          <w:numId w:val="11"/>
        </w:numPr>
        <w:jc w:val="both"/>
        <w:rPr>
          <w:b/>
          <w:color w:val="2A2A2A"/>
        </w:rPr>
      </w:pPr>
      <w:r w:rsidRPr="00DA3C44">
        <w:rPr>
          <w:b/>
          <w:color w:val="2A2A2A"/>
        </w:rPr>
        <w:t>Lack of motivation or reminders to input expenses.</w:t>
      </w:r>
    </w:p>
    <w:p w14:paraId="06D6BE86" w14:textId="77777777" w:rsidR="00DA3C44" w:rsidRPr="00DA3C44" w:rsidRDefault="00DA3C44" w:rsidP="00DA3C44">
      <w:pPr>
        <w:jc w:val="both"/>
        <w:rPr>
          <w:b/>
          <w:color w:val="2A2A2A"/>
        </w:rPr>
      </w:pPr>
      <w:r w:rsidRPr="00DA3C44">
        <w:rPr>
          <w:b/>
          <w:color w:val="2A2A2A"/>
        </w:rPr>
        <w:pict w14:anchorId="0DF5382A">
          <v:rect id="_x0000_i1063" style="width:0;height:1.5pt" o:hralign="center" o:hrstd="t" o:hr="t" fillcolor="#a0a0a0" stroked="f"/>
        </w:pict>
      </w:r>
    </w:p>
    <w:p w14:paraId="7757DB1D" w14:textId="514EB319" w:rsidR="00DA3C44" w:rsidRPr="00DA3C44" w:rsidRDefault="00DA3C44" w:rsidP="00DA3C44">
      <w:pPr>
        <w:jc w:val="both"/>
        <w:rPr>
          <w:b/>
          <w:bCs/>
          <w:color w:val="2A2A2A"/>
        </w:rPr>
      </w:pPr>
      <w:r w:rsidRPr="00DA3C44">
        <w:rPr>
          <w:b/>
          <w:bCs/>
          <w:color w:val="2A2A2A"/>
        </w:rPr>
        <w:t>GAIN</w:t>
      </w:r>
    </w:p>
    <w:p w14:paraId="007DEFD5" w14:textId="77777777" w:rsidR="00DA3C44" w:rsidRPr="00DA3C44" w:rsidRDefault="00DA3C44" w:rsidP="00DA3C44">
      <w:pPr>
        <w:numPr>
          <w:ilvl w:val="0"/>
          <w:numId w:val="12"/>
        </w:numPr>
        <w:jc w:val="both"/>
        <w:rPr>
          <w:b/>
          <w:color w:val="2A2A2A"/>
        </w:rPr>
      </w:pPr>
      <w:r w:rsidRPr="00DA3C44">
        <w:rPr>
          <w:b/>
          <w:color w:val="2A2A2A"/>
        </w:rPr>
        <w:t>Wants a smooth, intuitive platform that helps build financial discipline.</w:t>
      </w:r>
    </w:p>
    <w:p w14:paraId="7A668170" w14:textId="77777777" w:rsidR="00DA3C44" w:rsidRPr="00DA3C44" w:rsidRDefault="00DA3C44" w:rsidP="00DA3C44">
      <w:pPr>
        <w:numPr>
          <w:ilvl w:val="0"/>
          <w:numId w:val="12"/>
        </w:numPr>
        <w:jc w:val="both"/>
        <w:rPr>
          <w:b/>
          <w:color w:val="2A2A2A"/>
        </w:rPr>
      </w:pPr>
      <w:r w:rsidRPr="00DA3C44">
        <w:rPr>
          <w:b/>
          <w:color w:val="2A2A2A"/>
        </w:rPr>
        <w:t>Seeks daily, weekly, and monthly insights to understand spending patterns.</w:t>
      </w:r>
    </w:p>
    <w:p w14:paraId="49809555" w14:textId="77777777" w:rsidR="00DA3C44" w:rsidRPr="00DA3C44" w:rsidRDefault="00DA3C44" w:rsidP="00DA3C44">
      <w:pPr>
        <w:numPr>
          <w:ilvl w:val="0"/>
          <w:numId w:val="12"/>
        </w:numPr>
        <w:jc w:val="both"/>
        <w:rPr>
          <w:b/>
          <w:color w:val="2A2A2A"/>
        </w:rPr>
      </w:pPr>
      <w:r w:rsidRPr="00DA3C44">
        <w:rPr>
          <w:b/>
          <w:color w:val="2A2A2A"/>
        </w:rPr>
        <w:t>Needs simple visualizations and personalized goals.</w:t>
      </w:r>
    </w:p>
    <w:p w14:paraId="64EDB59E" w14:textId="77777777" w:rsidR="00DA3C44" w:rsidRPr="00DA3C44" w:rsidRDefault="00DA3C44" w:rsidP="00DA3C44">
      <w:pPr>
        <w:numPr>
          <w:ilvl w:val="0"/>
          <w:numId w:val="12"/>
        </w:numPr>
        <w:jc w:val="both"/>
        <w:rPr>
          <w:b/>
          <w:color w:val="2A2A2A"/>
        </w:rPr>
      </w:pPr>
      <w:r w:rsidRPr="00DA3C44">
        <w:rPr>
          <w:b/>
          <w:color w:val="2A2A2A"/>
        </w:rPr>
        <w:t>Success looks like staying under budget and watching savings grow.</w:t>
      </w:r>
    </w:p>
    <w:p w14:paraId="23091D37" w14:textId="77777777" w:rsidR="00214394" w:rsidRPr="00C46637" w:rsidRDefault="00214394" w:rsidP="00C46637">
      <w:pPr>
        <w:jc w:val="both"/>
        <w:rPr>
          <w:b/>
          <w:color w:val="2A2A2A"/>
          <w:sz w:val="24"/>
          <w:szCs w:val="24"/>
        </w:rPr>
      </w:pPr>
    </w:p>
    <w:sectPr w:rsidR="00214394" w:rsidRPr="00C4663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AE5"/>
    <w:multiLevelType w:val="multilevel"/>
    <w:tmpl w:val="95B8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21E5"/>
    <w:multiLevelType w:val="multilevel"/>
    <w:tmpl w:val="17E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1FAE"/>
    <w:multiLevelType w:val="multilevel"/>
    <w:tmpl w:val="37C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A4919"/>
    <w:multiLevelType w:val="multilevel"/>
    <w:tmpl w:val="2EF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E1F99"/>
    <w:multiLevelType w:val="multilevel"/>
    <w:tmpl w:val="E7D6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1425D"/>
    <w:multiLevelType w:val="multilevel"/>
    <w:tmpl w:val="781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B3371"/>
    <w:multiLevelType w:val="multilevel"/>
    <w:tmpl w:val="6116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C7D4A"/>
    <w:multiLevelType w:val="multilevel"/>
    <w:tmpl w:val="AA1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B6E88"/>
    <w:multiLevelType w:val="multilevel"/>
    <w:tmpl w:val="386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8366B"/>
    <w:multiLevelType w:val="multilevel"/>
    <w:tmpl w:val="BDC2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245F5"/>
    <w:multiLevelType w:val="multilevel"/>
    <w:tmpl w:val="187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A32CC"/>
    <w:multiLevelType w:val="multilevel"/>
    <w:tmpl w:val="D33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521770">
    <w:abstractNumId w:val="4"/>
  </w:num>
  <w:num w:numId="2" w16cid:durableId="1147940417">
    <w:abstractNumId w:val="10"/>
  </w:num>
  <w:num w:numId="3" w16cid:durableId="1776516111">
    <w:abstractNumId w:val="11"/>
  </w:num>
  <w:num w:numId="4" w16cid:durableId="1407192760">
    <w:abstractNumId w:val="6"/>
  </w:num>
  <w:num w:numId="5" w16cid:durableId="1425615856">
    <w:abstractNumId w:val="1"/>
  </w:num>
  <w:num w:numId="6" w16cid:durableId="879977332">
    <w:abstractNumId w:val="9"/>
  </w:num>
  <w:num w:numId="7" w16cid:durableId="1357392695">
    <w:abstractNumId w:val="0"/>
  </w:num>
  <w:num w:numId="8" w16cid:durableId="70853881">
    <w:abstractNumId w:val="2"/>
  </w:num>
  <w:num w:numId="9" w16cid:durableId="2101677641">
    <w:abstractNumId w:val="3"/>
  </w:num>
  <w:num w:numId="10" w16cid:durableId="902179860">
    <w:abstractNumId w:val="5"/>
  </w:num>
  <w:num w:numId="11" w16cid:durableId="1162087155">
    <w:abstractNumId w:val="7"/>
  </w:num>
  <w:num w:numId="12" w16cid:durableId="706879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36E"/>
    <w:rsid w:val="001431BC"/>
    <w:rsid w:val="00214394"/>
    <w:rsid w:val="005E45D3"/>
    <w:rsid w:val="00994A9E"/>
    <w:rsid w:val="009D436E"/>
    <w:rsid w:val="00C46637"/>
    <w:rsid w:val="00DA3C44"/>
    <w:rsid w:val="00E27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C305"/>
  <w15:docId w15:val="{7F35C7FE-E227-4DE5-AFA1-E935BBA1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7053">
      <w:bodyDiv w:val="1"/>
      <w:marLeft w:val="0"/>
      <w:marRight w:val="0"/>
      <w:marTop w:val="0"/>
      <w:marBottom w:val="0"/>
      <w:divBdr>
        <w:top w:val="none" w:sz="0" w:space="0" w:color="auto"/>
        <w:left w:val="none" w:sz="0" w:space="0" w:color="auto"/>
        <w:bottom w:val="none" w:sz="0" w:space="0" w:color="auto"/>
        <w:right w:val="none" w:sz="0" w:space="0" w:color="auto"/>
      </w:divBdr>
    </w:div>
    <w:div w:id="757824567">
      <w:bodyDiv w:val="1"/>
      <w:marLeft w:val="0"/>
      <w:marRight w:val="0"/>
      <w:marTop w:val="0"/>
      <w:marBottom w:val="0"/>
      <w:divBdr>
        <w:top w:val="none" w:sz="0" w:space="0" w:color="auto"/>
        <w:left w:val="none" w:sz="0" w:space="0" w:color="auto"/>
        <w:bottom w:val="none" w:sz="0" w:space="0" w:color="auto"/>
        <w:right w:val="none" w:sz="0" w:space="0" w:color="auto"/>
      </w:divBdr>
    </w:div>
    <w:div w:id="886381359">
      <w:bodyDiv w:val="1"/>
      <w:marLeft w:val="0"/>
      <w:marRight w:val="0"/>
      <w:marTop w:val="0"/>
      <w:marBottom w:val="0"/>
      <w:divBdr>
        <w:top w:val="none" w:sz="0" w:space="0" w:color="auto"/>
        <w:left w:val="none" w:sz="0" w:space="0" w:color="auto"/>
        <w:bottom w:val="none" w:sz="0" w:space="0" w:color="auto"/>
        <w:right w:val="none" w:sz="0" w:space="0" w:color="auto"/>
      </w:divBdr>
      <w:divsChild>
        <w:div w:id="663625621">
          <w:marLeft w:val="0"/>
          <w:marRight w:val="0"/>
          <w:marTop w:val="0"/>
          <w:marBottom w:val="0"/>
          <w:divBdr>
            <w:top w:val="none" w:sz="0" w:space="0" w:color="auto"/>
            <w:left w:val="none" w:sz="0" w:space="0" w:color="auto"/>
            <w:bottom w:val="none" w:sz="0" w:space="0" w:color="auto"/>
            <w:right w:val="none" w:sz="0" w:space="0" w:color="auto"/>
          </w:divBdr>
          <w:divsChild>
            <w:div w:id="836533571">
              <w:marLeft w:val="0"/>
              <w:marRight w:val="0"/>
              <w:marTop w:val="0"/>
              <w:marBottom w:val="0"/>
              <w:divBdr>
                <w:top w:val="none" w:sz="0" w:space="0" w:color="auto"/>
                <w:left w:val="none" w:sz="0" w:space="0" w:color="auto"/>
                <w:bottom w:val="none" w:sz="0" w:space="0" w:color="auto"/>
                <w:right w:val="none" w:sz="0" w:space="0" w:color="auto"/>
              </w:divBdr>
              <w:divsChild>
                <w:div w:id="656229217">
                  <w:marLeft w:val="0"/>
                  <w:marRight w:val="0"/>
                  <w:marTop w:val="0"/>
                  <w:marBottom w:val="0"/>
                  <w:divBdr>
                    <w:top w:val="none" w:sz="0" w:space="0" w:color="auto"/>
                    <w:left w:val="none" w:sz="0" w:space="0" w:color="auto"/>
                    <w:bottom w:val="none" w:sz="0" w:space="0" w:color="auto"/>
                    <w:right w:val="none" w:sz="0" w:space="0" w:color="auto"/>
                  </w:divBdr>
                </w:div>
                <w:div w:id="802583093">
                  <w:marLeft w:val="0"/>
                  <w:marRight w:val="0"/>
                  <w:marTop w:val="0"/>
                  <w:marBottom w:val="0"/>
                  <w:divBdr>
                    <w:top w:val="none" w:sz="0" w:space="0" w:color="auto"/>
                    <w:left w:val="none" w:sz="0" w:space="0" w:color="auto"/>
                    <w:bottom w:val="none" w:sz="0" w:space="0" w:color="auto"/>
                    <w:right w:val="none" w:sz="0" w:space="0" w:color="auto"/>
                  </w:divBdr>
                </w:div>
                <w:div w:id="922179476">
                  <w:marLeft w:val="0"/>
                  <w:marRight w:val="0"/>
                  <w:marTop w:val="0"/>
                  <w:marBottom w:val="0"/>
                  <w:divBdr>
                    <w:top w:val="none" w:sz="0" w:space="0" w:color="auto"/>
                    <w:left w:val="none" w:sz="0" w:space="0" w:color="auto"/>
                    <w:bottom w:val="none" w:sz="0" w:space="0" w:color="auto"/>
                    <w:right w:val="none" w:sz="0" w:space="0" w:color="auto"/>
                  </w:divBdr>
                </w:div>
                <w:div w:id="849561752">
                  <w:marLeft w:val="0"/>
                  <w:marRight w:val="0"/>
                  <w:marTop w:val="0"/>
                  <w:marBottom w:val="0"/>
                  <w:divBdr>
                    <w:top w:val="none" w:sz="0" w:space="0" w:color="auto"/>
                    <w:left w:val="none" w:sz="0" w:space="0" w:color="auto"/>
                    <w:bottom w:val="none" w:sz="0" w:space="0" w:color="auto"/>
                    <w:right w:val="none" w:sz="0" w:space="0" w:color="auto"/>
                  </w:divBdr>
                </w:div>
                <w:div w:id="1275482063">
                  <w:marLeft w:val="0"/>
                  <w:marRight w:val="0"/>
                  <w:marTop w:val="0"/>
                  <w:marBottom w:val="0"/>
                  <w:divBdr>
                    <w:top w:val="none" w:sz="0" w:space="0" w:color="auto"/>
                    <w:left w:val="none" w:sz="0" w:space="0" w:color="auto"/>
                    <w:bottom w:val="none" w:sz="0" w:space="0" w:color="auto"/>
                    <w:right w:val="none" w:sz="0" w:space="0" w:color="auto"/>
                  </w:divBdr>
                </w:div>
                <w:div w:id="13855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093">
      <w:bodyDiv w:val="1"/>
      <w:marLeft w:val="0"/>
      <w:marRight w:val="0"/>
      <w:marTop w:val="0"/>
      <w:marBottom w:val="0"/>
      <w:divBdr>
        <w:top w:val="none" w:sz="0" w:space="0" w:color="auto"/>
        <w:left w:val="none" w:sz="0" w:space="0" w:color="auto"/>
        <w:bottom w:val="none" w:sz="0" w:space="0" w:color="auto"/>
        <w:right w:val="none" w:sz="0" w:space="0" w:color="auto"/>
      </w:divBdr>
      <w:divsChild>
        <w:div w:id="949822195">
          <w:marLeft w:val="0"/>
          <w:marRight w:val="0"/>
          <w:marTop w:val="0"/>
          <w:marBottom w:val="0"/>
          <w:divBdr>
            <w:top w:val="none" w:sz="0" w:space="0" w:color="auto"/>
            <w:left w:val="none" w:sz="0" w:space="0" w:color="auto"/>
            <w:bottom w:val="none" w:sz="0" w:space="0" w:color="auto"/>
            <w:right w:val="none" w:sz="0" w:space="0" w:color="auto"/>
          </w:divBdr>
          <w:divsChild>
            <w:div w:id="1926958439">
              <w:marLeft w:val="0"/>
              <w:marRight w:val="0"/>
              <w:marTop w:val="0"/>
              <w:marBottom w:val="0"/>
              <w:divBdr>
                <w:top w:val="none" w:sz="0" w:space="0" w:color="auto"/>
                <w:left w:val="none" w:sz="0" w:space="0" w:color="auto"/>
                <w:bottom w:val="none" w:sz="0" w:space="0" w:color="auto"/>
                <w:right w:val="none" w:sz="0" w:space="0" w:color="auto"/>
              </w:divBdr>
              <w:divsChild>
                <w:div w:id="411510806">
                  <w:marLeft w:val="0"/>
                  <w:marRight w:val="0"/>
                  <w:marTop w:val="0"/>
                  <w:marBottom w:val="0"/>
                  <w:divBdr>
                    <w:top w:val="none" w:sz="0" w:space="0" w:color="auto"/>
                    <w:left w:val="none" w:sz="0" w:space="0" w:color="auto"/>
                    <w:bottom w:val="none" w:sz="0" w:space="0" w:color="auto"/>
                    <w:right w:val="none" w:sz="0" w:space="0" w:color="auto"/>
                  </w:divBdr>
                </w:div>
                <w:div w:id="1086420880">
                  <w:marLeft w:val="0"/>
                  <w:marRight w:val="0"/>
                  <w:marTop w:val="0"/>
                  <w:marBottom w:val="0"/>
                  <w:divBdr>
                    <w:top w:val="none" w:sz="0" w:space="0" w:color="auto"/>
                    <w:left w:val="none" w:sz="0" w:space="0" w:color="auto"/>
                    <w:bottom w:val="none" w:sz="0" w:space="0" w:color="auto"/>
                    <w:right w:val="none" w:sz="0" w:space="0" w:color="auto"/>
                  </w:divBdr>
                </w:div>
                <w:div w:id="504901433">
                  <w:marLeft w:val="0"/>
                  <w:marRight w:val="0"/>
                  <w:marTop w:val="0"/>
                  <w:marBottom w:val="0"/>
                  <w:divBdr>
                    <w:top w:val="none" w:sz="0" w:space="0" w:color="auto"/>
                    <w:left w:val="none" w:sz="0" w:space="0" w:color="auto"/>
                    <w:bottom w:val="none" w:sz="0" w:space="0" w:color="auto"/>
                    <w:right w:val="none" w:sz="0" w:space="0" w:color="auto"/>
                  </w:divBdr>
                </w:div>
                <w:div w:id="1818719824">
                  <w:marLeft w:val="0"/>
                  <w:marRight w:val="0"/>
                  <w:marTop w:val="0"/>
                  <w:marBottom w:val="0"/>
                  <w:divBdr>
                    <w:top w:val="none" w:sz="0" w:space="0" w:color="auto"/>
                    <w:left w:val="none" w:sz="0" w:space="0" w:color="auto"/>
                    <w:bottom w:val="none" w:sz="0" w:space="0" w:color="auto"/>
                    <w:right w:val="none" w:sz="0" w:space="0" w:color="auto"/>
                  </w:divBdr>
                </w:div>
                <w:div w:id="1296836046">
                  <w:marLeft w:val="0"/>
                  <w:marRight w:val="0"/>
                  <w:marTop w:val="0"/>
                  <w:marBottom w:val="0"/>
                  <w:divBdr>
                    <w:top w:val="none" w:sz="0" w:space="0" w:color="auto"/>
                    <w:left w:val="none" w:sz="0" w:space="0" w:color="auto"/>
                    <w:bottom w:val="none" w:sz="0" w:space="0" w:color="auto"/>
                    <w:right w:val="none" w:sz="0" w:space="0" w:color="auto"/>
                  </w:divBdr>
                </w:div>
                <w:div w:id="9228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Harsh Anand</cp:lastModifiedBy>
  <cp:revision>2</cp:revision>
  <dcterms:created xsi:type="dcterms:W3CDTF">2025-04-15T19:28:00Z</dcterms:created>
  <dcterms:modified xsi:type="dcterms:W3CDTF">2025-04-15T19:28:00Z</dcterms:modified>
</cp:coreProperties>
</file>