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Placement Bible (July 2026 – Placement)</w:t>
      </w:r>
    </w:p>
    <w:p>
      <w:r>
        <w:t>Prepared as a day-by-day mentor guide.</w:t>
        <w:br/>
      </w:r>
    </w:p>
    <w:p>
      <w:pPr>
        <w:pStyle w:val="Heading2"/>
      </w:pPr>
      <w:r>
        <w:t>Core Rule</w:t>
      </w:r>
    </w:p>
    <w:p>
      <w:r>
        <w:t>For the next 180 days, do not change the roadmap.</w:t>
        <w:br/>
        <w:t>Focus: Python → DSA → SQL → Git → Projects → Interview Prep.</w:t>
      </w:r>
    </w:p>
    <w:p>
      <w:pPr>
        <w:pStyle w:val="Heading2"/>
      </w:pPr>
      <w:r>
        <w:t>Week 1</w:t>
      </w:r>
    </w:p>
    <w:p>
      <w:r>
        <w:t>Weekly Focus: Python Fundamentals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2</w:t>
      </w:r>
    </w:p>
    <w:p>
      <w:r>
        <w:t>Weekly Focus: Python Fundamentals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3</w:t>
      </w:r>
    </w:p>
    <w:p>
      <w:r>
        <w:t>Weekly Focus: Python Fundamentals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4</w:t>
      </w:r>
    </w:p>
    <w:p>
      <w:r>
        <w:t>Weekly Focus: Python Fundamentals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Python Fundamentals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5</w:t>
      </w:r>
    </w:p>
    <w:p>
      <w:r>
        <w:t>Weekly Focus: DSA + Continue Python + Small Projects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6</w:t>
      </w:r>
    </w:p>
    <w:p>
      <w:r>
        <w:t>Weekly Focus: DSA + Continue Python + Small Projects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7</w:t>
      </w:r>
    </w:p>
    <w:p>
      <w:r>
        <w:t>Weekly Focus: DSA + Continue Python + Small Projects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8</w:t>
      </w:r>
    </w:p>
    <w:p>
      <w:r>
        <w:t>Weekly Focus: DSA + Continue Python + Small Projects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9</w:t>
      </w:r>
    </w:p>
    <w:p>
      <w:r>
        <w:t>Weekly Focus: DSA + Continue Python + Small Projects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10</w:t>
      </w:r>
    </w:p>
    <w:p>
      <w:r>
        <w:t>Weekly Focus: DSA + Continue Python + Small Projects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11</w:t>
      </w:r>
    </w:p>
    <w:p>
      <w:r>
        <w:t>Weekly Focus: DSA + Continue Python + Small Projects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12</w:t>
      </w:r>
    </w:p>
    <w:p>
      <w:r>
        <w:t>Weekly Focus: DSA + Continue Python + Small Projects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DSA + Continue Python + Small Projects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13</w:t>
      </w:r>
    </w:p>
    <w:p>
      <w:r>
        <w:t>Weekly Focus: Intermediate DSA + SQL + Git + Resume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14</w:t>
      </w:r>
    </w:p>
    <w:p>
      <w:r>
        <w:t>Weekly Focus: Intermediate DSA + SQL + Git + Resume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15</w:t>
      </w:r>
    </w:p>
    <w:p>
      <w:r>
        <w:t>Weekly Focus: Intermediate DSA + SQL + Git + Resume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16</w:t>
      </w:r>
    </w:p>
    <w:p>
      <w:r>
        <w:t>Weekly Focus: Intermediate DSA + SQL + Git + Resume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17</w:t>
      </w:r>
    </w:p>
    <w:p>
      <w:r>
        <w:t>Weekly Focus: Intermediate DSA + SQL + Git + Resume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18</w:t>
      </w:r>
    </w:p>
    <w:p>
      <w:r>
        <w:t>Weekly Focus: Intermediate DSA + SQL + Git + Resume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Intermediate DSA + SQL + Git + Resume Project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19</w:t>
      </w:r>
    </w:p>
    <w:p>
      <w:r>
        <w:t>Weekly Focus: Advanced DSA + Mock Interviews + Resume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20</w:t>
      </w:r>
    </w:p>
    <w:p>
      <w:r>
        <w:t>Weekly Focus: Advanced DSA + Mock Interviews + Resume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21</w:t>
      </w:r>
    </w:p>
    <w:p>
      <w:r>
        <w:t>Weekly Focus: Advanced DSA + Mock Interviews + Resume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22</w:t>
      </w:r>
    </w:p>
    <w:p>
      <w:r>
        <w:t>Weekly Focus: Advanced DSA + Mock Interviews + Resume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Advanced DSA + Mock Interviews + Resume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23</w:t>
      </w:r>
    </w:p>
    <w:p>
      <w:r>
        <w:t>Weekly Focus: Placement Preparation + Revision + Interview Practice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24</w:t>
      </w:r>
    </w:p>
    <w:p>
      <w:r>
        <w:t>Weekly Focus: Placement Preparation + Revision + Interview Practice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25</w:t>
      </w:r>
    </w:p>
    <w:p>
      <w:r>
        <w:t>Weekly Focus: Placement Preparation + Revision + Interview Practice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pPr>
        <w:pStyle w:val="Heading2"/>
      </w:pPr>
      <w:r>
        <w:t>Week 26</w:t>
      </w:r>
    </w:p>
    <w:p>
      <w:r>
        <w:t>Weekly Focus: Placement Preparation + Revision + Interview Practice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8:00-10:00</w:t>
            </w:r>
          </w:p>
        </w:tc>
        <w:tc>
          <w:tcPr>
            <w:tcW w:type="dxa" w:w="1728"/>
          </w:tcPr>
          <w:p>
            <w:r>
              <w:t>10:15-11:15</w:t>
            </w:r>
          </w:p>
        </w:tc>
        <w:tc>
          <w:tcPr>
            <w:tcW w:type="dxa" w:w="1728"/>
          </w:tcPr>
          <w:p>
            <w:r>
              <w:t>2:00-3:00</w:t>
            </w:r>
          </w:p>
        </w:tc>
        <w:tc>
          <w:tcPr>
            <w:tcW w:type="dxa" w:w="1728"/>
          </w:tcPr>
          <w:p>
            <w:r>
              <w:t>7:00-8:00</w:t>
            </w:r>
          </w:p>
        </w:tc>
      </w:tr>
      <w:tr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Tue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Thu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Sat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  <w:tr>
        <w:tc>
          <w:tcPr>
            <w:tcW w:type="dxa" w:w="1728"/>
          </w:tcPr>
          <w:p>
            <w:r>
              <w:t>Sun</w:t>
            </w:r>
          </w:p>
        </w:tc>
        <w:tc>
          <w:tcPr>
            <w:tcW w:type="dxa" w:w="1728"/>
          </w:tcPr>
          <w:p>
            <w:r>
              <w:t>Placement Preparation + Revision + Interview Practice</w:t>
            </w:r>
          </w:p>
        </w:tc>
        <w:tc>
          <w:tcPr>
            <w:tcW w:type="dxa" w:w="1728"/>
          </w:tcPr>
          <w:p>
            <w:r>
              <w:t>Coding Practice</w:t>
            </w:r>
          </w:p>
        </w:tc>
        <w:tc>
          <w:tcPr>
            <w:tcW w:type="dxa" w:w="1728"/>
          </w:tcPr>
          <w:p>
            <w:r>
              <w:t>Revision</w:t>
            </w:r>
          </w:p>
        </w:tc>
        <w:tc>
          <w:tcPr>
            <w:tcW w:type="dxa" w:w="1728"/>
          </w:tcPr>
          <w:p>
            <w:r>
              <w:t>Project / DSA / Weekly Review</w:t>
            </w:r>
          </w:p>
        </w:tc>
      </w:tr>
    </w:tbl>
    <w:p>
      <w:r>
        <w:br w:type="page"/>
      </w:r>
    </w:p>
    <w:p>
      <w:pPr>
        <w:pStyle w:val="Heading2"/>
      </w:pPr>
      <w:r>
        <w:t>Milestones</w:t>
      </w:r>
    </w:p>
    <w:p>
      <w:pPr>
        <w:pStyle w:val="ListBullet"/>
      </w:pPr>
      <w:r>
        <w:t>Day 30: Finish Python fundamentals and 8 mini-projects.</w:t>
      </w:r>
    </w:p>
    <w:p>
      <w:pPr>
        <w:pStyle w:val="ListBullet"/>
      </w:pPr>
      <w:r>
        <w:t>Day 60: 60 DSA problems + SQL basics.</w:t>
      </w:r>
    </w:p>
    <w:p>
      <w:pPr>
        <w:pStyle w:val="ListBullet"/>
      </w:pPr>
      <w:r>
        <w:t>Day 90: First resume-ready project.</w:t>
      </w:r>
    </w:p>
    <w:p>
      <w:pPr>
        <w:pStyle w:val="ListBullet"/>
      </w:pPr>
      <w:r>
        <w:t>Day 120: 120+ DSA problems + GitHub portfolio.</w:t>
      </w:r>
    </w:p>
    <w:p>
      <w:pPr>
        <w:pStyle w:val="ListBullet"/>
      </w:pPr>
      <w:r>
        <w:t>Day 150: Mock interviews + Resume finalized.</w:t>
      </w:r>
    </w:p>
    <w:p>
      <w:pPr>
        <w:pStyle w:val="ListBullet"/>
      </w:pPr>
      <w:r>
        <w:t>Day 180: Placement-ready.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