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F7837" w:rsidRDefault="00A56E9C">
      <w:pPr>
        <w:spacing w:after="0" w:line="480" w:lineRule="auto"/>
        <w:ind w:hanging="900"/>
        <w:jc w:val="center"/>
      </w:pPr>
      <w:r>
        <w:rPr>
          <w:noProof/>
        </w:rPr>
        <w:drawing>
          <wp:anchor distT="114300" distB="114300" distL="114300" distR="114300" simplePos="0" relativeHeight="251658240" behindDoc="0" locked="0" layoutInCell="0" hidden="0" allowOverlap="0">
            <wp:simplePos x="0" y="0"/>
            <wp:positionH relativeFrom="margin">
              <wp:posOffset>-534670</wp:posOffset>
            </wp:positionH>
            <wp:positionV relativeFrom="paragraph">
              <wp:posOffset>-449580</wp:posOffset>
            </wp:positionV>
            <wp:extent cx="3690938" cy="1092043"/>
            <wp:effectExtent l="0" t="0" r="0" b="0"/>
            <wp:wrapTopAndBottom distT="114300" distB="114300"/>
            <wp:docPr id="1" name="image01.jpg" descr="download.jpg"/>
            <wp:cNvGraphicFramePr/>
            <a:graphic xmlns:a="http://schemas.openxmlformats.org/drawingml/2006/main">
              <a:graphicData uri="http://schemas.openxmlformats.org/drawingml/2006/picture">
                <pic:pic xmlns:pic="http://schemas.openxmlformats.org/drawingml/2006/picture">
                  <pic:nvPicPr>
                    <pic:cNvPr id="0" name="image01.jpg" descr="download.jpg"/>
                    <pic:cNvPicPr preferRelativeResize="0"/>
                  </pic:nvPicPr>
                  <pic:blipFill>
                    <a:blip r:embed="rId7"/>
                    <a:srcRect/>
                    <a:stretch>
                      <a:fillRect/>
                    </a:stretch>
                  </pic:blipFill>
                  <pic:spPr>
                    <a:xfrm>
                      <a:off x="0" y="0"/>
                      <a:ext cx="3690938" cy="1092043"/>
                    </a:xfrm>
                    <a:prstGeom prst="rect">
                      <a:avLst/>
                    </a:prstGeom>
                    <a:ln/>
                  </pic:spPr>
                </pic:pic>
              </a:graphicData>
            </a:graphic>
          </wp:anchor>
        </w:drawing>
      </w:r>
    </w:p>
    <w:p w:rsidR="00AF7837" w:rsidRDefault="00AF7837">
      <w:pPr>
        <w:spacing w:after="0" w:line="480" w:lineRule="auto"/>
        <w:jc w:val="center"/>
      </w:pPr>
    </w:p>
    <w:p w:rsidR="00C15DF0" w:rsidRDefault="00C15DF0">
      <w:pPr>
        <w:spacing w:after="0" w:line="480" w:lineRule="auto"/>
        <w:jc w:val="center"/>
      </w:pPr>
    </w:p>
    <w:p w:rsidR="00AF7837" w:rsidRDefault="00A56E9C">
      <w:pPr>
        <w:spacing w:after="0" w:line="276" w:lineRule="auto"/>
        <w:jc w:val="center"/>
      </w:pPr>
      <w:r>
        <w:rPr>
          <w:rFonts w:ascii="Times New Roman" w:eastAsia="Times New Roman" w:hAnsi="Times New Roman" w:cs="Times New Roman"/>
          <w:b/>
          <w:sz w:val="44"/>
          <w:szCs w:val="44"/>
        </w:rPr>
        <w:t>PROJECT REPORT</w:t>
      </w:r>
    </w:p>
    <w:p w:rsidR="00AF7837" w:rsidRDefault="00A56E9C">
      <w:pPr>
        <w:spacing w:after="0" w:line="480" w:lineRule="auto"/>
        <w:jc w:val="center"/>
      </w:pPr>
      <w:r>
        <w:rPr>
          <w:rFonts w:ascii="Times New Roman" w:eastAsia="Times New Roman" w:hAnsi="Times New Roman" w:cs="Times New Roman"/>
          <w:b/>
          <w:sz w:val="28"/>
          <w:szCs w:val="28"/>
        </w:rPr>
        <w:t>INST733: Database Design</w:t>
      </w:r>
    </w:p>
    <w:p w:rsidR="00AF7837" w:rsidRDefault="00AF7837">
      <w:pPr>
        <w:spacing w:after="240" w:line="480" w:lineRule="auto"/>
        <w:jc w:val="center"/>
      </w:pPr>
    </w:p>
    <w:p w:rsidR="00AF7837" w:rsidRDefault="00A56E9C">
      <w:pPr>
        <w:spacing w:after="240" w:line="480" w:lineRule="auto"/>
        <w:jc w:val="center"/>
      </w:pPr>
      <w:r>
        <w:rPr>
          <w:rFonts w:ascii="Times New Roman" w:eastAsia="Times New Roman" w:hAnsi="Times New Roman" w:cs="Times New Roman"/>
          <w:b/>
          <w:sz w:val="24"/>
          <w:szCs w:val="24"/>
        </w:rPr>
        <w:t xml:space="preserve"> </w:t>
      </w:r>
    </w:p>
    <w:p w:rsidR="00AF7837" w:rsidRDefault="00A56E9C">
      <w:pPr>
        <w:spacing w:after="0" w:line="480" w:lineRule="auto"/>
        <w:jc w:val="center"/>
      </w:pPr>
      <w:r>
        <w:rPr>
          <w:rFonts w:ascii="Times New Roman" w:eastAsia="Times New Roman" w:hAnsi="Times New Roman" w:cs="Times New Roman"/>
          <w:sz w:val="36"/>
          <w:szCs w:val="36"/>
        </w:rPr>
        <w:t>Bar Inventory management</w:t>
      </w:r>
    </w:p>
    <w:p w:rsidR="00AF7837" w:rsidRDefault="00A56E9C">
      <w:pPr>
        <w:spacing w:after="0" w:line="480" w:lineRule="auto"/>
        <w:jc w:val="center"/>
      </w:pPr>
      <w:r>
        <w:rPr>
          <w:rFonts w:ascii="Times New Roman" w:eastAsia="Times New Roman" w:hAnsi="Times New Roman" w:cs="Times New Roman"/>
          <w:sz w:val="36"/>
          <w:szCs w:val="36"/>
        </w:rPr>
        <w:t>at</w:t>
      </w:r>
    </w:p>
    <w:p w:rsidR="00AF7837" w:rsidRDefault="00A56E9C">
      <w:pPr>
        <w:spacing w:after="0" w:line="480" w:lineRule="auto"/>
        <w:jc w:val="center"/>
      </w:pPr>
      <w:r>
        <w:rPr>
          <w:rFonts w:ascii="Times New Roman" w:eastAsia="Times New Roman" w:hAnsi="Times New Roman" w:cs="Times New Roman"/>
          <w:sz w:val="36"/>
          <w:szCs w:val="36"/>
        </w:rPr>
        <w:t>Mulligan’s Grill &amp; Pub</w:t>
      </w:r>
    </w:p>
    <w:p w:rsidR="00AF7837" w:rsidRDefault="00A56E9C">
      <w:pPr>
        <w:spacing w:after="0" w:line="480" w:lineRule="auto"/>
        <w:jc w:val="center"/>
      </w:pPr>
      <w:r>
        <w:rPr>
          <w:rFonts w:ascii="Times New Roman" w:eastAsia="Times New Roman" w:hAnsi="Times New Roman" w:cs="Times New Roman"/>
          <w:b/>
          <w:i/>
          <w:sz w:val="32"/>
          <w:szCs w:val="32"/>
        </w:rPr>
        <w:t xml:space="preserve"> </w:t>
      </w:r>
    </w:p>
    <w:p w:rsidR="00C15DF0" w:rsidRDefault="00A56E9C" w:rsidP="0091237E">
      <w:pPr>
        <w:spacing w:after="0" w:line="480" w:lineRule="auto"/>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w:t>
      </w:r>
      <w:bookmarkStart w:id="0" w:name="_GoBack"/>
      <w:bookmarkEnd w:id="0"/>
    </w:p>
    <w:p w:rsidR="00C15DF0" w:rsidRDefault="00C15DF0">
      <w:pPr>
        <w:spacing w:after="0" w:line="480" w:lineRule="auto"/>
        <w:jc w:val="center"/>
      </w:pPr>
    </w:p>
    <w:p w:rsidR="00AF7837" w:rsidRDefault="00A56E9C">
      <w:pPr>
        <w:spacing w:after="0" w:line="480" w:lineRule="auto"/>
        <w:ind w:left="4060" w:right="-620"/>
        <w:jc w:val="center"/>
      </w:pPr>
      <w:r>
        <w:rPr>
          <w:rFonts w:ascii="Times New Roman" w:eastAsia="Times New Roman" w:hAnsi="Times New Roman" w:cs="Times New Roman"/>
          <w:b/>
          <w:sz w:val="28"/>
          <w:szCs w:val="28"/>
        </w:rPr>
        <w:t>Submitted by:</w:t>
      </w:r>
    </w:p>
    <w:p w:rsidR="00AF7837" w:rsidRDefault="00A56E9C">
      <w:pPr>
        <w:spacing w:line="240" w:lineRule="auto"/>
        <w:ind w:left="4060" w:right="-620"/>
        <w:jc w:val="cente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Janhavi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Chitale</w:t>
      </w:r>
      <w:proofErr w:type="spellEnd"/>
    </w:p>
    <w:p w:rsidR="00AF7837" w:rsidRDefault="00A56E9C">
      <w:pPr>
        <w:spacing w:line="240" w:lineRule="auto"/>
        <w:ind w:left="4060" w:right="-620"/>
        <w:jc w:val="cente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Kanishka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Ramamoorthy</w:t>
      </w:r>
      <w:proofErr w:type="spellEnd"/>
    </w:p>
    <w:p w:rsidR="00C15DF0" w:rsidRPr="005965C8" w:rsidRDefault="00A56E9C" w:rsidP="005965C8">
      <w:pPr>
        <w:spacing w:after="0" w:line="240" w:lineRule="auto"/>
        <w:ind w:left="4065" w:right="-620" w:firstLine="2235"/>
      </w:pPr>
      <w:r>
        <w:rPr>
          <w:rFonts w:ascii="Times New Roman" w:eastAsia="Times New Roman" w:hAnsi="Times New Roman" w:cs="Times New Roman"/>
          <w:b/>
          <w:sz w:val="24"/>
          <w:szCs w:val="24"/>
        </w:rPr>
        <w:t xml:space="preserve">             Akshata </w:t>
      </w:r>
      <w:proofErr w:type="spellStart"/>
      <w:r>
        <w:rPr>
          <w:rFonts w:ascii="Times New Roman" w:eastAsia="Times New Roman" w:hAnsi="Times New Roman" w:cs="Times New Roman"/>
          <w:b/>
          <w:sz w:val="24"/>
          <w:szCs w:val="24"/>
        </w:rPr>
        <w:t>Salehittal</w:t>
      </w:r>
      <w:proofErr w:type="spellEnd"/>
    </w:p>
    <w:p w:rsidR="00C15DF0" w:rsidRDefault="00C15DF0">
      <w:pPr>
        <w:spacing w:after="0" w:line="480" w:lineRule="auto"/>
        <w:jc w:val="center"/>
        <w:rPr>
          <w:rFonts w:ascii="Times New Roman" w:eastAsia="Times New Roman" w:hAnsi="Times New Roman" w:cs="Times New Roman"/>
          <w:b/>
          <w:sz w:val="24"/>
          <w:szCs w:val="24"/>
        </w:rPr>
      </w:pPr>
    </w:p>
    <w:p w:rsidR="00AF7837" w:rsidRDefault="00A56E9C">
      <w:pPr>
        <w:spacing w:after="0" w:line="480" w:lineRule="auto"/>
        <w:jc w:val="center"/>
      </w:pPr>
      <w:r>
        <w:rPr>
          <w:rFonts w:ascii="Times New Roman" w:eastAsia="Times New Roman" w:hAnsi="Times New Roman" w:cs="Times New Roman"/>
          <w:b/>
          <w:sz w:val="24"/>
          <w:szCs w:val="24"/>
        </w:rPr>
        <w:lastRenderedPageBreak/>
        <w:t>Table of Contents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6810"/>
        <w:gridCol w:w="1245"/>
      </w:tblGrid>
      <w:tr w:rsidR="00AF7837">
        <w:tc>
          <w:tcPr>
            <w:tcW w:w="1305" w:type="dxa"/>
            <w:tcMar>
              <w:top w:w="100" w:type="dxa"/>
              <w:left w:w="100" w:type="dxa"/>
              <w:bottom w:w="100" w:type="dxa"/>
              <w:right w:w="100" w:type="dxa"/>
            </w:tcMar>
          </w:tcPr>
          <w:p w:rsidR="00AF7837" w:rsidRDefault="00A56E9C">
            <w:pPr>
              <w:widowControl w:val="0"/>
              <w:spacing w:after="0" w:line="240" w:lineRule="auto"/>
            </w:pPr>
            <w:proofErr w:type="spellStart"/>
            <w:proofErr w:type="gramStart"/>
            <w:r>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No</w:t>
            </w:r>
            <w:proofErr w:type="spellEnd"/>
            <w:proofErr w:type="gramEnd"/>
          </w:p>
        </w:tc>
        <w:tc>
          <w:tcPr>
            <w:tcW w:w="6810"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b/>
                <w:sz w:val="24"/>
                <w:szCs w:val="24"/>
              </w:rPr>
              <w:t>Topic</w:t>
            </w:r>
          </w:p>
        </w:tc>
        <w:tc>
          <w:tcPr>
            <w:tcW w:w="1245"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b/>
                <w:sz w:val="24"/>
                <w:szCs w:val="24"/>
              </w:rPr>
              <w:t>Page</w:t>
            </w:r>
          </w:p>
        </w:tc>
      </w:tr>
      <w:tr w:rsidR="00AF7837">
        <w:tc>
          <w:tcPr>
            <w:tcW w:w="1305"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sz w:val="24"/>
                <w:szCs w:val="24"/>
              </w:rPr>
              <w:t>1.</w:t>
            </w:r>
          </w:p>
        </w:tc>
        <w:tc>
          <w:tcPr>
            <w:tcW w:w="6810" w:type="dxa"/>
            <w:tcMar>
              <w:top w:w="100" w:type="dxa"/>
              <w:left w:w="100" w:type="dxa"/>
              <w:bottom w:w="100" w:type="dxa"/>
              <w:right w:w="100" w:type="dxa"/>
            </w:tcMar>
          </w:tcPr>
          <w:p w:rsidR="00AF7837" w:rsidRDefault="00A56E9C">
            <w:pPr>
              <w:spacing w:after="0" w:line="240" w:lineRule="auto"/>
            </w:pPr>
            <w:r>
              <w:rPr>
                <w:rFonts w:ascii="Times New Roman" w:eastAsia="Times New Roman" w:hAnsi="Times New Roman" w:cs="Times New Roman"/>
                <w:sz w:val="24"/>
                <w:szCs w:val="24"/>
              </w:rPr>
              <w:t>Introduction</w:t>
            </w:r>
          </w:p>
        </w:tc>
        <w:tc>
          <w:tcPr>
            <w:tcW w:w="1245"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sz w:val="24"/>
                <w:szCs w:val="24"/>
              </w:rPr>
              <w:t>2</w:t>
            </w:r>
          </w:p>
        </w:tc>
      </w:tr>
      <w:tr w:rsidR="00AF7837">
        <w:tc>
          <w:tcPr>
            <w:tcW w:w="1305"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sz w:val="24"/>
                <w:szCs w:val="24"/>
              </w:rPr>
              <w:t>2.</w:t>
            </w:r>
          </w:p>
        </w:tc>
        <w:tc>
          <w:tcPr>
            <w:tcW w:w="6810" w:type="dxa"/>
            <w:tcMar>
              <w:top w:w="100" w:type="dxa"/>
              <w:left w:w="100" w:type="dxa"/>
              <w:bottom w:w="100" w:type="dxa"/>
              <w:right w:w="100" w:type="dxa"/>
            </w:tcMar>
          </w:tcPr>
          <w:p w:rsidR="00AF7837" w:rsidRDefault="00A56E9C">
            <w:pPr>
              <w:spacing w:after="0" w:line="240" w:lineRule="auto"/>
              <w:jc w:val="both"/>
            </w:pPr>
            <w:r>
              <w:rPr>
                <w:rFonts w:ascii="Times New Roman" w:eastAsia="Times New Roman" w:hAnsi="Times New Roman" w:cs="Times New Roman"/>
                <w:color w:val="333333"/>
                <w:sz w:val="24"/>
                <w:szCs w:val="24"/>
              </w:rPr>
              <w:t>Design Changes</w:t>
            </w:r>
          </w:p>
        </w:tc>
        <w:tc>
          <w:tcPr>
            <w:tcW w:w="1245"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sz w:val="24"/>
                <w:szCs w:val="24"/>
              </w:rPr>
              <w:t>3</w:t>
            </w:r>
          </w:p>
        </w:tc>
      </w:tr>
      <w:tr w:rsidR="00AF7837">
        <w:tc>
          <w:tcPr>
            <w:tcW w:w="1305"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sz w:val="24"/>
                <w:szCs w:val="24"/>
              </w:rPr>
              <w:t>3.</w:t>
            </w:r>
          </w:p>
        </w:tc>
        <w:tc>
          <w:tcPr>
            <w:tcW w:w="6810" w:type="dxa"/>
            <w:tcMar>
              <w:top w:w="100" w:type="dxa"/>
              <w:left w:w="100" w:type="dxa"/>
              <w:bottom w:w="100" w:type="dxa"/>
              <w:right w:w="100" w:type="dxa"/>
            </w:tcMar>
          </w:tcPr>
          <w:p w:rsidR="00AF7837" w:rsidRDefault="00A56E9C">
            <w:pPr>
              <w:spacing w:after="0" w:line="240" w:lineRule="auto"/>
              <w:jc w:val="both"/>
            </w:pPr>
            <w:r>
              <w:rPr>
                <w:rFonts w:ascii="Times New Roman" w:eastAsia="Times New Roman" w:hAnsi="Times New Roman" w:cs="Times New Roman"/>
                <w:color w:val="333333"/>
                <w:sz w:val="24"/>
                <w:szCs w:val="24"/>
              </w:rPr>
              <w:t>Lessons Learned</w:t>
            </w:r>
          </w:p>
        </w:tc>
        <w:tc>
          <w:tcPr>
            <w:tcW w:w="1245"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sz w:val="24"/>
                <w:szCs w:val="24"/>
              </w:rPr>
              <w:t>3</w:t>
            </w:r>
          </w:p>
        </w:tc>
      </w:tr>
      <w:tr w:rsidR="00AF7837">
        <w:tc>
          <w:tcPr>
            <w:tcW w:w="1305"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sz w:val="24"/>
                <w:szCs w:val="24"/>
              </w:rPr>
              <w:t>4.</w:t>
            </w:r>
          </w:p>
        </w:tc>
        <w:tc>
          <w:tcPr>
            <w:tcW w:w="6810" w:type="dxa"/>
            <w:tcMar>
              <w:top w:w="100" w:type="dxa"/>
              <w:left w:w="100" w:type="dxa"/>
              <w:bottom w:w="100" w:type="dxa"/>
              <w:right w:w="100" w:type="dxa"/>
            </w:tcMar>
          </w:tcPr>
          <w:p w:rsidR="00AF7837" w:rsidRDefault="00A56E9C">
            <w:pPr>
              <w:spacing w:after="0" w:line="240" w:lineRule="auto"/>
              <w:jc w:val="both"/>
            </w:pPr>
            <w:r>
              <w:rPr>
                <w:rFonts w:ascii="Times New Roman" w:eastAsia="Times New Roman" w:hAnsi="Times New Roman" w:cs="Times New Roman"/>
                <w:sz w:val="24"/>
                <w:szCs w:val="24"/>
              </w:rPr>
              <w:t>Future Improvements</w:t>
            </w:r>
          </w:p>
        </w:tc>
        <w:tc>
          <w:tcPr>
            <w:tcW w:w="1245"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sz w:val="24"/>
                <w:szCs w:val="24"/>
              </w:rPr>
              <w:t>3</w:t>
            </w:r>
          </w:p>
        </w:tc>
      </w:tr>
      <w:tr w:rsidR="00AF7837">
        <w:tc>
          <w:tcPr>
            <w:tcW w:w="1305"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sz w:val="24"/>
                <w:szCs w:val="24"/>
              </w:rPr>
              <w:t>5.</w:t>
            </w:r>
          </w:p>
        </w:tc>
        <w:tc>
          <w:tcPr>
            <w:tcW w:w="6810" w:type="dxa"/>
            <w:tcMar>
              <w:top w:w="100" w:type="dxa"/>
              <w:left w:w="100" w:type="dxa"/>
              <w:bottom w:w="100" w:type="dxa"/>
              <w:right w:w="100" w:type="dxa"/>
            </w:tcMar>
          </w:tcPr>
          <w:p w:rsidR="00AF7837" w:rsidRDefault="00A56E9C">
            <w:pPr>
              <w:spacing w:after="0" w:line="240" w:lineRule="auto"/>
            </w:pPr>
            <w:r>
              <w:rPr>
                <w:rFonts w:ascii="Times New Roman" w:eastAsia="Times New Roman" w:hAnsi="Times New Roman" w:cs="Times New Roman"/>
                <w:sz w:val="24"/>
                <w:szCs w:val="24"/>
              </w:rPr>
              <w:t>Logical Design</w:t>
            </w:r>
          </w:p>
        </w:tc>
        <w:tc>
          <w:tcPr>
            <w:tcW w:w="1245"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sz w:val="24"/>
                <w:szCs w:val="24"/>
              </w:rPr>
              <w:t>3</w:t>
            </w:r>
          </w:p>
        </w:tc>
      </w:tr>
      <w:tr w:rsidR="00AF7837">
        <w:tc>
          <w:tcPr>
            <w:tcW w:w="1305"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sz w:val="24"/>
                <w:szCs w:val="24"/>
              </w:rPr>
              <w:t>6.</w:t>
            </w:r>
          </w:p>
        </w:tc>
        <w:tc>
          <w:tcPr>
            <w:tcW w:w="6810" w:type="dxa"/>
            <w:tcMar>
              <w:top w:w="100" w:type="dxa"/>
              <w:left w:w="100" w:type="dxa"/>
              <w:bottom w:w="100" w:type="dxa"/>
              <w:right w:w="100" w:type="dxa"/>
            </w:tcMar>
          </w:tcPr>
          <w:p w:rsidR="00AF7837" w:rsidRDefault="00A56E9C">
            <w:pPr>
              <w:spacing w:after="0" w:line="240" w:lineRule="auto"/>
            </w:pPr>
            <w:r>
              <w:rPr>
                <w:rFonts w:ascii="Times New Roman" w:eastAsia="Times New Roman" w:hAnsi="Times New Roman" w:cs="Times New Roman"/>
                <w:sz w:val="24"/>
                <w:szCs w:val="24"/>
              </w:rPr>
              <w:t xml:space="preserve">Physical Design </w:t>
            </w:r>
          </w:p>
        </w:tc>
        <w:tc>
          <w:tcPr>
            <w:tcW w:w="1245"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sz w:val="24"/>
                <w:szCs w:val="24"/>
              </w:rPr>
              <w:t>4</w:t>
            </w:r>
          </w:p>
        </w:tc>
      </w:tr>
      <w:tr w:rsidR="00AF7837">
        <w:tc>
          <w:tcPr>
            <w:tcW w:w="1305"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sz w:val="24"/>
                <w:szCs w:val="24"/>
              </w:rPr>
              <w:t>7.</w:t>
            </w:r>
          </w:p>
        </w:tc>
        <w:tc>
          <w:tcPr>
            <w:tcW w:w="6810" w:type="dxa"/>
            <w:tcMar>
              <w:top w:w="100" w:type="dxa"/>
              <w:left w:w="100" w:type="dxa"/>
              <w:bottom w:w="100" w:type="dxa"/>
              <w:right w:w="100" w:type="dxa"/>
            </w:tcMar>
          </w:tcPr>
          <w:p w:rsidR="00AF7837" w:rsidRDefault="00A56E9C">
            <w:pPr>
              <w:spacing w:after="0" w:line="240" w:lineRule="auto"/>
            </w:pPr>
            <w:r>
              <w:rPr>
                <w:rFonts w:ascii="Times New Roman" w:eastAsia="Times New Roman" w:hAnsi="Times New Roman" w:cs="Times New Roman"/>
                <w:sz w:val="24"/>
                <w:szCs w:val="24"/>
              </w:rPr>
              <w:t>Sample Data</w:t>
            </w:r>
          </w:p>
        </w:tc>
        <w:tc>
          <w:tcPr>
            <w:tcW w:w="1245"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sz w:val="24"/>
                <w:szCs w:val="24"/>
              </w:rPr>
              <w:t>4</w:t>
            </w:r>
          </w:p>
        </w:tc>
      </w:tr>
      <w:tr w:rsidR="00AF7837">
        <w:tc>
          <w:tcPr>
            <w:tcW w:w="1305"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sz w:val="24"/>
                <w:szCs w:val="24"/>
              </w:rPr>
              <w:t>8.</w:t>
            </w:r>
          </w:p>
        </w:tc>
        <w:tc>
          <w:tcPr>
            <w:tcW w:w="6810" w:type="dxa"/>
            <w:tcMar>
              <w:top w:w="100" w:type="dxa"/>
              <w:left w:w="100" w:type="dxa"/>
              <w:bottom w:w="100" w:type="dxa"/>
              <w:right w:w="100" w:type="dxa"/>
            </w:tcMar>
          </w:tcPr>
          <w:p w:rsidR="00AF7837" w:rsidRDefault="00A56E9C">
            <w:pPr>
              <w:spacing w:after="0" w:line="240" w:lineRule="auto"/>
              <w:jc w:val="both"/>
            </w:pPr>
            <w:r>
              <w:rPr>
                <w:rFonts w:ascii="Times New Roman" w:eastAsia="Times New Roman" w:hAnsi="Times New Roman" w:cs="Times New Roman"/>
                <w:sz w:val="24"/>
                <w:szCs w:val="24"/>
              </w:rPr>
              <w:t>Queries</w:t>
            </w:r>
          </w:p>
        </w:tc>
        <w:tc>
          <w:tcPr>
            <w:tcW w:w="1245"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sz w:val="24"/>
                <w:szCs w:val="24"/>
              </w:rPr>
              <w:t>5</w:t>
            </w:r>
          </w:p>
        </w:tc>
      </w:tr>
      <w:tr w:rsidR="00AF7837">
        <w:tc>
          <w:tcPr>
            <w:tcW w:w="1305"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sz w:val="24"/>
                <w:szCs w:val="24"/>
              </w:rPr>
              <w:t>9.</w:t>
            </w:r>
          </w:p>
        </w:tc>
        <w:tc>
          <w:tcPr>
            <w:tcW w:w="6810" w:type="dxa"/>
            <w:tcMar>
              <w:top w:w="100" w:type="dxa"/>
              <w:left w:w="100" w:type="dxa"/>
              <w:bottom w:w="100" w:type="dxa"/>
              <w:right w:w="100" w:type="dxa"/>
            </w:tcMar>
          </w:tcPr>
          <w:p w:rsidR="00AF7837" w:rsidRDefault="00A56E9C">
            <w:pPr>
              <w:spacing w:after="0" w:line="240" w:lineRule="auto"/>
            </w:pPr>
            <w:r>
              <w:rPr>
                <w:rFonts w:ascii="Times New Roman" w:eastAsia="Times New Roman" w:hAnsi="Times New Roman" w:cs="Times New Roman"/>
                <w:color w:val="333333"/>
                <w:sz w:val="24"/>
                <w:szCs w:val="24"/>
                <w:highlight w:val="white"/>
              </w:rPr>
              <w:t>User Interaction</w:t>
            </w:r>
          </w:p>
        </w:tc>
        <w:tc>
          <w:tcPr>
            <w:tcW w:w="1245"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sz w:val="24"/>
                <w:szCs w:val="24"/>
              </w:rPr>
              <w:t>7</w:t>
            </w:r>
          </w:p>
        </w:tc>
      </w:tr>
      <w:tr w:rsidR="00AF7837">
        <w:tc>
          <w:tcPr>
            <w:tcW w:w="1305"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sz w:val="24"/>
                <w:szCs w:val="24"/>
              </w:rPr>
              <w:t>10.</w:t>
            </w:r>
          </w:p>
        </w:tc>
        <w:tc>
          <w:tcPr>
            <w:tcW w:w="6810" w:type="dxa"/>
            <w:tcMar>
              <w:top w:w="100" w:type="dxa"/>
              <w:left w:w="100" w:type="dxa"/>
              <w:bottom w:w="100" w:type="dxa"/>
              <w:right w:w="100" w:type="dxa"/>
            </w:tcMar>
          </w:tcPr>
          <w:p w:rsidR="00AF7837" w:rsidRDefault="00A56E9C">
            <w:pPr>
              <w:spacing w:after="0" w:line="240" w:lineRule="auto"/>
            </w:pPr>
            <w:r>
              <w:rPr>
                <w:rFonts w:ascii="Times New Roman" w:eastAsia="Times New Roman" w:hAnsi="Times New Roman" w:cs="Times New Roman"/>
                <w:color w:val="333333"/>
                <w:sz w:val="24"/>
                <w:szCs w:val="24"/>
                <w:highlight w:val="white"/>
              </w:rPr>
              <w:t>Appendix</w:t>
            </w:r>
          </w:p>
        </w:tc>
        <w:tc>
          <w:tcPr>
            <w:tcW w:w="1245"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sz w:val="24"/>
                <w:szCs w:val="24"/>
              </w:rPr>
              <w:t>9</w:t>
            </w:r>
          </w:p>
        </w:tc>
      </w:tr>
    </w:tbl>
    <w:p w:rsidR="00AF7837" w:rsidRDefault="00AF7837">
      <w:pPr>
        <w:spacing w:after="0" w:line="480" w:lineRule="auto"/>
      </w:pPr>
    </w:p>
    <w:p w:rsidR="00AF7837" w:rsidRDefault="00AF7837">
      <w:pPr>
        <w:spacing w:after="0" w:line="480" w:lineRule="auto"/>
        <w:jc w:val="center"/>
      </w:pPr>
    </w:p>
    <w:p w:rsidR="00AF7837" w:rsidRDefault="00AF7837">
      <w:pPr>
        <w:spacing w:after="0" w:line="480" w:lineRule="auto"/>
      </w:pPr>
    </w:p>
    <w:p w:rsidR="00AF7837" w:rsidRDefault="00AF7837">
      <w:pPr>
        <w:spacing w:after="0" w:line="480" w:lineRule="auto"/>
      </w:pPr>
    </w:p>
    <w:p w:rsidR="00AF7837" w:rsidRDefault="00AF7837">
      <w:pPr>
        <w:spacing w:after="0" w:line="480" w:lineRule="auto"/>
      </w:pPr>
    </w:p>
    <w:p w:rsidR="00AF7837" w:rsidRDefault="00AF7837">
      <w:pPr>
        <w:spacing w:after="0" w:line="480" w:lineRule="auto"/>
      </w:pPr>
    </w:p>
    <w:p w:rsidR="00AF7837" w:rsidRDefault="00AF7837">
      <w:pPr>
        <w:spacing w:after="0" w:line="480" w:lineRule="auto"/>
      </w:pPr>
    </w:p>
    <w:p w:rsidR="00AF7837" w:rsidRDefault="00AF7837">
      <w:pPr>
        <w:spacing w:after="0" w:line="480" w:lineRule="auto"/>
      </w:pPr>
    </w:p>
    <w:p w:rsidR="00AF7837" w:rsidRDefault="00AF7837">
      <w:pPr>
        <w:spacing w:after="0" w:line="480" w:lineRule="auto"/>
      </w:pPr>
    </w:p>
    <w:p w:rsidR="005965C8" w:rsidRDefault="005965C8">
      <w:pPr>
        <w:spacing w:after="0" w:line="480" w:lineRule="auto"/>
      </w:pPr>
    </w:p>
    <w:p w:rsidR="005965C8" w:rsidRDefault="005965C8">
      <w:pPr>
        <w:spacing w:after="0" w:line="480" w:lineRule="auto"/>
      </w:pPr>
    </w:p>
    <w:p w:rsidR="005965C8" w:rsidRDefault="005965C8">
      <w:pPr>
        <w:spacing w:after="0" w:line="480" w:lineRule="auto"/>
      </w:pPr>
    </w:p>
    <w:p w:rsidR="005965C8" w:rsidRDefault="005965C8">
      <w:pPr>
        <w:spacing w:after="0" w:line="480" w:lineRule="auto"/>
      </w:pPr>
    </w:p>
    <w:p w:rsidR="00AF7837" w:rsidRDefault="00A56E9C">
      <w:pPr>
        <w:spacing w:after="0" w:line="480" w:lineRule="auto"/>
      </w:pPr>
      <w:r>
        <w:rPr>
          <w:rFonts w:ascii="Times New Roman" w:eastAsia="Times New Roman" w:hAnsi="Times New Roman" w:cs="Times New Roman"/>
          <w:b/>
          <w:sz w:val="24"/>
          <w:szCs w:val="24"/>
        </w:rPr>
        <w:lastRenderedPageBreak/>
        <w:t>INTRODUCTION</w:t>
      </w:r>
    </w:p>
    <w:p w:rsidR="00AF7837" w:rsidRDefault="00A56E9C">
      <w:pPr>
        <w:spacing w:after="0" w:line="480" w:lineRule="auto"/>
        <w:jc w:val="both"/>
      </w:pPr>
      <w:r>
        <w:rPr>
          <w:rFonts w:ascii="Times New Roman" w:eastAsia="Times New Roman" w:hAnsi="Times New Roman" w:cs="Times New Roman"/>
          <w:sz w:val="24"/>
          <w:szCs w:val="24"/>
        </w:rPr>
        <w:t>Effective management of information lays the foundation for growth in any organization. Data needs to be efficiently organized and stored in a way that provides easy access to the end users</w:t>
      </w:r>
      <w:r>
        <w:rPr>
          <w:rFonts w:ascii="Times New Roman" w:eastAsia="Times New Roman" w:hAnsi="Times New Roman" w:cs="Times New Roman"/>
          <w:color w:val="70AD47"/>
          <w:sz w:val="24"/>
          <w:szCs w:val="24"/>
        </w:rPr>
        <w:t xml:space="preserve">. </w:t>
      </w:r>
      <w:r>
        <w:rPr>
          <w:rFonts w:ascii="Times New Roman" w:eastAsia="Times New Roman" w:hAnsi="Times New Roman" w:cs="Times New Roman"/>
          <w:sz w:val="24"/>
          <w:szCs w:val="24"/>
        </w:rPr>
        <w:t>Organizations should adeptly handle their inventory to make the best possible use of their available resources. Manually recording stock availability can be very time consuming and can result in reduced efficiency.</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A relational database model can solve thi</w:t>
      </w:r>
      <w:r>
        <w:rPr>
          <w:rFonts w:ascii="Times New Roman" w:eastAsia="Times New Roman" w:hAnsi="Times New Roman" w:cs="Times New Roman"/>
          <w:sz w:val="24"/>
          <w:szCs w:val="24"/>
        </w:rPr>
        <w:t>s problem and improve productivity through automation of the manual process.</w:t>
      </w:r>
    </w:p>
    <w:p w:rsidR="00AF7837" w:rsidRDefault="00A56E9C">
      <w:pPr>
        <w:spacing w:after="0" w:line="480" w:lineRule="auto"/>
        <w:ind w:firstLine="720"/>
        <w:jc w:val="both"/>
      </w:pPr>
      <w:r>
        <w:rPr>
          <w:rFonts w:ascii="Times New Roman" w:eastAsia="Times New Roman" w:hAnsi="Times New Roman" w:cs="Times New Roman"/>
          <w:sz w:val="24"/>
          <w:szCs w:val="24"/>
        </w:rPr>
        <w:t xml:space="preserve">Our project aims at building a relational database model to help our client, </w:t>
      </w:r>
      <w:r>
        <w:rPr>
          <w:rFonts w:ascii="Times New Roman" w:eastAsia="Times New Roman" w:hAnsi="Times New Roman" w:cs="Times New Roman"/>
          <w:i/>
          <w:sz w:val="24"/>
          <w:szCs w:val="24"/>
        </w:rPr>
        <w:t>Mulligan’s Grill and Pub</w:t>
      </w:r>
      <w:r>
        <w:rPr>
          <w:rFonts w:ascii="Times New Roman" w:eastAsia="Times New Roman" w:hAnsi="Times New Roman" w:cs="Times New Roman"/>
          <w:sz w:val="24"/>
          <w:szCs w:val="24"/>
        </w:rPr>
        <w:t>, manage and organize their Bar Inventory. Through a deep understanding of use</w:t>
      </w:r>
      <w:r>
        <w:rPr>
          <w:rFonts w:ascii="Times New Roman" w:eastAsia="Times New Roman" w:hAnsi="Times New Roman" w:cs="Times New Roman"/>
          <w:sz w:val="24"/>
          <w:szCs w:val="24"/>
        </w:rPr>
        <w:t xml:space="preserve">r </w:t>
      </w:r>
      <w:r w:rsidR="005965C8">
        <w:rPr>
          <w:rFonts w:ascii="Times New Roman" w:eastAsia="Times New Roman" w:hAnsi="Times New Roman" w:cs="Times New Roman"/>
          <w:sz w:val="24"/>
          <w:szCs w:val="24"/>
        </w:rPr>
        <w:t xml:space="preserve">requirements, the database was </w:t>
      </w:r>
      <w:r>
        <w:rPr>
          <w:rFonts w:ascii="Times New Roman" w:eastAsia="Times New Roman" w:hAnsi="Times New Roman" w:cs="Times New Roman"/>
          <w:sz w:val="24"/>
          <w:szCs w:val="24"/>
        </w:rPr>
        <w:t xml:space="preserve">designed to adeptly perform the task of interpreting and formally organizing gathered data to aid the management make better business decisions. This </w:t>
      </w:r>
      <w:r>
        <w:rPr>
          <w:rFonts w:ascii="Times New Roman" w:eastAsia="Times New Roman" w:hAnsi="Times New Roman" w:cs="Times New Roman"/>
          <w:color w:val="333333"/>
          <w:sz w:val="24"/>
          <w:szCs w:val="24"/>
        </w:rPr>
        <w:t>will help our client manage important information more efficiently as co</w:t>
      </w:r>
      <w:r>
        <w:rPr>
          <w:rFonts w:ascii="Times New Roman" w:eastAsia="Times New Roman" w:hAnsi="Times New Roman" w:cs="Times New Roman"/>
          <w:color w:val="333333"/>
          <w:sz w:val="24"/>
          <w:szCs w:val="24"/>
        </w:rPr>
        <w:t xml:space="preserve">mpared to their current practice of using excel sheets. </w:t>
      </w:r>
    </w:p>
    <w:p w:rsidR="00AF7837" w:rsidRDefault="00A56E9C">
      <w:pPr>
        <w:spacing w:after="0" w:line="480" w:lineRule="auto"/>
        <w:ind w:firstLine="720"/>
        <w:jc w:val="both"/>
      </w:pPr>
      <w:r>
        <w:rPr>
          <w:rFonts w:ascii="Times New Roman" w:eastAsia="Times New Roman" w:hAnsi="Times New Roman" w:cs="Times New Roman"/>
          <w:color w:val="333333"/>
          <w:sz w:val="24"/>
          <w:szCs w:val="24"/>
        </w:rPr>
        <w:t>The major concern raised by our client was keeping track of available drinks in order to record stock differences. Our database serves this purpose by enabling accurate calculations of differences in actual and theoretical stocks to identify missing amount</w:t>
      </w:r>
      <w:r>
        <w:rPr>
          <w:rFonts w:ascii="Times New Roman" w:eastAsia="Times New Roman" w:hAnsi="Times New Roman" w:cs="Times New Roman"/>
          <w:color w:val="333333"/>
          <w:sz w:val="24"/>
          <w:szCs w:val="24"/>
        </w:rPr>
        <w:t xml:space="preserve">s and to monitor over-pouring of drinks. The system will also relieve the staff from the task of checking alcohol availability manually, thus saving a lot of time and effort. As an added advantage the database will be capable of querying information about </w:t>
      </w:r>
      <w:r>
        <w:rPr>
          <w:rFonts w:ascii="Times New Roman" w:eastAsia="Times New Roman" w:hAnsi="Times New Roman" w:cs="Times New Roman"/>
          <w:color w:val="333333"/>
          <w:sz w:val="24"/>
          <w:szCs w:val="24"/>
        </w:rPr>
        <w:t xml:space="preserve">the drinks in highest demand. The management can use this information to identify current trends in sales and manage their inventory according to changing consumer demands. </w:t>
      </w:r>
    </w:p>
    <w:p w:rsidR="00AF7837" w:rsidRDefault="00AF7837">
      <w:pPr>
        <w:spacing w:after="0" w:line="480" w:lineRule="auto"/>
        <w:ind w:firstLine="720"/>
        <w:jc w:val="both"/>
      </w:pPr>
    </w:p>
    <w:p w:rsidR="005965C8" w:rsidRDefault="005965C8">
      <w:pPr>
        <w:spacing w:after="0" w:line="480" w:lineRule="auto"/>
        <w:ind w:firstLine="720"/>
        <w:jc w:val="both"/>
      </w:pPr>
    </w:p>
    <w:p w:rsidR="005965C8" w:rsidRDefault="005965C8">
      <w:pPr>
        <w:spacing w:after="0" w:line="480" w:lineRule="auto"/>
        <w:ind w:firstLine="720"/>
        <w:jc w:val="both"/>
      </w:pPr>
    </w:p>
    <w:p w:rsidR="005965C8" w:rsidRDefault="00A56E9C">
      <w:pPr>
        <w:spacing w:after="0" w:line="480" w:lineRule="auto"/>
        <w:jc w:val="both"/>
      </w:pPr>
      <w:r>
        <w:rPr>
          <w:rFonts w:ascii="Times New Roman" w:eastAsia="Times New Roman" w:hAnsi="Times New Roman" w:cs="Times New Roman"/>
          <w:b/>
          <w:color w:val="333333"/>
          <w:sz w:val="24"/>
          <w:szCs w:val="24"/>
        </w:rPr>
        <w:lastRenderedPageBreak/>
        <w:t>DESIGN CHANGES</w:t>
      </w:r>
    </w:p>
    <w:p w:rsidR="00AF7837" w:rsidRDefault="00A56E9C">
      <w:pPr>
        <w:spacing w:after="0" w:line="480" w:lineRule="auto"/>
        <w:jc w:val="both"/>
      </w:pPr>
      <w:r>
        <w:rPr>
          <w:rFonts w:ascii="Times New Roman" w:eastAsia="Times New Roman" w:hAnsi="Times New Roman" w:cs="Times New Roman"/>
          <w:color w:val="333333"/>
          <w:sz w:val="24"/>
          <w:szCs w:val="24"/>
        </w:rPr>
        <w:t>A comparison of the old and new ERD reveals that the old ERD did n</w:t>
      </w:r>
      <w:r>
        <w:rPr>
          <w:rFonts w:ascii="Times New Roman" w:eastAsia="Times New Roman" w:hAnsi="Times New Roman" w:cs="Times New Roman"/>
          <w:color w:val="333333"/>
          <w:sz w:val="24"/>
          <w:szCs w:val="24"/>
        </w:rPr>
        <w:t xml:space="preserve">ot contain any of the ‘Tab’ entities, as we intended to obtain alcohol sales information from the point of sale system. However, we did not have access to this information so significant changes were made to the ERD to include sales details in the form of </w:t>
      </w:r>
      <w:r>
        <w:rPr>
          <w:rFonts w:ascii="Times New Roman" w:eastAsia="Times New Roman" w:hAnsi="Times New Roman" w:cs="Times New Roman"/>
          <w:color w:val="333333"/>
          <w:sz w:val="24"/>
          <w:szCs w:val="24"/>
        </w:rPr>
        <w:t>Tabs opened by the customer.</w:t>
      </w:r>
    </w:p>
    <w:p w:rsidR="00AF7837" w:rsidRDefault="00AF7837">
      <w:pPr>
        <w:spacing w:after="0" w:line="240" w:lineRule="auto"/>
        <w:jc w:val="both"/>
      </w:pPr>
    </w:p>
    <w:p w:rsidR="00AF7837" w:rsidRDefault="00A56E9C">
      <w:pPr>
        <w:spacing w:after="0" w:line="480" w:lineRule="auto"/>
        <w:jc w:val="both"/>
      </w:pPr>
      <w:r>
        <w:rPr>
          <w:rFonts w:ascii="Times New Roman" w:eastAsia="Times New Roman" w:hAnsi="Times New Roman" w:cs="Times New Roman"/>
          <w:b/>
          <w:color w:val="333333"/>
          <w:sz w:val="24"/>
          <w:szCs w:val="24"/>
        </w:rPr>
        <w:t>LESSONS LEARNED</w:t>
      </w:r>
    </w:p>
    <w:p w:rsidR="00AF7837" w:rsidRDefault="00A56E9C">
      <w:pPr>
        <w:spacing w:after="0" w:line="480" w:lineRule="auto"/>
        <w:jc w:val="both"/>
      </w:pPr>
      <w:r>
        <w:rPr>
          <w:rFonts w:ascii="Times New Roman" w:eastAsia="Times New Roman" w:hAnsi="Times New Roman" w:cs="Times New Roman"/>
          <w:color w:val="333333"/>
          <w:sz w:val="24"/>
          <w:szCs w:val="24"/>
        </w:rPr>
        <w:t>One of the biggest challenges we faced through the course of the project was building a model to incorporate the variations in the nature of cocktail components. Calculating stock balance is a primary part of o</w:t>
      </w:r>
      <w:r>
        <w:rPr>
          <w:rFonts w:ascii="Times New Roman" w:eastAsia="Times New Roman" w:hAnsi="Times New Roman" w:cs="Times New Roman"/>
          <w:color w:val="333333"/>
          <w:sz w:val="24"/>
          <w:szCs w:val="24"/>
        </w:rPr>
        <w:t>ur database model. However, we did not have a standard method to calculate the sold quantities of cocktails which contained only a drink category and not a specific drink itself. The TAB_DRINKS_COMPONENTS entity paved a solution to this problem as it store</w:t>
      </w:r>
      <w:r>
        <w:rPr>
          <w:rFonts w:ascii="Times New Roman" w:eastAsia="Times New Roman" w:hAnsi="Times New Roman" w:cs="Times New Roman"/>
          <w:color w:val="333333"/>
          <w:sz w:val="24"/>
          <w:szCs w:val="24"/>
        </w:rPr>
        <w:t xml:space="preserve">s the specific drink that goes into the cocktail according to customer preference. Information from this table was used to calculate the available stock of drinks used in cocktails. </w:t>
      </w:r>
    </w:p>
    <w:p w:rsidR="00AF7837" w:rsidRDefault="00AF7837">
      <w:pPr>
        <w:spacing w:after="0" w:line="240" w:lineRule="auto"/>
        <w:jc w:val="both"/>
      </w:pPr>
    </w:p>
    <w:p w:rsidR="00AF7837" w:rsidRDefault="00A56E9C">
      <w:pPr>
        <w:spacing w:after="0" w:line="480" w:lineRule="auto"/>
        <w:jc w:val="both"/>
      </w:pPr>
      <w:r>
        <w:rPr>
          <w:rFonts w:ascii="Times New Roman" w:eastAsia="Times New Roman" w:hAnsi="Times New Roman" w:cs="Times New Roman"/>
          <w:b/>
          <w:sz w:val="24"/>
          <w:szCs w:val="24"/>
        </w:rPr>
        <w:t>FUTURE IMPROVEMENTS</w:t>
      </w:r>
    </w:p>
    <w:p w:rsidR="00AF7837" w:rsidRDefault="00A56E9C">
      <w:pPr>
        <w:spacing w:after="0" w:line="480" w:lineRule="auto"/>
        <w:jc w:val="both"/>
      </w:pPr>
      <w:r>
        <w:rPr>
          <w:rFonts w:ascii="Times New Roman" w:eastAsia="Times New Roman" w:hAnsi="Times New Roman" w:cs="Times New Roman"/>
          <w:sz w:val="24"/>
          <w:szCs w:val="24"/>
        </w:rPr>
        <w:t>In the future, we wish to expand our model further t</w:t>
      </w:r>
      <w:r>
        <w:rPr>
          <w:rFonts w:ascii="Times New Roman" w:eastAsia="Times New Roman" w:hAnsi="Times New Roman" w:cs="Times New Roman"/>
          <w:sz w:val="24"/>
          <w:szCs w:val="24"/>
        </w:rPr>
        <w:t xml:space="preserve">o include detailed supplier and customer information. We would also like to devise methods to calculate cost variance by tracking the cost price of drinks bought in a particular order and comparing those values with the price at which they are sold at the </w:t>
      </w:r>
      <w:r>
        <w:rPr>
          <w:rFonts w:ascii="Times New Roman" w:eastAsia="Times New Roman" w:hAnsi="Times New Roman" w:cs="Times New Roman"/>
          <w:sz w:val="24"/>
          <w:szCs w:val="24"/>
        </w:rPr>
        <w:t xml:space="preserve">bar. </w:t>
      </w:r>
    </w:p>
    <w:p w:rsidR="00AF7837" w:rsidRDefault="00AF7837">
      <w:pPr>
        <w:spacing w:after="0" w:line="240" w:lineRule="auto"/>
        <w:jc w:val="both"/>
      </w:pPr>
    </w:p>
    <w:p w:rsidR="00AF7837" w:rsidRDefault="00A56E9C">
      <w:pPr>
        <w:spacing w:after="0" w:line="480" w:lineRule="auto"/>
      </w:pPr>
      <w:r>
        <w:rPr>
          <w:rFonts w:ascii="Times New Roman" w:eastAsia="Times New Roman" w:hAnsi="Times New Roman" w:cs="Times New Roman"/>
          <w:b/>
          <w:sz w:val="24"/>
          <w:szCs w:val="24"/>
        </w:rPr>
        <w:t>LOGICAL DESIGN</w:t>
      </w:r>
    </w:p>
    <w:p w:rsidR="00AF7837" w:rsidRDefault="00A56E9C">
      <w:pPr>
        <w:spacing w:after="0" w:line="480" w:lineRule="auto"/>
        <w:jc w:val="both"/>
      </w:pPr>
      <w:r>
        <w:rPr>
          <w:rFonts w:ascii="Times New Roman" w:eastAsia="Times New Roman" w:hAnsi="Times New Roman" w:cs="Times New Roman"/>
          <w:sz w:val="24"/>
          <w:szCs w:val="24"/>
        </w:rPr>
        <w:t xml:space="preserve">The preliminary step of our project was to build the ERD model through thorough understanding of user requirements. After understanding the workflow at Mulligans, we were able to design 11 </w:t>
      </w:r>
      <w:r>
        <w:rPr>
          <w:rFonts w:ascii="Times New Roman" w:eastAsia="Times New Roman" w:hAnsi="Times New Roman" w:cs="Times New Roman"/>
          <w:sz w:val="24"/>
          <w:szCs w:val="24"/>
        </w:rPr>
        <w:lastRenderedPageBreak/>
        <w:t>entities that primarily contained details abo</w:t>
      </w:r>
      <w:r>
        <w:rPr>
          <w:rFonts w:ascii="Times New Roman" w:eastAsia="Times New Roman" w:hAnsi="Times New Roman" w:cs="Times New Roman"/>
          <w:sz w:val="24"/>
          <w:szCs w:val="24"/>
        </w:rPr>
        <w:t>ut the drinks sold at the bar, their sales information and purchase details. The entities are described in detail in the appendix.</w:t>
      </w:r>
    </w:p>
    <w:p w:rsidR="00AF7837" w:rsidRDefault="00AF7837">
      <w:pPr>
        <w:spacing w:after="0" w:line="240" w:lineRule="auto"/>
      </w:pPr>
    </w:p>
    <w:p w:rsidR="00AF7837" w:rsidRDefault="00A56E9C">
      <w:pPr>
        <w:spacing w:after="0" w:line="480" w:lineRule="auto"/>
      </w:pPr>
      <w:r>
        <w:rPr>
          <w:rFonts w:ascii="Times New Roman" w:eastAsia="Times New Roman" w:hAnsi="Times New Roman" w:cs="Times New Roman"/>
          <w:b/>
          <w:sz w:val="24"/>
          <w:szCs w:val="24"/>
        </w:rPr>
        <w:t>PHYSICAL DESIGN</w:t>
      </w:r>
    </w:p>
    <w:p w:rsidR="00AF7837" w:rsidRDefault="00A56E9C">
      <w:pPr>
        <w:spacing w:after="0" w:line="480" w:lineRule="auto"/>
        <w:jc w:val="both"/>
      </w:pPr>
      <w:r>
        <w:rPr>
          <w:rFonts w:ascii="Times New Roman" w:eastAsia="Times New Roman" w:hAnsi="Times New Roman" w:cs="Times New Roman"/>
          <w:sz w:val="24"/>
          <w:szCs w:val="24"/>
        </w:rPr>
        <w:t xml:space="preserve">The first step in the physical design was to create an Entity Relationship Diagram in </w:t>
      </w:r>
      <w:r w:rsidR="005965C8">
        <w:rPr>
          <w:rFonts w:ascii="Times New Roman" w:eastAsia="Times New Roman" w:hAnsi="Times New Roman" w:cs="Times New Roman"/>
          <w:i/>
          <w:sz w:val="24"/>
          <w:szCs w:val="24"/>
        </w:rPr>
        <w:t>MySQL</w:t>
      </w:r>
      <w:r>
        <w:rPr>
          <w:rFonts w:ascii="Times New Roman" w:eastAsia="Times New Roman" w:hAnsi="Times New Roman" w:cs="Times New Roman"/>
          <w:i/>
          <w:sz w:val="24"/>
          <w:szCs w:val="24"/>
        </w:rPr>
        <w:t xml:space="preserve"> Workbench</w:t>
      </w:r>
      <w:r>
        <w:rPr>
          <w:rFonts w:ascii="Times New Roman" w:eastAsia="Times New Roman" w:hAnsi="Times New Roman" w:cs="Times New Roman"/>
          <w:sz w:val="24"/>
          <w:szCs w:val="24"/>
        </w:rPr>
        <w:t xml:space="preserve"> using </w:t>
      </w:r>
      <w:r>
        <w:rPr>
          <w:rFonts w:ascii="Times New Roman" w:eastAsia="Times New Roman" w:hAnsi="Times New Roman" w:cs="Times New Roman"/>
          <w:sz w:val="24"/>
          <w:szCs w:val="24"/>
        </w:rPr>
        <w:t>the logical design as reference. The ERD included all entities and the relationships between them. It also included the data types of all the attributes along with specifications like primary keys, foreign keys, required fields and auto increment values. T</w:t>
      </w:r>
      <w:r>
        <w:rPr>
          <w:rFonts w:ascii="Times New Roman" w:eastAsia="Times New Roman" w:hAnsi="Times New Roman" w:cs="Times New Roman"/>
          <w:sz w:val="24"/>
          <w:szCs w:val="24"/>
        </w:rPr>
        <w:t xml:space="preserve">he cardinalities were included as to have a clear representation of the modelling of the data. In the next step, we used the forward engineering function in workbench to create a schema based on our ERD. </w:t>
      </w:r>
    </w:p>
    <w:p w:rsidR="00AF7837" w:rsidRDefault="00AF7837">
      <w:pPr>
        <w:spacing w:after="0" w:line="240" w:lineRule="auto"/>
      </w:pPr>
    </w:p>
    <w:p w:rsidR="00AF7837" w:rsidRDefault="00A56E9C">
      <w:pPr>
        <w:spacing w:after="0" w:line="480" w:lineRule="auto"/>
      </w:pPr>
      <w:r>
        <w:rPr>
          <w:rFonts w:ascii="Times New Roman" w:eastAsia="Times New Roman" w:hAnsi="Times New Roman" w:cs="Times New Roman"/>
          <w:b/>
          <w:sz w:val="24"/>
          <w:szCs w:val="24"/>
        </w:rPr>
        <w:t>SAMPLE DATA</w:t>
      </w:r>
    </w:p>
    <w:p w:rsidR="00AF7837" w:rsidRDefault="00A56E9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sample data contains actual as wel</w:t>
      </w:r>
      <w:r>
        <w:rPr>
          <w:rFonts w:ascii="Times New Roman" w:eastAsia="Times New Roman" w:hAnsi="Times New Roman" w:cs="Times New Roman"/>
          <w:sz w:val="24"/>
          <w:szCs w:val="24"/>
        </w:rPr>
        <w:t>l as made up values. We were able to gain access to the information about the complete list of drinks sold at the bar along with the units in which they are available. We also received details about the approximate prices at which drinks are purchased from</w:t>
      </w:r>
      <w:r>
        <w:rPr>
          <w:rFonts w:ascii="Times New Roman" w:eastAsia="Times New Roman" w:hAnsi="Times New Roman" w:cs="Times New Roman"/>
          <w:sz w:val="24"/>
          <w:szCs w:val="24"/>
        </w:rPr>
        <w:t xml:space="preserve"> the sellers and the prices at which they are sold at the bar. All other data about the purchase and sales of alcohol were made up. This includes details about the purchase date and the quantities of alcohol purchased in any particular order, including the</w:t>
      </w:r>
      <w:r>
        <w:rPr>
          <w:rFonts w:ascii="Times New Roman" w:eastAsia="Times New Roman" w:hAnsi="Times New Roman" w:cs="Times New Roman"/>
          <w:sz w:val="24"/>
          <w:szCs w:val="24"/>
        </w:rPr>
        <w:t xml:space="preserve"> units in which they were purchased. Similarly, the sales data, which includes the quantities and cost of drinks sold on any particular day was made up. We had detailed data about the cocktail recipes including the percentage of each alcohol component used</w:t>
      </w:r>
      <w:r>
        <w:rPr>
          <w:rFonts w:ascii="Times New Roman" w:eastAsia="Times New Roman" w:hAnsi="Times New Roman" w:cs="Times New Roman"/>
          <w:sz w:val="24"/>
          <w:szCs w:val="24"/>
        </w:rPr>
        <w:t xml:space="preserve"> in the cocktails, to help us accurately calculate the stock variance and manage the inventory.</w:t>
      </w:r>
    </w:p>
    <w:p w:rsidR="005965C8" w:rsidRDefault="005965C8">
      <w:pPr>
        <w:spacing w:after="0" w:line="480" w:lineRule="auto"/>
        <w:jc w:val="both"/>
      </w:pPr>
    </w:p>
    <w:p w:rsidR="00AF7837" w:rsidRDefault="00AF7837">
      <w:pPr>
        <w:spacing w:after="0" w:line="240" w:lineRule="auto"/>
        <w:jc w:val="both"/>
      </w:pPr>
    </w:p>
    <w:p w:rsidR="00AF7837" w:rsidRDefault="00A56E9C">
      <w:pPr>
        <w:spacing w:after="23" w:line="360" w:lineRule="auto"/>
        <w:jc w:val="both"/>
      </w:pPr>
      <w:r>
        <w:rPr>
          <w:rFonts w:ascii="Times New Roman" w:eastAsia="Times New Roman" w:hAnsi="Times New Roman" w:cs="Times New Roman"/>
          <w:b/>
          <w:sz w:val="24"/>
          <w:szCs w:val="24"/>
        </w:rPr>
        <w:lastRenderedPageBreak/>
        <w:t>QUERIES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F7837">
        <w:tc>
          <w:tcPr>
            <w:tcW w:w="1872"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b/>
                <w:sz w:val="24"/>
                <w:szCs w:val="24"/>
              </w:rPr>
              <w:t>Query Name</w:t>
            </w:r>
          </w:p>
        </w:tc>
        <w:tc>
          <w:tcPr>
            <w:tcW w:w="1872"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b/>
                <w:sz w:val="24"/>
                <w:szCs w:val="24"/>
              </w:rPr>
              <w:t>Requirement A</w:t>
            </w:r>
          </w:p>
        </w:tc>
        <w:tc>
          <w:tcPr>
            <w:tcW w:w="1872"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b/>
                <w:sz w:val="24"/>
                <w:szCs w:val="24"/>
              </w:rPr>
              <w:t>Requirement B</w:t>
            </w:r>
          </w:p>
        </w:tc>
        <w:tc>
          <w:tcPr>
            <w:tcW w:w="1872"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b/>
                <w:sz w:val="24"/>
                <w:szCs w:val="24"/>
              </w:rPr>
              <w:t>Requirement C</w:t>
            </w:r>
          </w:p>
        </w:tc>
        <w:tc>
          <w:tcPr>
            <w:tcW w:w="1872"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b/>
                <w:sz w:val="24"/>
                <w:szCs w:val="24"/>
              </w:rPr>
              <w:t>Requirement D</w:t>
            </w:r>
          </w:p>
        </w:tc>
      </w:tr>
      <w:tr w:rsidR="00AF7837">
        <w:tc>
          <w:tcPr>
            <w:tcW w:w="1872"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b/>
                <w:sz w:val="24"/>
                <w:szCs w:val="24"/>
              </w:rPr>
              <w:t>Query 1</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r>
      <w:tr w:rsidR="00AF7837">
        <w:tc>
          <w:tcPr>
            <w:tcW w:w="1872"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b/>
                <w:sz w:val="24"/>
                <w:szCs w:val="24"/>
              </w:rPr>
              <w:t>Query 2</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F7837">
            <w:pPr>
              <w:widowControl w:val="0"/>
              <w:spacing w:after="0" w:line="240" w:lineRule="auto"/>
            </w:pP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r>
      <w:tr w:rsidR="00AF7837">
        <w:tc>
          <w:tcPr>
            <w:tcW w:w="1872"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b/>
                <w:sz w:val="24"/>
                <w:szCs w:val="24"/>
              </w:rPr>
              <w:t>Query 3</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r>
      <w:tr w:rsidR="00AF7837">
        <w:tc>
          <w:tcPr>
            <w:tcW w:w="1872"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b/>
                <w:sz w:val="24"/>
                <w:szCs w:val="24"/>
              </w:rPr>
              <w:t>Query 4</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F7837">
            <w:pPr>
              <w:widowControl w:val="0"/>
              <w:spacing w:after="0" w:line="240" w:lineRule="auto"/>
              <w:jc w:val="center"/>
            </w:pPr>
          </w:p>
        </w:tc>
      </w:tr>
      <w:tr w:rsidR="00AF7837">
        <w:tc>
          <w:tcPr>
            <w:tcW w:w="1872"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b/>
                <w:sz w:val="24"/>
                <w:szCs w:val="24"/>
              </w:rPr>
              <w:t>Query 5</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r>
      <w:tr w:rsidR="00AF7837">
        <w:tc>
          <w:tcPr>
            <w:tcW w:w="1872"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b/>
                <w:sz w:val="24"/>
                <w:szCs w:val="24"/>
              </w:rPr>
              <w:t>Query 6</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F7837">
            <w:pPr>
              <w:widowControl w:val="0"/>
              <w:spacing w:after="0" w:line="240" w:lineRule="auto"/>
            </w:pPr>
          </w:p>
        </w:tc>
        <w:tc>
          <w:tcPr>
            <w:tcW w:w="1872" w:type="dxa"/>
            <w:tcMar>
              <w:top w:w="100" w:type="dxa"/>
              <w:left w:w="100" w:type="dxa"/>
              <w:bottom w:w="100" w:type="dxa"/>
              <w:right w:w="100" w:type="dxa"/>
            </w:tcMar>
          </w:tcPr>
          <w:p w:rsidR="00AF7837" w:rsidRDefault="00AF7837">
            <w:pPr>
              <w:widowControl w:val="0"/>
              <w:spacing w:after="0" w:line="240" w:lineRule="auto"/>
            </w:pPr>
          </w:p>
        </w:tc>
      </w:tr>
      <w:tr w:rsidR="00AF7837">
        <w:tc>
          <w:tcPr>
            <w:tcW w:w="1872"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b/>
                <w:sz w:val="24"/>
                <w:szCs w:val="24"/>
              </w:rPr>
              <w:t>Query 7</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F7837">
            <w:pPr>
              <w:widowControl w:val="0"/>
              <w:spacing w:after="0" w:line="240" w:lineRule="auto"/>
            </w:pPr>
          </w:p>
        </w:tc>
        <w:tc>
          <w:tcPr>
            <w:tcW w:w="1872" w:type="dxa"/>
            <w:tcMar>
              <w:top w:w="100" w:type="dxa"/>
              <w:left w:w="100" w:type="dxa"/>
              <w:bottom w:w="100" w:type="dxa"/>
              <w:right w:w="100" w:type="dxa"/>
            </w:tcMar>
          </w:tcPr>
          <w:p w:rsidR="00AF7837" w:rsidRDefault="00AF7837">
            <w:pPr>
              <w:widowControl w:val="0"/>
              <w:spacing w:after="0" w:line="240" w:lineRule="auto"/>
            </w:pPr>
          </w:p>
        </w:tc>
      </w:tr>
      <w:tr w:rsidR="00AF7837">
        <w:tc>
          <w:tcPr>
            <w:tcW w:w="1872"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b/>
                <w:sz w:val="24"/>
                <w:szCs w:val="24"/>
              </w:rPr>
              <w:t>Query 8</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F7837">
            <w:pPr>
              <w:widowControl w:val="0"/>
              <w:spacing w:after="0" w:line="240" w:lineRule="auto"/>
              <w:jc w:val="center"/>
            </w:pP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r>
      <w:tr w:rsidR="00AF7837">
        <w:tc>
          <w:tcPr>
            <w:tcW w:w="1872"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b/>
                <w:sz w:val="24"/>
                <w:szCs w:val="24"/>
              </w:rPr>
              <w:t>View 1</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F7837">
            <w:pPr>
              <w:widowControl w:val="0"/>
              <w:spacing w:after="0" w:line="240" w:lineRule="auto"/>
              <w:jc w:val="center"/>
            </w:pPr>
          </w:p>
        </w:tc>
      </w:tr>
      <w:tr w:rsidR="00AF7837">
        <w:tc>
          <w:tcPr>
            <w:tcW w:w="1872"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b/>
                <w:sz w:val="24"/>
                <w:szCs w:val="24"/>
              </w:rPr>
              <w:t>View 2</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F7837">
            <w:pPr>
              <w:widowControl w:val="0"/>
              <w:spacing w:after="0" w:line="240" w:lineRule="auto"/>
              <w:jc w:val="center"/>
            </w:pPr>
          </w:p>
        </w:tc>
      </w:tr>
      <w:tr w:rsidR="00AF7837">
        <w:tc>
          <w:tcPr>
            <w:tcW w:w="1872"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b/>
                <w:sz w:val="24"/>
                <w:szCs w:val="24"/>
              </w:rPr>
              <w:t>View 3</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F7837">
            <w:pPr>
              <w:widowControl w:val="0"/>
              <w:spacing w:after="0" w:line="240" w:lineRule="auto"/>
              <w:jc w:val="center"/>
            </w:pPr>
          </w:p>
        </w:tc>
        <w:tc>
          <w:tcPr>
            <w:tcW w:w="1872" w:type="dxa"/>
            <w:tcMar>
              <w:top w:w="100" w:type="dxa"/>
              <w:left w:w="100" w:type="dxa"/>
              <w:bottom w:w="100" w:type="dxa"/>
              <w:right w:w="100" w:type="dxa"/>
            </w:tcMar>
          </w:tcPr>
          <w:p w:rsidR="00AF7837" w:rsidRDefault="00AF7837">
            <w:pPr>
              <w:widowControl w:val="0"/>
              <w:spacing w:after="0" w:line="240" w:lineRule="auto"/>
              <w:jc w:val="center"/>
            </w:pPr>
          </w:p>
        </w:tc>
        <w:tc>
          <w:tcPr>
            <w:tcW w:w="1872" w:type="dxa"/>
            <w:tcMar>
              <w:top w:w="100" w:type="dxa"/>
              <w:left w:w="100" w:type="dxa"/>
              <w:bottom w:w="100" w:type="dxa"/>
              <w:right w:w="100" w:type="dxa"/>
            </w:tcMar>
          </w:tcPr>
          <w:p w:rsidR="00AF7837" w:rsidRDefault="00AF7837">
            <w:pPr>
              <w:widowControl w:val="0"/>
              <w:spacing w:after="0" w:line="240" w:lineRule="auto"/>
              <w:jc w:val="center"/>
            </w:pPr>
          </w:p>
        </w:tc>
      </w:tr>
      <w:tr w:rsidR="00AF7837">
        <w:tc>
          <w:tcPr>
            <w:tcW w:w="1872" w:type="dxa"/>
            <w:tcMar>
              <w:top w:w="100" w:type="dxa"/>
              <w:left w:w="100" w:type="dxa"/>
              <w:bottom w:w="100" w:type="dxa"/>
              <w:right w:w="100" w:type="dxa"/>
            </w:tcMar>
          </w:tcPr>
          <w:p w:rsidR="00AF7837" w:rsidRDefault="00A56E9C">
            <w:pPr>
              <w:widowControl w:val="0"/>
              <w:spacing w:after="0" w:line="240" w:lineRule="auto"/>
            </w:pPr>
            <w:r>
              <w:rPr>
                <w:rFonts w:ascii="Times New Roman" w:eastAsia="Times New Roman" w:hAnsi="Times New Roman" w:cs="Times New Roman"/>
                <w:b/>
                <w:sz w:val="24"/>
                <w:szCs w:val="24"/>
              </w:rPr>
              <w:t>View 4</w:t>
            </w: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F7837">
            <w:pPr>
              <w:widowControl w:val="0"/>
              <w:spacing w:after="0" w:line="240" w:lineRule="auto"/>
              <w:jc w:val="center"/>
            </w:pPr>
          </w:p>
        </w:tc>
        <w:tc>
          <w:tcPr>
            <w:tcW w:w="1872" w:type="dxa"/>
            <w:tcMar>
              <w:top w:w="100" w:type="dxa"/>
              <w:left w:w="100" w:type="dxa"/>
              <w:bottom w:w="100" w:type="dxa"/>
              <w:right w:w="100" w:type="dxa"/>
            </w:tcMar>
          </w:tcPr>
          <w:p w:rsidR="00AF7837" w:rsidRDefault="00A56E9C">
            <w:pPr>
              <w:widowControl w:val="0"/>
              <w:spacing w:after="0" w:line="240" w:lineRule="auto"/>
              <w:jc w:val="center"/>
            </w:pPr>
            <w:r>
              <w:rPr>
                <w:rFonts w:ascii="Times New Roman" w:eastAsia="Times New Roman" w:hAnsi="Times New Roman" w:cs="Times New Roman"/>
                <w:b/>
                <w:sz w:val="24"/>
                <w:szCs w:val="24"/>
              </w:rPr>
              <w:t>x</w:t>
            </w:r>
          </w:p>
        </w:tc>
        <w:tc>
          <w:tcPr>
            <w:tcW w:w="1872" w:type="dxa"/>
            <w:tcMar>
              <w:top w:w="100" w:type="dxa"/>
              <w:left w:w="100" w:type="dxa"/>
              <w:bottom w:w="100" w:type="dxa"/>
              <w:right w:w="100" w:type="dxa"/>
            </w:tcMar>
          </w:tcPr>
          <w:p w:rsidR="00AF7837" w:rsidRDefault="00AF7837">
            <w:pPr>
              <w:widowControl w:val="0"/>
              <w:spacing w:after="0" w:line="240" w:lineRule="auto"/>
              <w:jc w:val="center"/>
            </w:pPr>
          </w:p>
        </w:tc>
      </w:tr>
    </w:tbl>
    <w:p w:rsidR="00AF7837" w:rsidRDefault="00AF7837">
      <w:pPr>
        <w:spacing w:before="40" w:after="0" w:line="240" w:lineRule="auto"/>
      </w:pPr>
    </w:p>
    <w:p w:rsidR="00AF7837" w:rsidRDefault="00A56E9C">
      <w:pPr>
        <w:spacing w:after="0" w:line="276" w:lineRule="auto"/>
      </w:pPr>
      <w:r>
        <w:rPr>
          <w:rFonts w:ascii="Times New Roman" w:eastAsia="Times New Roman" w:hAnsi="Times New Roman" w:cs="Times New Roman"/>
          <w:b/>
          <w:sz w:val="24"/>
          <w:szCs w:val="24"/>
        </w:rPr>
        <w:t>Query 1</w:t>
      </w:r>
    </w:p>
    <w:p w:rsidR="00AF7837" w:rsidRDefault="00A56E9C">
      <w:pPr>
        <w:spacing w:after="0" w:line="480" w:lineRule="auto"/>
      </w:pPr>
      <w:r>
        <w:rPr>
          <w:rFonts w:ascii="Times New Roman" w:eastAsia="Times New Roman" w:hAnsi="Times New Roman" w:cs="Times New Roman"/>
          <w:i/>
          <w:sz w:val="24"/>
          <w:szCs w:val="24"/>
        </w:rPr>
        <w:t>Display the most sold alcohol on a selected date along with the quantity and unit at which it is sold.</w:t>
      </w:r>
    </w:p>
    <w:p w:rsidR="00AF7837" w:rsidRDefault="00A56E9C">
      <w:pPr>
        <w:spacing w:after="0" w:line="480" w:lineRule="auto"/>
        <w:jc w:val="both"/>
      </w:pPr>
      <w:r>
        <w:rPr>
          <w:rFonts w:ascii="Times New Roman" w:eastAsia="Times New Roman" w:hAnsi="Times New Roman" w:cs="Times New Roman"/>
          <w:sz w:val="24"/>
          <w:szCs w:val="24"/>
        </w:rPr>
        <w:t xml:space="preserve">The tab details are displayed date-wise. Using this information, the query returns the alcohol that was sold the most on that particular day. The management can use this information to determine which drink must always be stocked up in their inventory.  </w:t>
      </w:r>
    </w:p>
    <w:p w:rsidR="00AF7837" w:rsidRDefault="00A56E9C">
      <w:pPr>
        <w:spacing w:after="0" w:line="276" w:lineRule="auto"/>
      </w:pPr>
      <w:r>
        <w:rPr>
          <w:rFonts w:ascii="Times New Roman" w:eastAsia="Times New Roman" w:hAnsi="Times New Roman" w:cs="Times New Roman"/>
          <w:b/>
          <w:sz w:val="24"/>
          <w:szCs w:val="24"/>
        </w:rPr>
        <w:t>Q</w:t>
      </w:r>
      <w:r>
        <w:rPr>
          <w:rFonts w:ascii="Times New Roman" w:eastAsia="Times New Roman" w:hAnsi="Times New Roman" w:cs="Times New Roman"/>
          <w:b/>
          <w:sz w:val="24"/>
          <w:szCs w:val="24"/>
        </w:rPr>
        <w:t>uery 2</w:t>
      </w:r>
    </w:p>
    <w:p w:rsidR="00AF7837" w:rsidRDefault="00A56E9C">
      <w:pPr>
        <w:spacing w:after="0" w:line="480" w:lineRule="auto"/>
      </w:pPr>
      <w:r>
        <w:rPr>
          <w:rFonts w:ascii="Times New Roman" w:eastAsia="Times New Roman" w:hAnsi="Times New Roman" w:cs="Times New Roman"/>
          <w:i/>
          <w:sz w:val="24"/>
          <w:szCs w:val="24"/>
        </w:rPr>
        <w:t>Display a list of all cocktails whose components have a particular drink category. [</w:t>
      </w:r>
      <w:proofErr w:type="spellStart"/>
      <w:r>
        <w:rPr>
          <w:rFonts w:ascii="Times New Roman" w:eastAsia="Times New Roman" w:hAnsi="Times New Roman" w:cs="Times New Roman"/>
          <w:i/>
          <w:sz w:val="24"/>
          <w:szCs w:val="24"/>
        </w:rPr>
        <w:t>Eg</w:t>
      </w:r>
      <w:proofErr w:type="spellEnd"/>
      <w:r>
        <w:rPr>
          <w:rFonts w:ascii="Times New Roman" w:eastAsia="Times New Roman" w:hAnsi="Times New Roman" w:cs="Times New Roman"/>
          <w:i/>
          <w:sz w:val="24"/>
          <w:szCs w:val="24"/>
        </w:rPr>
        <w:t xml:space="preserve"> 'Vodka']</w:t>
      </w:r>
    </w:p>
    <w:p w:rsidR="00AF7837" w:rsidRDefault="00A56E9C">
      <w:pPr>
        <w:spacing w:after="0" w:line="480" w:lineRule="auto"/>
        <w:jc w:val="both"/>
      </w:pPr>
      <w:r>
        <w:rPr>
          <w:rFonts w:ascii="Times New Roman" w:eastAsia="Times New Roman" w:hAnsi="Times New Roman" w:cs="Times New Roman"/>
          <w:sz w:val="24"/>
          <w:szCs w:val="24"/>
        </w:rPr>
        <w:t xml:space="preserve">This query returns a list of all the cocktails which have Vodka as one of their components. The query can be modified to check for other drink categories as well. When a particular alcohol that </w:t>
      </w:r>
      <w:r>
        <w:rPr>
          <w:rFonts w:ascii="Times New Roman" w:eastAsia="Times New Roman" w:hAnsi="Times New Roman" w:cs="Times New Roman"/>
          <w:sz w:val="24"/>
          <w:szCs w:val="24"/>
        </w:rPr>
        <w:lastRenderedPageBreak/>
        <w:t>goes into a cocktail runs out of stock, this query will help M</w:t>
      </w:r>
      <w:r>
        <w:rPr>
          <w:rFonts w:ascii="Times New Roman" w:eastAsia="Times New Roman" w:hAnsi="Times New Roman" w:cs="Times New Roman"/>
          <w:sz w:val="24"/>
          <w:szCs w:val="24"/>
        </w:rPr>
        <w:t>ulligans identify such cocktails and not sell them for that day.</w:t>
      </w:r>
    </w:p>
    <w:p w:rsidR="00AF7837" w:rsidRDefault="00A56E9C">
      <w:pPr>
        <w:spacing w:after="0" w:line="276" w:lineRule="auto"/>
      </w:pPr>
      <w:r>
        <w:rPr>
          <w:rFonts w:ascii="Times New Roman" w:eastAsia="Times New Roman" w:hAnsi="Times New Roman" w:cs="Times New Roman"/>
          <w:b/>
          <w:sz w:val="24"/>
          <w:szCs w:val="24"/>
        </w:rPr>
        <w:t>Query 3</w:t>
      </w:r>
    </w:p>
    <w:p w:rsidR="00AF7837" w:rsidRDefault="00A56E9C">
      <w:pPr>
        <w:spacing w:after="0" w:line="480" w:lineRule="auto"/>
      </w:pPr>
      <w:r>
        <w:rPr>
          <w:rFonts w:ascii="Times New Roman" w:eastAsia="Times New Roman" w:hAnsi="Times New Roman" w:cs="Times New Roman"/>
          <w:i/>
          <w:sz w:val="24"/>
          <w:szCs w:val="24"/>
        </w:rPr>
        <w:t>Display a list of all drinks purchased between two dates along with the quantity purchased.</w:t>
      </w:r>
    </w:p>
    <w:p w:rsidR="00AF7837" w:rsidRDefault="00A56E9C">
      <w:pPr>
        <w:spacing w:after="0" w:line="480" w:lineRule="auto"/>
        <w:jc w:val="both"/>
      </w:pPr>
      <w:r>
        <w:rPr>
          <w:rFonts w:ascii="Times New Roman" w:eastAsia="Times New Roman" w:hAnsi="Times New Roman" w:cs="Times New Roman"/>
          <w:sz w:val="24"/>
          <w:szCs w:val="24"/>
        </w:rPr>
        <w:t xml:space="preserve">This query helps the management identify changing trends in alcohol demand based on any particular days or the week. The management can use this information to set discounts and happy hour prices and increase their profits. </w:t>
      </w:r>
    </w:p>
    <w:p w:rsidR="00AF7837" w:rsidRDefault="00A56E9C">
      <w:pPr>
        <w:spacing w:after="0" w:line="276" w:lineRule="auto"/>
        <w:jc w:val="both"/>
      </w:pPr>
      <w:r>
        <w:rPr>
          <w:rFonts w:ascii="Times New Roman" w:eastAsia="Times New Roman" w:hAnsi="Times New Roman" w:cs="Times New Roman"/>
          <w:b/>
          <w:sz w:val="24"/>
          <w:szCs w:val="24"/>
        </w:rPr>
        <w:t>Query 4</w:t>
      </w:r>
    </w:p>
    <w:p w:rsidR="00AF7837" w:rsidRDefault="00A56E9C">
      <w:pPr>
        <w:spacing w:after="0" w:line="480" w:lineRule="auto"/>
        <w:jc w:val="both"/>
      </w:pPr>
      <w:r>
        <w:rPr>
          <w:rFonts w:ascii="Times New Roman" w:eastAsia="Times New Roman" w:hAnsi="Times New Roman" w:cs="Times New Roman"/>
          <w:i/>
          <w:sz w:val="24"/>
          <w:szCs w:val="24"/>
        </w:rPr>
        <w:t>Calculate total price f</w:t>
      </w:r>
      <w:r>
        <w:rPr>
          <w:rFonts w:ascii="Times New Roman" w:eastAsia="Times New Roman" w:hAnsi="Times New Roman" w:cs="Times New Roman"/>
          <w:i/>
          <w:sz w:val="24"/>
          <w:szCs w:val="24"/>
        </w:rPr>
        <w:t xml:space="preserve">or </w:t>
      </w:r>
      <w:proofErr w:type="spellStart"/>
      <w:r>
        <w:rPr>
          <w:rFonts w:ascii="Times New Roman" w:eastAsia="Times New Roman" w:hAnsi="Times New Roman" w:cs="Times New Roman"/>
          <w:i/>
          <w:sz w:val="24"/>
          <w:szCs w:val="24"/>
        </w:rPr>
        <w:t>Tab_view</w:t>
      </w:r>
      <w:proofErr w:type="spellEnd"/>
      <w:r>
        <w:rPr>
          <w:rFonts w:ascii="Times New Roman" w:eastAsia="Times New Roman" w:hAnsi="Times New Roman" w:cs="Times New Roman"/>
          <w:i/>
          <w:sz w:val="24"/>
          <w:szCs w:val="24"/>
        </w:rPr>
        <w:t xml:space="preserve"> with taxes for any displayed Tab ID.</w:t>
      </w:r>
    </w:p>
    <w:p w:rsidR="00AF7837" w:rsidRDefault="00A56E9C">
      <w:pPr>
        <w:spacing w:after="0" w:line="480" w:lineRule="auto"/>
        <w:jc w:val="both"/>
      </w:pPr>
      <w:r>
        <w:rPr>
          <w:rFonts w:ascii="Times New Roman" w:eastAsia="Times New Roman" w:hAnsi="Times New Roman" w:cs="Times New Roman"/>
          <w:sz w:val="24"/>
          <w:szCs w:val="24"/>
        </w:rPr>
        <w:t>This query will run at the backend whenever a tab is closed to calculate the total amount to be printed on the c</w:t>
      </w:r>
      <w:r w:rsidR="00546B2A">
        <w:rPr>
          <w:rFonts w:ascii="Times New Roman" w:eastAsia="Times New Roman" w:hAnsi="Times New Roman" w:cs="Times New Roman"/>
          <w:sz w:val="24"/>
          <w:szCs w:val="24"/>
        </w:rPr>
        <w:t>heck for that particular TAB ID</w:t>
      </w:r>
      <w:r>
        <w:rPr>
          <w:rFonts w:ascii="Times New Roman" w:eastAsia="Times New Roman" w:hAnsi="Times New Roman" w:cs="Times New Roman"/>
          <w:sz w:val="24"/>
          <w:szCs w:val="24"/>
        </w:rPr>
        <w:t xml:space="preserve">. </w:t>
      </w:r>
    </w:p>
    <w:p w:rsidR="00AF7837" w:rsidRDefault="00A56E9C">
      <w:pPr>
        <w:spacing w:after="0" w:line="276" w:lineRule="auto"/>
        <w:jc w:val="both"/>
      </w:pPr>
      <w:r>
        <w:rPr>
          <w:rFonts w:ascii="Times New Roman" w:eastAsia="Times New Roman" w:hAnsi="Times New Roman" w:cs="Times New Roman"/>
          <w:b/>
          <w:sz w:val="24"/>
          <w:szCs w:val="24"/>
        </w:rPr>
        <w:t>Query 5</w:t>
      </w:r>
    </w:p>
    <w:p w:rsidR="00AF7837" w:rsidRDefault="00A56E9C">
      <w:pPr>
        <w:spacing w:after="0" w:line="480" w:lineRule="auto"/>
        <w:jc w:val="both"/>
      </w:pPr>
      <w:r>
        <w:rPr>
          <w:rFonts w:ascii="Times New Roman" w:eastAsia="Times New Roman" w:hAnsi="Times New Roman" w:cs="Times New Roman"/>
          <w:i/>
          <w:sz w:val="24"/>
          <w:szCs w:val="24"/>
        </w:rPr>
        <w:t>Display revenue generated for all the Drink Categori</w:t>
      </w:r>
      <w:r>
        <w:rPr>
          <w:rFonts w:ascii="Times New Roman" w:eastAsia="Times New Roman" w:hAnsi="Times New Roman" w:cs="Times New Roman"/>
          <w:i/>
          <w:sz w:val="24"/>
          <w:szCs w:val="24"/>
        </w:rPr>
        <w:t>es on a particular day.</w:t>
      </w:r>
    </w:p>
    <w:p w:rsidR="00AF7837" w:rsidRDefault="00A56E9C">
      <w:pPr>
        <w:spacing w:after="0" w:line="480" w:lineRule="auto"/>
        <w:jc w:val="both"/>
      </w:pPr>
      <w:r>
        <w:rPr>
          <w:rFonts w:ascii="Times New Roman" w:eastAsia="Times New Roman" w:hAnsi="Times New Roman" w:cs="Times New Roman"/>
          <w:sz w:val="24"/>
          <w:szCs w:val="24"/>
        </w:rPr>
        <w:t>This query can help the management keep track of the drink categories that generate the highest revenue.</w:t>
      </w:r>
    </w:p>
    <w:p w:rsidR="00AF7837" w:rsidRDefault="00A56E9C">
      <w:pPr>
        <w:spacing w:after="0" w:line="276" w:lineRule="auto"/>
        <w:jc w:val="both"/>
      </w:pPr>
      <w:r>
        <w:rPr>
          <w:rFonts w:ascii="Times New Roman" w:eastAsia="Times New Roman" w:hAnsi="Times New Roman" w:cs="Times New Roman"/>
          <w:b/>
          <w:sz w:val="24"/>
          <w:szCs w:val="24"/>
        </w:rPr>
        <w:t>Query 6</w:t>
      </w:r>
    </w:p>
    <w:p w:rsidR="00AF7837" w:rsidRDefault="00A56E9C">
      <w:pPr>
        <w:spacing w:after="0" w:line="480" w:lineRule="auto"/>
        <w:jc w:val="both"/>
      </w:pPr>
      <w:r>
        <w:rPr>
          <w:rFonts w:ascii="Times New Roman" w:eastAsia="Times New Roman" w:hAnsi="Times New Roman" w:cs="Times New Roman"/>
          <w:i/>
          <w:sz w:val="24"/>
          <w:szCs w:val="24"/>
        </w:rPr>
        <w:t xml:space="preserve">Display all the units and prices in which a particular alcohol is sold. </w:t>
      </w:r>
      <w:proofErr w:type="spellStart"/>
      <w:r>
        <w:rPr>
          <w:rFonts w:ascii="Times New Roman" w:eastAsia="Times New Roman" w:hAnsi="Times New Roman" w:cs="Times New Roman"/>
          <w:i/>
          <w:sz w:val="24"/>
          <w:szCs w:val="24"/>
        </w:rPr>
        <w:t>Eg</w:t>
      </w:r>
      <w:proofErr w:type="spellEnd"/>
      <w:r>
        <w:rPr>
          <w:rFonts w:ascii="Times New Roman" w:eastAsia="Times New Roman" w:hAnsi="Times New Roman" w:cs="Times New Roman"/>
          <w:i/>
          <w:sz w:val="24"/>
          <w:szCs w:val="24"/>
        </w:rPr>
        <w:t>: Miller Lite</w:t>
      </w:r>
    </w:p>
    <w:p w:rsidR="00AF7837" w:rsidRDefault="00A56E9C">
      <w:pPr>
        <w:spacing w:after="0" w:line="480" w:lineRule="auto"/>
        <w:jc w:val="both"/>
      </w:pPr>
      <w:r>
        <w:rPr>
          <w:rFonts w:ascii="Times New Roman" w:eastAsia="Times New Roman" w:hAnsi="Times New Roman" w:cs="Times New Roman"/>
          <w:sz w:val="24"/>
          <w:szCs w:val="24"/>
        </w:rPr>
        <w:t>This query informs the bartende</w:t>
      </w:r>
      <w:r>
        <w:rPr>
          <w:rFonts w:ascii="Times New Roman" w:eastAsia="Times New Roman" w:hAnsi="Times New Roman" w:cs="Times New Roman"/>
          <w:sz w:val="24"/>
          <w:szCs w:val="24"/>
        </w:rPr>
        <w:t>r about the different units in which a particular alcohol is supposed to be sold and displays the price of the unit.</w:t>
      </w:r>
    </w:p>
    <w:p w:rsidR="00AF7837" w:rsidRDefault="00AF7837">
      <w:pPr>
        <w:spacing w:after="0" w:line="480" w:lineRule="auto"/>
        <w:jc w:val="both"/>
      </w:pPr>
    </w:p>
    <w:p w:rsidR="00AF7837" w:rsidRDefault="00A56E9C">
      <w:pPr>
        <w:spacing w:after="0" w:line="276" w:lineRule="auto"/>
        <w:jc w:val="both"/>
      </w:pPr>
      <w:r>
        <w:rPr>
          <w:rFonts w:ascii="Times New Roman" w:eastAsia="Times New Roman" w:hAnsi="Times New Roman" w:cs="Times New Roman"/>
          <w:b/>
          <w:sz w:val="24"/>
          <w:szCs w:val="24"/>
        </w:rPr>
        <w:t>Query 7</w:t>
      </w:r>
    </w:p>
    <w:p w:rsidR="00AF7837" w:rsidRDefault="00A56E9C">
      <w:pPr>
        <w:spacing w:after="0" w:line="480" w:lineRule="auto"/>
        <w:jc w:val="both"/>
      </w:pPr>
      <w:r>
        <w:rPr>
          <w:rFonts w:ascii="Times New Roman" w:eastAsia="Times New Roman" w:hAnsi="Times New Roman" w:cs="Times New Roman"/>
          <w:i/>
          <w:sz w:val="24"/>
          <w:szCs w:val="24"/>
        </w:rPr>
        <w:t>Display Stock Report for a particular Date.</w:t>
      </w:r>
      <w:r>
        <w:rPr>
          <w:rFonts w:ascii="Times New Roman" w:eastAsia="Times New Roman" w:hAnsi="Times New Roman" w:cs="Times New Roman"/>
          <w:sz w:val="24"/>
          <w:szCs w:val="24"/>
        </w:rPr>
        <w:t xml:space="preserve">  </w:t>
      </w:r>
    </w:p>
    <w:p w:rsidR="00AF7837" w:rsidRDefault="00A56E9C">
      <w:pPr>
        <w:spacing w:after="0" w:line="480" w:lineRule="auto"/>
        <w:jc w:val="both"/>
      </w:pPr>
      <w:r>
        <w:rPr>
          <w:rFonts w:ascii="Times New Roman" w:eastAsia="Times New Roman" w:hAnsi="Times New Roman" w:cs="Times New Roman"/>
          <w:sz w:val="24"/>
          <w:szCs w:val="24"/>
        </w:rPr>
        <w:t>The stock report contains details of all the drinks currently present in the invento</w:t>
      </w:r>
      <w:r>
        <w:rPr>
          <w:rFonts w:ascii="Times New Roman" w:eastAsia="Times New Roman" w:hAnsi="Times New Roman" w:cs="Times New Roman"/>
          <w:sz w:val="24"/>
          <w:szCs w:val="24"/>
        </w:rPr>
        <w:t>ry. It includes the opening balance, total purchase quantities and total sale quantities in ounces for each alcohol on any particular date. The</w:t>
      </w:r>
      <w:r w:rsidR="00546B2A">
        <w:rPr>
          <w:rFonts w:ascii="Times New Roman" w:eastAsia="Times New Roman" w:hAnsi="Times New Roman" w:cs="Times New Roman"/>
          <w:sz w:val="24"/>
          <w:szCs w:val="24"/>
        </w:rPr>
        <w:t xml:space="preserve"> ‘Theoretical Closing Balance’ </w:t>
      </w:r>
      <w:r>
        <w:rPr>
          <w:rFonts w:ascii="Times New Roman" w:eastAsia="Times New Roman" w:hAnsi="Times New Roman" w:cs="Times New Roman"/>
          <w:sz w:val="24"/>
          <w:szCs w:val="24"/>
        </w:rPr>
        <w:t xml:space="preserve">is calculated as the difference between the ‘Opening Balance’ </w:t>
      </w:r>
      <w:proofErr w:type="gramStart"/>
      <w:r>
        <w:rPr>
          <w:rFonts w:ascii="Times New Roman" w:eastAsia="Times New Roman" w:hAnsi="Times New Roman" w:cs="Times New Roman"/>
          <w:sz w:val="24"/>
          <w:szCs w:val="24"/>
        </w:rPr>
        <w:t>and  ‘</w:t>
      </w:r>
      <w:proofErr w:type="gramEnd"/>
      <w:r>
        <w:rPr>
          <w:rFonts w:ascii="Times New Roman" w:eastAsia="Times New Roman" w:hAnsi="Times New Roman" w:cs="Times New Roman"/>
          <w:sz w:val="24"/>
          <w:szCs w:val="24"/>
        </w:rPr>
        <w:t>Total Sales’,</w:t>
      </w:r>
      <w:r>
        <w:rPr>
          <w:rFonts w:ascii="Times New Roman" w:eastAsia="Times New Roman" w:hAnsi="Times New Roman" w:cs="Times New Roman"/>
          <w:sz w:val="24"/>
          <w:szCs w:val="24"/>
        </w:rPr>
        <w:t xml:space="preserve"> which becomes the ‘Opening Balance for the next day’. The </w:t>
      </w:r>
      <w:r>
        <w:rPr>
          <w:rFonts w:ascii="Times New Roman" w:eastAsia="Times New Roman" w:hAnsi="Times New Roman" w:cs="Times New Roman"/>
          <w:sz w:val="24"/>
          <w:szCs w:val="24"/>
        </w:rPr>
        <w:lastRenderedPageBreak/>
        <w:t xml:space="preserve">‘Actual Closing Balance’ is fetched from the data inserted in the inventory table. The </w:t>
      </w:r>
      <w:r w:rsidR="00546B2A">
        <w:rPr>
          <w:rFonts w:ascii="Times New Roman" w:eastAsia="Times New Roman" w:hAnsi="Times New Roman" w:cs="Times New Roman"/>
          <w:sz w:val="24"/>
          <w:szCs w:val="24"/>
        </w:rPr>
        <w:t xml:space="preserve">difference between the </w:t>
      </w:r>
      <w:r>
        <w:rPr>
          <w:rFonts w:ascii="Times New Roman" w:eastAsia="Times New Roman" w:hAnsi="Times New Roman" w:cs="Times New Roman"/>
          <w:sz w:val="24"/>
          <w:szCs w:val="24"/>
        </w:rPr>
        <w:t xml:space="preserve">Theoretical Closing Balance’ </w:t>
      </w:r>
      <w:proofErr w:type="gramStart"/>
      <w:r>
        <w:rPr>
          <w:rFonts w:ascii="Times New Roman" w:eastAsia="Times New Roman" w:hAnsi="Times New Roman" w:cs="Times New Roman"/>
          <w:sz w:val="24"/>
          <w:szCs w:val="24"/>
        </w:rPr>
        <w:t>and  ‘</w:t>
      </w:r>
      <w:proofErr w:type="gramEnd"/>
      <w:r>
        <w:rPr>
          <w:rFonts w:ascii="Times New Roman" w:eastAsia="Times New Roman" w:hAnsi="Times New Roman" w:cs="Times New Roman"/>
          <w:sz w:val="24"/>
          <w:szCs w:val="24"/>
        </w:rPr>
        <w:t xml:space="preserve">Actual Closing Balance’ shows  </w:t>
      </w:r>
      <w:r>
        <w:rPr>
          <w:rFonts w:ascii="Times New Roman" w:eastAsia="Times New Roman" w:hAnsi="Times New Roman" w:cs="Times New Roman"/>
          <w:color w:val="333333"/>
          <w:sz w:val="24"/>
          <w:szCs w:val="24"/>
          <w:highlight w:val="white"/>
        </w:rPr>
        <w:t>the missing quantiti</w:t>
      </w:r>
      <w:r>
        <w:rPr>
          <w:rFonts w:ascii="Times New Roman" w:eastAsia="Times New Roman" w:hAnsi="Times New Roman" w:cs="Times New Roman"/>
          <w:color w:val="333333"/>
          <w:sz w:val="24"/>
          <w:szCs w:val="24"/>
          <w:highlight w:val="white"/>
        </w:rPr>
        <w:t>es of alcohols.</w:t>
      </w:r>
    </w:p>
    <w:p w:rsidR="00AF7837" w:rsidRDefault="00A56E9C">
      <w:pPr>
        <w:spacing w:after="0" w:line="276" w:lineRule="auto"/>
        <w:jc w:val="both"/>
      </w:pPr>
      <w:r>
        <w:rPr>
          <w:rFonts w:ascii="Times New Roman" w:eastAsia="Times New Roman" w:hAnsi="Times New Roman" w:cs="Times New Roman"/>
          <w:b/>
          <w:color w:val="333333"/>
          <w:sz w:val="24"/>
          <w:szCs w:val="24"/>
          <w:highlight w:val="white"/>
        </w:rPr>
        <w:t>Query 8</w:t>
      </w:r>
    </w:p>
    <w:p w:rsidR="00AF7837" w:rsidRDefault="00A56E9C">
      <w:pPr>
        <w:spacing w:after="0" w:line="480" w:lineRule="auto"/>
        <w:jc w:val="both"/>
      </w:pPr>
      <w:r>
        <w:rPr>
          <w:rFonts w:ascii="Times New Roman" w:eastAsia="Times New Roman" w:hAnsi="Times New Roman" w:cs="Times New Roman"/>
          <w:i/>
          <w:color w:val="333333"/>
          <w:sz w:val="24"/>
          <w:szCs w:val="24"/>
          <w:highlight w:val="white"/>
        </w:rPr>
        <w:t>Display the list of drinks sold during happy hour.</w:t>
      </w:r>
    </w:p>
    <w:p w:rsidR="00AF7837" w:rsidRDefault="00A56E9C">
      <w:pPr>
        <w:spacing w:after="0" w:line="480" w:lineRule="auto"/>
        <w:jc w:val="both"/>
      </w:pPr>
      <w:r>
        <w:rPr>
          <w:rFonts w:ascii="Times New Roman" w:eastAsia="Times New Roman" w:hAnsi="Times New Roman" w:cs="Times New Roman"/>
          <w:color w:val="333333"/>
          <w:sz w:val="24"/>
          <w:szCs w:val="24"/>
          <w:highlight w:val="white"/>
        </w:rPr>
        <w:t xml:space="preserve">This query helps the bartender let customers know which drinks are sold during the happy hour. </w:t>
      </w:r>
    </w:p>
    <w:p w:rsidR="00AF7837" w:rsidRDefault="00AF7837">
      <w:pPr>
        <w:spacing w:after="0" w:line="240" w:lineRule="auto"/>
        <w:jc w:val="both"/>
      </w:pPr>
    </w:p>
    <w:p w:rsidR="00AF7837" w:rsidRDefault="00A56E9C">
      <w:pPr>
        <w:spacing w:line="240" w:lineRule="auto"/>
      </w:pPr>
      <w:r>
        <w:rPr>
          <w:rFonts w:ascii="Times New Roman" w:eastAsia="Times New Roman" w:hAnsi="Times New Roman" w:cs="Times New Roman"/>
          <w:b/>
          <w:color w:val="333333"/>
          <w:sz w:val="24"/>
          <w:szCs w:val="24"/>
          <w:highlight w:val="white"/>
        </w:rPr>
        <w:t>USER INTERACTION</w:t>
      </w:r>
    </w:p>
    <w:p w:rsidR="00AF7837" w:rsidRDefault="00A56E9C">
      <w:pPr>
        <w:spacing w:line="480" w:lineRule="auto"/>
        <w:jc w:val="both"/>
      </w:pPr>
      <w:r>
        <w:rPr>
          <w:rFonts w:ascii="Times New Roman" w:eastAsia="Times New Roman" w:hAnsi="Times New Roman" w:cs="Times New Roman"/>
          <w:color w:val="333333"/>
          <w:sz w:val="24"/>
          <w:szCs w:val="24"/>
          <w:highlight w:val="white"/>
        </w:rPr>
        <w:t>Mockups were designed for data input and data retrieval to better u</w:t>
      </w:r>
      <w:r>
        <w:rPr>
          <w:rFonts w:ascii="Times New Roman" w:eastAsia="Times New Roman" w:hAnsi="Times New Roman" w:cs="Times New Roman"/>
          <w:color w:val="333333"/>
          <w:sz w:val="24"/>
          <w:szCs w:val="24"/>
          <w:highlight w:val="white"/>
        </w:rPr>
        <w:t>nderstand the flow of the database. This also helped in modeling our database keeping the user’s perspective (in our case Mulligan’s management) in mind.</w:t>
      </w:r>
    </w:p>
    <w:p w:rsidR="00AF7837" w:rsidRDefault="00A56E9C">
      <w:pPr>
        <w:numPr>
          <w:ilvl w:val="0"/>
          <w:numId w:val="2"/>
        </w:numPr>
        <w:spacing w:line="240" w:lineRule="auto"/>
        <w:ind w:left="360" w:hanging="360"/>
        <w:contextualSpacing/>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Add New Drink </w:t>
      </w:r>
    </w:p>
    <w:p w:rsidR="00AF7837" w:rsidRDefault="00A56E9C">
      <w:pPr>
        <w:spacing w:after="0" w:line="480" w:lineRule="auto"/>
        <w:jc w:val="both"/>
      </w:pPr>
      <w:r>
        <w:rPr>
          <w:rFonts w:ascii="Times New Roman" w:eastAsia="Times New Roman" w:hAnsi="Times New Roman" w:cs="Times New Roman"/>
          <w:color w:val="333333"/>
          <w:sz w:val="24"/>
          <w:szCs w:val="24"/>
          <w:highlight w:val="white"/>
        </w:rPr>
        <w:t>This mockup was designed as an input screen for the user to add a new drink to the database. The user can select the category of the drink from the predefined drink categories. Users can also assign different units associated with the drink along with sell</w:t>
      </w:r>
      <w:r>
        <w:rPr>
          <w:rFonts w:ascii="Times New Roman" w:eastAsia="Times New Roman" w:hAnsi="Times New Roman" w:cs="Times New Roman"/>
          <w:color w:val="333333"/>
          <w:sz w:val="24"/>
          <w:szCs w:val="24"/>
          <w:highlight w:val="white"/>
        </w:rPr>
        <w:t xml:space="preserve">ing prices and happy hour availability for each unit. This form will run insert queries on the backend to insert data into the Drink and </w:t>
      </w:r>
      <w:proofErr w:type="spellStart"/>
      <w:r>
        <w:rPr>
          <w:rFonts w:ascii="Times New Roman" w:eastAsia="Times New Roman" w:hAnsi="Times New Roman" w:cs="Times New Roman"/>
          <w:color w:val="333333"/>
          <w:sz w:val="24"/>
          <w:szCs w:val="24"/>
          <w:highlight w:val="white"/>
        </w:rPr>
        <w:t>Drink_Details</w:t>
      </w:r>
      <w:proofErr w:type="spellEnd"/>
      <w:r>
        <w:rPr>
          <w:rFonts w:ascii="Times New Roman" w:eastAsia="Times New Roman" w:hAnsi="Times New Roman" w:cs="Times New Roman"/>
          <w:color w:val="333333"/>
          <w:sz w:val="24"/>
          <w:szCs w:val="24"/>
          <w:highlight w:val="white"/>
        </w:rPr>
        <w:t xml:space="preserve"> tables.</w:t>
      </w:r>
    </w:p>
    <w:p w:rsidR="00AF7837" w:rsidRDefault="00A56E9C">
      <w:pPr>
        <w:numPr>
          <w:ilvl w:val="0"/>
          <w:numId w:val="2"/>
        </w:numPr>
        <w:spacing w:line="240" w:lineRule="auto"/>
        <w:ind w:left="360" w:hanging="360"/>
        <w:contextualSpacing/>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Add Purchase Details</w:t>
      </w:r>
    </w:p>
    <w:p w:rsidR="00AF7837" w:rsidRDefault="00A56E9C">
      <w:pPr>
        <w:spacing w:after="0" w:line="480" w:lineRule="auto"/>
        <w:jc w:val="both"/>
      </w:pPr>
      <w:r>
        <w:rPr>
          <w:rFonts w:ascii="Times New Roman" w:eastAsia="Times New Roman" w:hAnsi="Times New Roman" w:cs="Times New Roman"/>
          <w:color w:val="333333"/>
          <w:sz w:val="24"/>
          <w:szCs w:val="24"/>
          <w:highlight w:val="white"/>
        </w:rPr>
        <w:t xml:space="preserve">This mockup includes the interface to add purchase details into the database. The data entered in the form will be stored in </w:t>
      </w:r>
      <w:proofErr w:type="spellStart"/>
      <w:r>
        <w:rPr>
          <w:rFonts w:ascii="Times New Roman" w:eastAsia="Times New Roman" w:hAnsi="Times New Roman" w:cs="Times New Roman"/>
          <w:color w:val="333333"/>
          <w:sz w:val="24"/>
          <w:szCs w:val="24"/>
          <w:highlight w:val="white"/>
        </w:rPr>
        <w:t>Drink_Purchase</w:t>
      </w:r>
      <w:proofErr w:type="spellEnd"/>
      <w:r>
        <w:rPr>
          <w:rFonts w:ascii="Times New Roman" w:eastAsia="Times New Roman" w:hAnsi="Times New Roman" w:cs="Times New Roman"/>
          <w:color w:val="333333"/>
          <w:sz w:val="24"/>
          <w:szCs w:val="24"/>
          <w:highlight w:val="white"/>
        </w:rPr>
        <w:t xml:space="preserve"> and </w:t>
      </w:r>
      <w:proofErr w:type="spellStart"/>
      <w:r>
        <w:rPr>
          <w:rFonts w:ascii="Times New Roman" w:eastAsia="Times New Roman" w:hAnsi="Times New Roman" w:cs="Times New Roman"/>
          <w:color w:val="333333"/>
          <w:sz w:val="24"/>
          <w:szCs w:val="24"/>
          <w:highlight w:val="white"/>
        </w:rPr>
        <w:t>Drink_Purchase_Details</w:t>
      </w:r>
      <w:proofErr w:type="spellEnd"/>
      <w:r>
        <w:rPr>
          <w:rFonts w:ascii="Times New Roman" w:eastAsia="Times New Roman" w:hAnsi="Times New Roman" w:cs="Times New Roman"/>
          <w:color w:val="333333"/>
          <w:sz w:val="24"/>
          <w:szCs w:val="24"/>
          <w:highlight w:val="white"/>
        </w:rPr>
        <w:t xml:space="preserve"> tables. The form lets us input a new purchase order; all the drinks purchased in that ord</w:t>
      </w:r>
      <w:r>
        <w:rPr>
          <w:rFonts w:ascii="Times New Roman" w:eastAsia="Times New Roman" w:hAnsi="Times New Roman" w:cs="Times New Roman"/>
          <w:color w:val="333333"/>
          <w:sz w:val="24"/>
          <w:szCs w:val="24"/>
          <w:highlight w:val="white"/>
        </w:rPr>
        <w:t>er, their units and their respective quantities. It also provides provisions to include the date of the purchase, total discount and total tax.</w:t>
      </w:r>
    </w:p>
    <w:p w:rsidR="00AF7837" w:rsidRDefault="00A56E9C">
      <w:pPr>
        <w:numPr>
          <w:ilvl w:val="0"/>
          <w:numId w:val="2"/>
        </w:numPr>
        <w:spacing w:line="240" w:lineRule="auto"/>
        <w:ind w:left="360" w:hanging="360"/>
        <w:contextualSpacing/>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Tab</w:t>
      </w:r>
    </w:p>
    <w:p w:rsidR="00AF7837" w:rsidRDefault="00A56E9C">
      <w:pPr>
        <w:spacing w:after="0" w:line="480" w:lineRule="auto"/>
        <w:jc w:val="both"/>
      </w:pPr>
      <w:r>
        <w:rPr>
          <w:rFonts w:ascii="Times New Roman" w:eastAsia="Times New Roman" w:hAnsi="Times New Roman" w:cs="Times New Roman"/>
          <w:color w:val="333333"/>
          <w:sz w:val="24"/>
          <w:szCs w:val="24"/>
          <w:highlight w:val="white"/>
        </w:rPr>
        <w:t>This mockup provides an overview of how the tab part of the database works from the front end. This includes</w:t>
      </w:r>
      <w:r>
        <w:rPr>
          <w:rFonts w:ascii="Times New Roman" w:eastAsia="Times New Roman" w:hAnsi="Times New Roman" w:cs="Times New Roman"/>
          <w:color w:val="333333"/>
          <w:sz w:val="24"/>
          <w:szCs w:val="24"/>
          <w:highlight w:val="white"/>
        </w:rPr>
        <w:t xml:space="preserve"> data input as well as data retrieval queries. The first form displays the categories of </w:t>
      </w:r>
      <w:r>
        <w:rPr>
          <w:rFonts w:ascii="Times New Roman" w:eastAsia="Times New Roman" w:hAnsi="Times New Roman" w:cs="Times New Roman"/>
          <w:color w:val="333333"/>
          <w:sz w:val="24"/>
          <w:szCs w:val="24"/>
          <w:highlight w:val="white"/>
        </w:rPr>
        <w:lastRenderedPageBreak/>
        <w:t>all the drinks sold at the bar. When a category is selected, all the drinks listed in that category will be displayed. In case a cocktail is selected as a category, th</w:t>
      </w:r>
      <w:r>
        <w:rPr>
          <w:rFonts w:ascii="Times New Roman" w:eastAsia="Times New Roman" w:hAnsi="Times New Roman" w:cs="Times New Roman"/>
          <w:color w:val="333333"/>
          <w:sz w:val="24"/>
          <w:szCs w:val="24"/>
          <w:highlight w:val="white"/>
        </w:rPr>
        <w:t>e subsequent form will display the categories of all the cocktail components (cocktail with unspecified drink) or the form will display the specific drinks that form the cocktail (cocktail with specified drink). The ‘Display Open Tabs’ button runs retrieva</w:t>
      </w:r>
      <w:r>
        <w:rPr>
          <w:rFonts w:ascii="Times New Roman" w:eastAsia="Times New Roman" w:hAnsi="Times New Roman" w:cs="Times New Roman"/>
          <w:color w:val="333333"/>
          <w:sz w:val="24"/>
          <w:szCs w:val="24"/>
          <w:highlight w:val="white"/>
        </w:rPr>
        <w:t xml:space="preserve">l queries at the backend to output the list of all tabs that remain open at that time. </w:t>
      </w:r>
    </w:p>
    <w:p w:rsidR="00AF7837" w:rsidRDefault="00A56E9C">
      <w:pPr>
        <w:numPr>
          <w:ilvl w:val="0"/>
          <w:numId w:val="2"/>
        </w:numPr>
        <w:spacing w:line="240" w:lineRule="auto"/>
        <w:ind w:left="360" w:hanging="360"/>
        <w:contextualSpacing/>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Add to Inventory</w:t>
      </w:r>
    </w:p>
    <w:p w:rsidR="00AF7837" w:rsidRDefault="00A56E9C">
      <w:pPr>
        <w:spacing w:after="0" w:line="480" w:lineRule="auto"/>
        <w:jc w:val="both"/>
      </w:pPr>
      <w:r>
        <w:rPr>
          <w:rFonts w:ascii="Times New Roman" w:eastAsia="Times New Roman" w:hAnsi="Times New Roman" w:cs="Times New Roman"/>
          <w:color w:val="333333"/>
          <w:sz w:val="24"/>
          <w:szCs w:val="24"/>
          <w:highlight w:val="white"/>
        </w:rPr>
        <w:t>This mockup is designed to be used at the end of each day to input the actual closing balance in the database. The staff need to input the available st</w:t>
      </w:r>
      <w:r>
        <w:rPr>
          <w:rFonts w:ascii="Times New Roman" w:eastAsia="Times New Roman" w:hAnsi="Times New Roman" w:cs="Times New Roman"/>
          <w:color w:val="333333"/>
          <w:sz w:val="24"/>
          <w:szCs w:val="24"/>
          <w:highlight w:val="white"/>
        </w:rPr>
        <w:t xml:space="preserve">ock values of the drinks in the text box against the drink name. This data will be inserted into the Inventory table and then be used to generate the stock report. </w:t>
      </w:r>
    </w:p>
    <w:p w:rsidR="00AF7837" w:rsidRDefault="00A56E9C">
      <w:pPr>
        <w:numPr>
          <w:ilvl w:val="0"/>
          <w:numId w:val="2"/>
        </w:numPr>
        <w:spacing w:line="240" w:lineRule="auto"/>
        <w:ind w:left="360" w:hanging="360"/>
        <w:contextualSpacing/>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Stock Report </w:t>
      </w:r>
    </w:p>
    <w:p w:rsidR="00AF7837" w:rsidRDefault="00A56E9C">
      <w:pPr>
        <w:spacing w:line="480" w:lineRule="auto"/>
        <w:jc w:val="both"/>
      </w:pPr>
      <w:r>
        <w:rPr>
          <w:rFonts w:ascii="Times New Roman" w:eastAsia="Times New Roman" w:hAnsi="Times New Roman" w:cs="Times New Roman"/>
          <w:color w:val="333333"/>
          <w:sz w:val="24"/>
          <w:szCs w:val="24"/>
          <w:highlight w:val="white"/>
        </w:rPr>
        <w:t>This mockup is designed as a front end to the Stock Report query. The user ca</w:t>
      </w:r>
      <w:r>
        <w:rPr>
          <w:rFonts w:ascii="Times New Roman" w:eastAsia="Times New Roman" w:hAnsi="Times New Roman" w:cs="Times New Roman"/>
          <w:color w:val="333333"/>
          <w:sz w:val="24"/>
          <w:szCs w:val="24"/>
          <w:highlight w:val="white"/>
        </w:rPr>
        <w:t>n select any day for which act</w:t>
      </w:r>
      <w:r w:rsidR="00C15DF0">
        <w:rPr>
          <w:rFonts w:ascii="Times New Roman" w:eastAsia="Times New Roman" w:hAnsi="Times New Roman" w:cs="Times New Roman"/>
          <w:color w:val="333333"/>
          <w:sz w:val="24"/>
          <w:szCs w:val="24"/>
          <w:highlight w:val="white"/>
        </w:rPr>
        <w:t xml:space="preserve">ual closing balance is already </w:t>
      </w:r>
      <w:r>
        <w:rPr>
          <w:rFonts w:ascii="Times New Roman" w:eastAsia="Times New Roman" w:hAnsi="Times New Roman" w:cs="Times New Roman"/>
          <w:color w:val="333333"/>
          <w:sz w:val="24"/>
          <w:szCs w:val="24"/>
          <w:highlight w:val="white"/>
        </w:rPr>
        <w:t>inserted into the Inventory table and generate a stock report. This form will thus give a brief summary of the transactions and the stock for a particular day.</w:t>
      </w:r>
    </w:p>
    <w:p w:rsidR="00AF7837" w:rsidRDefault="00AF7837">
      <w:pPr>
        <w:spacing w:line="480" w:lineRule="auto"/>
      </w:pPr>
    </w:p>
    <w:p w:rsidR="00546B2A" w:rsidRDefault="00546B2A">
      <w:pPr>
        <w:spacing w:line="480" w:lineRule="auto"/>
      </w:pPr>
    </w:p>
    <w:p w:rsidR="00546B2A" w:rsidRDefault="00546B2A">
      <w:pPr>
        <w:spacing w:line="480" w:lineRule="auto"/>
      </w:pPr>
    </w:p>
    <w:p w:rsidR="00546B2A" w:rsidRDefault="00546B2A">
      <w:pPr>
        <w:spacing w:line="480" w:lineRule="auto"/>
      </w:pPr>
    </w:p>
    <w:p w:rsidR="00546B2A" w:rsidRDefault="00546B2A">
      <w:pPr>
        <w:spacing w:line="480" w:lineRule="auto"/>
      </w:pPr>
    </w:p>
    <w:p w:rsidR="00546B2A" w:rsidRDefault="00546B2A">
      <w:pPr>
        <w:spacing w:line="480" w:lineRule="auto"/>
      </w:pPr>
    </w:p>
    <w:p w:rsidR="00546B2A" w:rsidRDefault="00546B2A">
      <w:pPr>
        <w:spacing w:line="480" w:lineRule="auto"/>
      </w:pPr>
    </w:p>
    <w:p w:rsidR="00AF7837" w:rsidRDefault="00A56E9C">
      <w:pPr>
        <w:spacing w:line="480" w:lineRule="auto"/>
      </w:pPr>
      <w:r>
        <w:rPr>
          <w:rFonts w:ascii="Times New Roman" w:eastAsia="Times New Roman" w:hAnsi="Times New Roman" w:cs="Times New Roman"/>
          <w:b/>
          <w:color w:val="333333"/>
          <w:sz w:val="24"/>
          <w:szCs w:val="24"/>
          <w:highlight w:val="white"/>
        </w:rPr>
        <w:lastRenderedPageBreak/>
        <w:t xml:space="preserve">APPENDIX </w:t>
      </w:r>
    </w:p>
    <w:p w:rsidR="00AF7837" w:rsidRDefault="00A56E9C">
      <w:pPr>
        <w:spacing w:line="480" w:lineRule="auto"/>
      </w:pPr>
      <w:r>
        <w:rPr>
          <w:rFonts w:ascii="Times New Roman" w:eastAsia="Times New Roman" w:hAnsi="Times New Roman" w:cs="Times New Roman"/>
          <w:color w:val="333333"/>
          <w:sz w:val="24"/>
          <w:szCs w:val="24"/>
          <w:highlight w:val="white"/>
        </w:rPr>
        <w:t>This appendix describes</w:t>
      </w:r>
      <w:r>
        <w:rPr>
          <w:rFonts w:ascii="Times New Roman" w:eastAsia="Times New Roman" w:hAnsi="Times New Roman" w:cs="Times New Roman"/>
          <w:color w:val="333333"/>
          <w:sz w:val="24"/>
          <w:szCs w:val="24"/>
          <w:highlight w:val="white"/>
        </w:rPr>
        <w:t xml:space="preserve"> all the entities of the logical design in detail.</w:t>
      </w:r>
    </w:p>
    <w:p w:rsidR="00AF7837" w:rsidRDefault="00A56E9C">
      <w:pPr>
        <w:numPr>
          <w:ilvl w:val="0"/>
          <w:numId w:val="1"/>
        </w:numPr>
        <w:spacing w:after="0" w:line="480" w:lineRule="auto"/>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Drink</w:t>
      </w:r>
    </w:p>
    <w:p w:rsidR="00AF7837" w:rsidRDefault="00A56E9C">
      <w:pPr>
        <w:spacing w:after="0" w:line="480" w:lineRule="auto"/>
        <w:jc w:val="both"/>
      </w:pPr>
      <w:r>
        <w:rPr>
          <w:rFonts w:ascii="Times New Roman" w:eastAsia="Times New Roman" w:hAnsi="Times New Roman" w:cs="Times New Roman"/>
          <w:sz w:val="24"/>
          <w:szCs w:val="24"/>
        </w:rPr>
        <w:t>This entity contains the entire list of alcohol and cocktails sold at the bar. Each drink is identified by a unique name and “</w:t>
      </w:r>
      <w:proofErr w:type="spellStart"/>
      <w:r>
        <w:rPr>
          <w:rFonts w:ascii="Times New Roman" w:eastAsia="Times New Roman" w:hAnsi="Times New Roman" w:cs="Times New Roman"/>
          <w:sz w:val="24"/>
          <w:szCs w:val="24"/>
        </w:rPr>
        <w:t>Drink_ID</w:t>
      </w:r>
      <w:proofErr w:type="spellEnd"/>
      <w:r>
        <w:rPr>
          <w:rFonts w:ascii="Times New Roman" w:eastAsia="Times New Roman" w:hAnsi="Times New Roman" w:cs="Times New Roman"/>
          <w:sz w:val="24"/>
          <w:szCs w:val="24"/>
        </w:rPr>
        <w:t>”, which acts as the primary key for this entity. The attribute “</w:t>
      </w:r>
      <w:proofErr w:type="spellStart"/>
      <w:r>
        <w:rPr>
          <w:rFonts w:ascii="Times New Roman" w:eastAsia="Times New Roman" w:hAnsi="Times New Roman" w:cs="Times New Roman"/>
          <w:sz w:val="24"/>
          <w:szCs w:val="24"/>
        </w:rPr>
        <w:t>Drink_Category_ID</w:t>
      </w:r>
      <w:proofErr w:type="spellEnd"/>
      <w:r>
        <w:rPr>
          <w:rFonts w:ascii="Times New Roman" w:eastAsia="Times New Roman" w:hAnsi="Times New Roman" w:cs="Times New Roman"/>
          <w:sz w:val="24"/>
          <w:szCs w:val="24"/>
        </w:rPr>
        <w:t>” specifies the category the drink belongs to and acts as a foreign key to the “</w:t>
      </w:r>
      <w:proofErr w:type="spellStart"/>
      <w:r>
        <w:rPr>
          <w:rFonts w:ascii="Times New Roman" w:eastAsia="Times New Roman" w:hAnsi="Times New Roman" w:cs="Times New Roman"/>
          <w:sz w:val="24"/>
          <w:szCs w:val="24"/>
        </w:rPr>
        <w:t>Drink_Category</w:t>
      </w:r>
      <w:proofErr w:type="spellEnd"/>
      <w:r>
        <w:rPr>
          <w:rFonts w:ascii="Times New Roman" w:eastAsia="Times New Roman" w:hAnsi="Times New Roman" w:cs="Times New Roman"/>
          <w:sz w:val="24"/>
          <w:szCs w:val="24"/>
        </w:rPr>
        <w:t>” entity.</w:t>
      </w:r>
    </w:p>
    <w:p w:rsidR="00AF7837" w:rsidRDefault="00A56E9C">
      <w:pPr>
        <w:numPr>
          <w:ilvl w:val="0"/>
          <w:numId w:val="1"/>
        </w:numPr>
        <w:spacing w:after="0" w:line="480" w:lineRule="auto"/>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Cocktail Component</w:t>
      </w:r>
    </w:p>
    <w:p w:rsidR="00AF7837" w:rsidRDefault="00A56E9C">
      <w:pPr>
        <w:spacing w:after="0" w:line="480" w:lineRule="auto"/>
        <w:jc w:val="both"/>
      </w:pPr>
      <w:r>
        <w:rPr>
          <w:rFonts w:ascii="Times New Roman" w:eastAsia="Times New Roman" w:hAnsi="Times New Roman" w:cs="Times New Roman"/>
          <w:sz w:val="24"/>
          <w:szCs w:val="24"/>
        </w:rPr>
        <w:t>This entity displays the list of alcohol components used in each cocktail. If the “</w:t>
      </w:r>
      <w:proofErr w:type="spellStart"/>
      <w:r>
        <w:rPr>
          <w:rFonts w:ascii="Times New Roman" w:eastAsia="Times New Roman" w:hAnsi="Times New Roman" w:cs="Times New Roman"/>
          <w:sz w:val="24"/>
          <w:szCs w:val="24"/>
        </w:rPr>
        <w:t>Specified_Drink</w:t>
      </w:r>
      <w:proofErr w:type="spellEnd"/>
      <w:r>
        <w:rPr>
          <w:rFonts w:ascii="Times New Roman" w:eastAsia="Times New Roman" w:hAnsi="Times New Roman" w:cs="Times New Roman"/>
          <w:sz w:val="24"/>
          <w:szCs w:val="24"/>
        </w:rPr>
        <w:t xml:space="preserve">” bit is set to 0 </w:t>
      </w:r>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Component_ID</w:t>
      </w:r>
      <w:proofErr w:type="spellEnd"/>
      <w:r>
        <w:rPr>
          <w:rFonts w:ascii="Times New Roman" w:eastAsia="Times New Roman" w:hAnsi="Times New Roman" w:cs="Times New Roman"/>
          <w:sz w:val="24"/>
          <w:szCs w:val="24"/>
        </w:rPr>
        <w:t>” is derived from the DRINK_CATEGORY entity. If the bit is set to 1 the ID of the specific drink is derived from the DRINK entity. (e.g. Long Island Ice Tea contains categories t</w:t>
      </w:r>
      <w:r>
        <w:rPr>
          <w:rFonts w:ascii="Times New Roman" w:eastAsia="Times New Roman" w:hAnsi="Times New Roman" w:cs="Times New Roman"/>
          <w:color w:val="222222"/>
          <w:sz w:val="24"/>
          <w:szCs w:val="24"/>
        </w:rPr>
        <w:t>equila, vodka, light rum, triple sec, gin as its components w</w:t>
      </w:r>
      <w:r>
        <w:rPr>
          <w:rFonts w:ascii="Times New Roman" w:eastAsia="Times New Roman" w:hAnsi="Times New Roman" w:cs="Times New Roman"/>
          <w:color w:val="222222"/>
          <w:sz w:val="24"/>
          <w:szCs w:val="24"/>
        </w:rPr>
        <w:t xml:space="preserve">hile Irish Ginger contains a specific drink ginger ale as it’s component). </w:t>
      </w:r>
      <w:r>
        <w:rPr>
          <w:rFonts w:ascii="Times New Roman" w:eastAsia="Times New Roman" w:hAnsi="Times New Roman" w:cs="Times New Roman"/>
          <w:sz w:val="24"/>
          <w:szCs w:val="24"/>
        </w:rPr>
        <w:t>The attribute “Quantity” will contain the weight of each alcohol component in the cocktail in ounces.</w:t>
      </w:r>
    </w:p>
    <w:p w:rsidR="00AF7837" w:rsidRDefault="00A56E9C">
      <w:pPr>
        <w:numPr>
          <w:ilvl w:val="0"/>
          <w:numId w:val="1"/>
        </w:numPr>
        <w:spacing w:after="0" w:line="480" w:lineRule="auto"/>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Drink Category</w:t>
      </w:r>
    </w:p>
    <w:p w:rsidR="00AF7837" w:rsidRDefault="00A56E9C">
      <w:pPr>
        <w:spacing w:after="0" w:line="480" w:lineRule="auto"/>
        <w:jc w:val="both"/>
      </w:pPr>
      <w:r>
        <w:rPr>
          <w:rFonts w:ascii="Times New Roman" w:eastAsia="Times New Roman" w:hAnsi="Times New Roman" w:cs="Times New Roman"/>
          <w:sz w:val="24"/>
          <w:szCs w:val="24"/>
        </w:rPr>
        <w:t>This entity groups drinks according to their categories. The “</w:t>
      </w:r>
      <w:proofErr w:type="spellStart"/>
      <w:r>
        <w:rPr>
          <w:rFonts w:ascii="Times New Roman" w:eastAsia="Times New Roman" w:hAnsi="Times New Roman" w:cs="Times New Roman"/>
          <w:sz w:val="24"/>
          <w:szCs w:val="24"/>
        </w:rPr>
        <w:t>Dr</w:t>
      </w:r>
      <w:r>
        <w:rPr>
          <w:rFonts w:ascii="Times New Roman" w:eastAsia="Times New Roman" w:hAnsi="Times New Roman" w:cs="Times New Roman"/>
          <w:sz w:val="24"/>
          <w:szCs w:val="24"/>
        </w:rPr>
        <w:t>ink_Category_Name</w:t>
      </w:r>
      <w:proofErr w:type="spellEnd"/>
      <w:r>
        <w:rPr>
          <w:rFonts w:ascii="Times New Roman" w:eastAsia="Times New Roman" w:hAnsi="Times New Roman" w:cs="Times New Roman"/>
          <w:sz w:val="24"/>
          <w:szCs w:val="24"/>
        </w:rPr>
        <w:t xml:space="preserve">” attribute contains the following categories: Tequila, Vodka, Gin, Rum, Bourbon, Scotch, Whiskey, Rail Cordials and Schnapps, Cognac &amp; Brandy, Premium Cordials, Mixers, White Wine, Red Wine, Champagne and Turn. </w:t>
      </w:r>
    </w:p>
    <w:p w:rsidR="00AF7837" w:rsidRDefault="00A56E9C">
      <w:pPr>
        <w:numPr>
          <w:ilvl w:val="0"/>
          <w:numId w:val="1"/>
        </w:numPr>
        <w:spacing w:after="0" w:line="480" w:lineRule="auto"/>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Drink Unit</w:t>
      </w:r>
    </w:p>
    <w:p w:rsidR="00AF7837" w:rsidRDefault="00A56E9C">
      <w:pPr>
        <w:spacing w:after="0" w:line="480" w:lineRule="auto"/>
        <w:jc w:val="both"/>
      </w:pPr>
      <w:r>
        <w:rPr>
          <w:rFonts w:ascii="Times New Roman" w:eastAsia="Times New Roman" w:hAnsi="Times New Roman" w:cs="Times New Roman"/>
          <w:sz w:val="24"/>
          <w:szCs w:val="24"/>
        </w:rPr>
        <w:t xml:space="preserve">The drinks are </w:t>
      </w:r>
      <w:r>
        <w:rPr>
          <w:rFonts w:ascii="Times New Roman" w:eastAsia="Times New Roman" w:hAnsi="Times New Roman" w:cs="Times New Roman"/>
          <w:sz w:val="24"/>
          <w:szCs w:val="24"/>
        </w:rPr>
        <w:t xml:space="preserve">purchased and sold in different units at Mulligan’s. They need to be represented in a common base unit to enable us to calculate the difference between purchase and sales cost. The </w:t>
      </w: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Unit_Name</w:t>
      </w:r>
      <w:proofErr w:type="spellEnd"/>
      <w:r>
        <w:rPr>
          <w:rFonts w:ascii="Times New Roman" w:eastAsia="Times New Roman" w:hAnsi="Times New Roman" w:cs="Times New Roman"/>
          <w:sz w:val="24"/>
          <w:szCs w:val="24"/>
        </w:rPr>
        <w:t>” attribute contains a list of all the different units (e.g. Cans</w:t>
      </w:r>
      <w:r>
        <w:rPr>
          <w:rFonts w:ascii="Times New Roman" w:eastAsia="Times New Roman" w:hAnsi="Times New Roman" w:cs="Times New Roman"/>
          <w:sz w:val="24"/>
          <w:szCs w:val="24"/>
        </w:rPr>
        <w:t>, Bottles, etc.) Each unit has a predefined base value in ounces.</w:t>
      </w:r>
    </w:p>
    <w:p w:rsidR="00AF7837" w:rsidRDefault="00A56E9C">
      <w:pPr>
        <w:numPr>
          <w:ilvl w:val="0"/>
          <w:numId w:val="1"/>
        </w:numPr>
        <w:spacing w:after="0" w:line="480" w:lineRule="auto"/>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Drink Details</w:t>
      </w:r>
    </w:p>
    <w:p w:rsidR="00AF7837" w:rsidRDefault="00A56E9C">
      <w:pPr>
        <w:spacing w:after="0" w:line="480" w:lineRule="auto"/>
        <w:jc w:val="both"/>
      </w:pPr>
      <w:r>
        <w:rPr>
          <w:rFonts w:ascii="Times New Roman" w:eastAsia="Times New Roman" w:hAnsi="Times New Roman" w:cs="Times New Roman"/>
          <w:sz w:val="24"/>
          <w:szCs w:val="24"/>
        </w:rPr>
        <w:t>This entity displays a list of all the drinks along with the various units in which each drink is sold at the bar. “</w:t>
      </w:r>
      <w:proofErr w:type="spellStart"/>
      <w:r>
        <w:rPr>
          <w:rFonts w:ascii="Times New Roman" w:eastAsia="Times New Roman" w:hAnsi="Times New Roman" w:cs="Times New Roman"/>
          <w:sz w:val="24"/>
          <w:szCs w:val="24"/>
        </w:rPr>
        <w:t>Unit_Price</w:t>
      </w:r>
      <w:proofErr w:type="spellEnd"/>
      <w:r>
        <w:rPr>
          <w:rFonts w:ascii="Times New Roman" w:eastAsia="Times New Roman" w:hAnsi="Times New Roman" w:cs="Times New Roman"/>
          <w:sz w:val="24"/>
          <w:szCs w:val="24"/>
        </w:rPr>
        <w:t>” displays the price at which a particular unit of the drink is sold at the bar.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1 bottle of miller lite costs 2$ and 1 can o</w:t>
      </w:r>
      <w:r>
        <w:rPr>
          <w:rFonts w:ascii="Times New Roman" w:eastAsia="Times New Roman" w:hAnsi="Times New Roman" w:cs="Times New Roman"/>
          <w:sz w:val="24"/>
          <w:szCs w:val="24"/>
        </w:rPr>
        <w:t>f miller lite costs 3$). “</w:t>
      </w:r>
      <w:proofErr w:type="spellStart"/>
      <w:r>
        <w:rPr>
          <w:rFonts w:ascii="Times New Roman" w:eastAsia="Times New Roman" w:hAnsi="Times New Roman" w:cs="Times New Roman"/>
          <w:sz w:val="24"/>
          <w:szCs w:val="24"/>
        </w:rPr>
        <w:t>Happy_Hour_Availability</w:t>
      </w:r>
      <w:proofErr w:type="spellEnd"/>
      <w:r>
        <w:rPr>
          <w:rFonts w:ascii="Times New Roman" w:eastAsia="Times New Roman" w:hAnsi="Times New Roman" w:cs="Times New Roman"/>
          <w:sz w:val="24"/>
          <w:szCs w:val="24"/>
        </w:rPr>
        <w:t>” bit specifies if the drink is available at Happy hour or not.</w:t>
      </w:r>
    </w:p>
    <w:p w:rsidR="00AF7837" w:rsidRDefault="00A56E9C">
      <w:pPr>
        <w:numPr>
          <w:ilvl w:val="0"/>
          <w:numId w:val="1"/>
        </w:numPr>
        <w:spacing w:after="0" w:line="480" w:lineRule="auto"/>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Drink Purchase and Drink Purchase Details</w:t>
      </w:r>
    </w:p>
    <w:p w:rsidR="00AF7837" w:rsidRDefault="00A56E9C">
      <w:pPr>
        <w:spacing w:after="0" w:line="480" w:lineRule="auto"/>
        <w:jc w:val="both"/>
      </w:pPr>
      <w:r>
        <w:rPr>
          <w:rFonts w:ascii="Times New Roman" w:eastAsia="Times New Roman" w:hAnsi="Times New Roman" w:cs="Times New Roman"/>
          <w:sz w:val="24"/>
          <w:szCs w:val="24"/>
        </w:rPr>
        <w:t>This entity contains details about the purchase date and total bill amount of any particular purchase</w:t>
      </w:r>
      <w:r>
        <w:rPr>
          <w:rFonts w:ascii="Times New Roman" w:eastAsia="Times New Roman" w:hAnsi="Times New Roman" w:cs="Times New Roman"/>
          <w:sz w:val="24"/>
          <w:szCs w:val="24"/>
        </w:rPr>
        <w:t xml:space="preserve"> order. DRINK_PURCHASE_DETAILS entity displays the list of all drinks bought in a particular order along with their quantities. “</w:t>
      </w:r>
      <w:proofErr w:type="spellStart"/>
      <w:r>
        <w:rPr>
          <w:rFonts w:ascii="Times New Roman" w:eastAsia="Times New Roman" w:hAnsi="Times New Roman" w:cs="Times New Roman"/>
          <w:sz w:val="24"/>
          <w:szCs w:val="24"/>
        </w:rPr>
        <w:t>Unit_Price</w:t>
      </w:r>
      <w:proofErr w:type="spellEnd"/>
      <w:r>
        <w:rPr>
          <w:rFonts w:ascii="Times New Roman" w:eastAsia="Times New Roman" w:hAnsi="Times New Roman" w:cs="Times New Roman"/>
          <w:sz w:val="24"/>
          <w:szCs w:val="24"/>
        </w:rPr>
        <w:t xml:space="preserve">” displays the cost price of the specified unit of the drink.  </w:t>
      </w:r>
    </w:p>
    <w:p w:rsidR="00AF7837" w:rsidRDefault="00A56E9C">
      <w:pPr>
        <w:numPr>
          <w:ilvl w:val="0"/>
          <w:numId w:val="1"/>
        </w:numPr>
        <w:spacing w:after="0" w:line="480" w:lineRule="auto"/>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Tab, Tab Drinks and Tab Drink Components</w:t>
      </w:r>
    </w:p>
    <w:p w:rsidR="00AF7837" w:rsidRDefault="00A56E9C">
      <w:pPr>
        <w:spacing w:after="0" w:line="480" w:lineRule="auto"/>
        <w:jc w:val="both"/>
      </w:pPr>
      <w:r>
        <w:rPr>
          <w:rFonts w:ascii="Times New Roman" w:eastAsia="Times New Roman" w:hAnsi="Times New Roman" w:cs="Times New Roman"/>
          <w:sz w:val="24"/>
          <w:szCs w:val="24"/>
        </w:rPr>
        <w:t xml:space="preserve">Every time </w:t>
      </w:r>
      <w:r>
        <w:rPr>
          <w:rFonts w:ascii="Times New Roman" w:eastAsia="Times New Roman" w:hAnsi="Times New Roman" w:cs="Times New Roman"/>
          <w:sz w:val="24"/>
          <w:szCs w:val="24"/>
        </w:rPr>
        <w:t>a customer orders a drink at the bar the entries are made to a new tab or to an existing tab already opened by that particular customer. The Tab entities aim at replicating this process in our database. The TAB entity displays the open and close time of an</w:t>
      </w:r>
      <w:r>
        <w:rPr>
          <w:rFonts w:ascii="Times New Roman" w:eastAsia="Times New Roman" w:hAnsi="Times New Roman" w:cs="Times New Roman"/>
          <w:sz w:val="24"/>
          <w:szCs w:val="24"/>
        </w:rPr>
        <w:t xml:space="preserve">y particular tab along with the total bill amount. TAB_DRINKS entity contains detailed information about all the drinks ordered under a particular </w:t>
      </w:r>
      <w:proofErr w:type="spellStart"/>
      <w:r>
        <w:rPr>
          <w:rFonts w:ascii="Times New Roman" w:eastAsia="Times New Roman" w:hAnsi="Times New Roman" w:cs="Times New Roman"/>
          <w:sz w:val="24"/>
          <w:szCs w:val="24"/>
        </w:rPr>
        <w:t>Tab_ID</w:t>
      </w:r>
      <w:proofErr w:type="spellEnd"/>
      <w:r>
        <w:rPr>
          <w:rFonts w:ascii="Times New Roman" w:eastAsia="Times New Roman" w:hAnsi="Times New Roman" w:cs="Times New Roman"/>
          <w:sz w:val="24"/>
          <w:szCs w:val="24"/>
        </w:rPr>
        <w:t>.  TAB_DRINKS_COMPONENTS entity comes into play only when a cocktail is being ordered. Most of the cock</w:t>
      </w:r>
      <w:r>
        <w:rPr>
          <w:rFonts w:ascii="Times New Roman" w:eastAsia="Times New Roman" w:hAnsi="Times New Roman" w:cs="Times New Roman"/>
          <w:sz w:val="24"/>
          <w:szCs w:val="24"/>
        </w:rPr>
        <w:t>tails contain only the drink category as their component and do not have specific drink components, hence do not have a fixed selling price. “</w:t>
      </w:r>
      <w:proofErr w:type="spellStart"/>
      <w:r>
        <w:rPr>
          <w:rFonts w:ascii="Times New Roman" w:eastAsia="Times New Roman" w:hAnsi="Times New Roman" w:cs="Times New Roman"/>
          <w:sz w:val="24"/>
          <w:szCs w:val="24"/>
        </w:rPr>
        <w:t>Component_ID</w:t>
      </w:r>
      <w:proofErr w:type="spellEnd"/>
      <w:r>
        <w:rPr>
          <w:rFonts w:ascii="Times New Roman" w:eastAsia="Times New Roman" w:hAnsi="Times New Roman" w:cs="Times New Roman"/>
          <w:sz w:val="24"/>
          <w:szCs w:val="24"/>
        </w:rPr>
        <w:t>” attribute in this entity contains the IDs of the specific drinks used in the cocktail according to c</w:t>
      </w:r>
      <w:r>
        <w:rPr>
          <w:rFonts w:ascii="Times New Roman" w:eastAsia="Times New Roman" w:hAnsi="Times New Roman" w:cs="Times New Roman"/>
          <w:sz w:val="24"/>
          <w:szCs w:val="24"/>
        </w:rPr>
        <w:t xml:space="preserve">ustomer preference. This aids in the calculation of selling price of cocktails by </w:t>
      </w:r>
      <w:r>
        <w:rPr>
          <w:rFonts w:ascii="Times New Roman" w:eastAsia="Times New Roman" w:hAnsi="Times New Roman" w:cs="Times New Roman"/>
          <w:sz w:val="24"/>
          <w:szCs w:val="24"/>
        </w:rPr>
        <w:lastRenderedPageBreak/>
        <w:t>aggregating the selling prices of each specific drink used in the cocktail based on the quantities in which they were used.</w:t>
      </w:r>
    </w:p>
    <w:p w:rsidR="00AF7837" w:rsidRDefault="00A56E9C">
      <w:pPr>
        <w:numPr>
          <w:ilvl w:val="0"/>
          <w:numId w:val="1"/>
        </w:numPr>
        <w:spacing w:after="0" w:line="480" w:lineRule="auto"/>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Inventory</w:t>
      </w:r>
    </w:p>
    <w:p w:rsidR="00AF7837" w:rsidRDefault="00A56E9C">
      <w:pPr>
        <w:spacing w:after="0" w:line="480" w:lineRule="auto"/>
        <w:jc w:val="both"/>
      </w:pPr>
      <w:r>
        <w:rPr>
          <w:rFonts w:ascii="Times New Roman" w:eastAsia="Times New Roman" w:hAnsi="Times New Roman" w:cs="Times New Roman"/>
          <w:sz w:val="24"/>
          <w:szCs w:val="24"/>
        </w:rPr>
        <w:t>This entity helps the inventory management process by keeping track of stock balances. The “</w:t>
      </w:r>
      <w:proofErr w:type="spellStart"/>
      <w:r>
        <w:rPr>
          <w:rFonts w:ascii="Times New Roman" w:eastAsia="Times New Roman" w:hAnsi="Times New Roman" w:cs="Times New Roman"/>
          <w:sz w:val="24"/>
          <w:szCs w:val="24"/>
        </w:rPr>
        <w:t>Actual_Closing_Balance</w:t>
      </w:r>
      <w:proofErr w:type="spellEnd"/>
      <w:r>
        <w:rPr>
          <w:rFonts w:ascii="Times New Roman" w:eastAsia="Times New Roman" w:hAnsi="Times New Roman" w:cs="Times New Roman"/>
          <w:sz w:val="24"/>
          <w:szCs w:val="24"/>
        </w:rPr>
        <w:t>” values are manually keyed into the database at the end of each day. The theoretical closing balance for any particular day can be calculated</w:t>
      </w:r>
      <w:r>
        <w:rPr>
          <w:rFonts w:ascii="Times New Roman" w:eastAsia="Times New Roman" w:hAnsi="Times New Roman" w:cs="Times New Roman"/>
          <w:sz w:val="24"/>
          <w:szCs w:val="24"/>
        </w:rPr>
        <w:t xml:space="preserve"> using the formula T = Opening Balance + Total Purchase - Total Sale</w:t>
      </w:r>
    </w:p>
    <w:p w:rsidR="00AF7837" w:rsidRDefault="00A56E9C">
      <w:pPr>
        <w:spacing w:after="0" w:line="480" w:lineRule="auto"/>
        <w:jc w:val="both"/>
      </w:pPr>
      <w:r>
        <w:rPr>
          <w:rFonts w:ascii="Times New Roman" w:eastAsia="Times New Roman" w:hAnsi="Times New Roman" w:cs="Times New Roman"/>
          <w:sz w:val="24"/>
          <w:szCs w:val="24"/>
        </w:rPr>
        <w:t xml:space="preserve">The Quantity difference in actual and theoretical values will help the management identify any missing products in the inventory and help maintain control on over-pouring of drinks.  </w:t>
      </w:r>
    </w:p>
    <w:p w:rsidR="00AF7837" w:rsidRDefault="00AF7837">
      <w:pPr>
        <w:spacing w:line="480" w:lineRule="auto"/>
      </w:pPr>
    </w:p>
    <w:sectPr w:rsidR="00AF7837">
      <w:headerReference w:type="default" r:id="rId8"/>
      <w:footerReference w:type="default" r:id="rId9"/>
      <w:footerReference w:type="first" r:id="rId10"/>
      <w:pgSz w:w="12240" w:h="15840"/>
      <w:pgMar w:top="1440" w:right="1440" w:bottom="1440" w:left="1440" w:header="720" w:footer="720" w:gutter="0"/>
      <w:pgNumType w:start="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E9C" w:rsidRDefault="00A56E9C">
      <w:pPr>
        <w:spacing w:after="0" w:line="240" w:lineRule="auto"/>
      </w:pPr>
      <w:r>
        <w:separator/>
      </w:r>
    </w:p>
  </w:endnote>
  <w:endnote w:type="continuationSeparator" w:id="0">
    <w:p w:rsidR="00A56E9C" w:rsidRDefault="00A56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837" w:rsidRDefault="00A56E9C">
    <w:pPr>
      <w:jc w:val="right"/>
    </w:pPr>
    <w:r>
      <w:fldChar w:fldCharType="begin"/>
    </w:r>
    <w:r>
      <w:instrText>PAGE</w:instrText>
    </w:r>
    <w:r>
      <w:fldChar w:fldCharType="separate"/>
    </w:r>
    <w:r w:rsidR="0091237E">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837" w:rsidRDefault="00AF78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E9C" w:rsidRDefault="00A56E9C">
      <w:pPr>
        <w:spacing w:after="0" w:line="240" w:lineRule="auto"/>
      </w:pPr>
      <w:r>
        <w:separator/>
      </w:r>
    </w:p>
  </w:footnote>
  <w:footnote w:type="continuationSeparator" w:id="0">
    <w:p w:rsidR="00A56E9C" w:rsidRDefault="00A56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837" w:rsidRDefault="00AF7837">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E7EF1"/>
    <w:multiLevelType w:val="multilevel"/>
    <w:tmpl w:val="88CC7B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521441E"/>
    <w:multiLevelType w:val="multilevel"/>
    <w:tmpl w:val="ED7C53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837"/>
    <w:rsid w:val="002F2CFB"/>
    <w:rsid w:val="00546B2A"/>
    <w:rsid w:val="00551FEE"/>
    <w:rsid w:val="005965C8"/>
    <w:rsid w:val="0091237E"/>
    <w:rsid w:val="00A56E9C"/>
    <w:rsid w:val="00AF7837"/>
    <w:rsid w:val="00C15DF0"/>
    <w:rsid w:val="00D20EBA"/>
    <w:rsid w:val="00EF7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BE36"/>
  <w15:docId w15:val="{CB478683-1B62-4263-A7F7-EE835A3D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Akshata</dc:creator>
  <cp:lastModifiedBy>Akshata</cp:lastModifiedBy>
  <cp:revision>3</cp:revision>
  <dcterms:created xsi:type="dcterms:W3CDTF">2016-05-17T03:13:00Z</dcterms:created>
  <dcterms:modified xsi:type="dcterms:W3CDTF">2016-05-17T03:13:00Z</dcterms:modified>
</cp:coreProperties>
</file>