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mdhy62vk4jnl" w:id="0"/>
      <w:bookmarkEnd w:id="0"/>
      <w:r w:rsidDel="00000000" w:rsidR="00000000" w:rsidRPr="00000000">
        <w:rPr>
          <w:sz w:val="24"/>
          <w:szCs w:val="24"/>
          <w:rtl w:val="0"/>
        </w:rPr>
        <w:t xml:space="preserve">Big Picture: What are they trying to do?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testing a new way to measure blood glucose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without needles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They shine a special laser on your skin and collect the light that bounces back. This light contains “Raman signals,” which are tiny fingerprints of molecules.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challenge:</w:t>
        <w:br w:type="textWrapping"/>
        <w:t xml:space="preserve">Your skin has layers — and glucose is mostly found in the deeper layer (the dermis), not on the surface.</w:t>
        <w:br w:type="textWrapping"/>
        <w:t xml:space="preserve">So they need a way to “see through” the top layer (epidermis) and reach the dermis.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solution: mµSORS</w:t>
        <w:br w:type="textWrapping"/>
        <w:t xml:space="preserve">Think of it as a trick with light that lets you “look deeper” beneath the skin by changing where they collect the reflected light.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wbs90dkjgaq2" w:id="1"/>
      <w:bookmarkEnd w:id="1"/>
      <w:r w:rsidDel="00000000" w:rsidR="00000000" w:rsidRPr="00000000">
        <w:rPr>
          <w:sz w:val="24"/>
          <w:szCs w:val="24"/>
          <w:rtl w:val="0"/>
        </w:rPr>
        <w:t xml:space="preserve">Fig. 1 Explained in Simple Terms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gr3skhlk36n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a. How the device works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shine a laser onto the skin.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collect scattered light using a bundle of fibers arranged in circles.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circle represents an “offset” (0–4).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0 = directly on top (surface).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4 = farther out (deeper).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Larger offsets pick up more signals from deeper layers.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shining a flashlight and looking at reflections from slightly different angles.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umgq9hv6x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b. What they want to detect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 boundary is the DEJ (dermal–epidermal junction).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it = epidermis (surface layer)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it = dermis (where glucose actually is)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Glucose molecules are shown as green hexagons.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Raman photons (cyan dots) bounce back differently depending on depth.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capture signals mainly from dermis, because that reflects blood glucose.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m0v0q55rlzgu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c–d. How deep the DEJ 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measured the skin thickness of 232 samples: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DEJ depth varies a lot between people: 250–700 micrometers.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grouped people into 4 categories: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I: 250–300 μm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II: 300–400 μm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III: 400–500 μm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IV: 575–600 μm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show ultrasound-like images (OCT) of these layers.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x302dqw6msx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e. What the Raman signals look like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small offsets (0–1), the signal looks like epidermis because the device is reading the surface.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large offsets (3–4), the signal looks like dermis because it’s reading deeper.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compare these signals to known reference spectra of real epidermis and dermis.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Dermis has more collagen and different molecular peaks.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So:</w:t>
        <w:br w:type="textWrapping"/>
        <w:t xml:space="preserve">As the offset increases, the signal transitions from “surface skin” to “deep skin.”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cazrumgti7y" w:id="6"/>
      <w:bookmarkEnd w:id="6"/>
      <w:r w:rsidDel="00000000" w:rsidR="00000000" w:rsidRPr="00000000">
        <w:rPr>
          <w:sz w:val="24"/>
          <w:szCs w:val="24"/>
          <w:rtl w:val="0"/>
        </w:rPr>
        <w:t xml:space="preserve">Table 1 (super simple version)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table explains which offset reaches which depth.</w:t>
      </w:r>
    </w:p>
    <w:tbl>
      <w:tblPr>
        <w:tblStyle w:val="Table1"/>
        <w:tblW w:w="7155.0" w:type="dxa"/>
        <w:jc w:val="left"/>
        <w:tblLayout w:type="fixed"/>
        <w:tblLook w:val="0600"/>
      </w:tblPr>
      <w:tblGrid>
        <w:gridCol w:w="845"/>
        <w:gridCol w:w="3950"/>
        <w:gridCol w:w="2360"/>
        <w:tblGridChange w:id="0">
          <w:tblGrid>
            <w:gridCol w:w="845"/>
            <w:gridCol w:w="395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the signal mostly comes from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surface (epidermis)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useful for glucose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Mix of surface + some deeper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Still mostly surface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dermis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for glucose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Almost all dermis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dermis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Also good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line: Offsets 2–4 are the useful ones for glucose detection.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i0yla6u6ayjk" w:id="7"/>
      <w:bookmarkEnd w:id="7"/>
      <w:r w:rsidDel="00000000" w:rsidR="00000000" w:rsidRPr="00000000">
        <w:rPr>
          <w:sz w:val="24"/>
          <w:szCs w:val="24"/>
          <w:rtl w:val="0"/>
        </w:rPr>
        <w:t xml:space="preserve">Table 2 (statistics of the 35-person study)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tested the system on 35 people: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had type 2 diabetes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did not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Ages: around 47 (diabetes group) and 35 (non-diabetes)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BMI: around 24 for both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took glucose measurements for 5 hours during an OGTT test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collected 415 pairs of glucose + Raman measurements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just describing who was tested.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9vc0tvs6de" w:id="8"/>
      <w:bookmarkEnd w:id="8"/>
      <w:r w:rsidDel="00000000" w:rsidR="00000000" w:rsidRPr="00000000">
        <w:rPr>
          <w:sz w:val="24"/>
          <w:szCs w:val="24"/>
          <w:rtl w:val="0"/>
        </w:rPr>
        <w:t xml:space="preserve">Why this matters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device can read signals from different skin depths by shifting where it collects the light.</w:t>
        <w:br w:type="textWrapping"/>
        <w:t xml:space="preserve">This allows it to: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interference from the surface skin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grab glucose-related signals from the dermis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blood glucose without needles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early results show good accuracy.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hhuwbu4r68y" w:id="9"/>
      <w:bookmarkEnd w:id="9"/>
      <w:r w:rsidDel="00000000" w:rsidR="00000000" w:rsidRPr="00000000">
        <w:rPr>
          <w:sz w:val="24"/>
          <w:szCs w:val="24"/>
          <w:rtl w:val="0"/>
        </w:rPr>
        <w:t xml:space="preserve">Super simple summary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invented a laser-based tool that can “tune” how deep it looks into the skin.</w:t>
        <w:br w:type="textWrapping"/>
        <w:t xml:space="preserve">By choosing the right depth (offsets 2–4), it picks up glucose signals from the dermis and avoids surface noise.</w:t>
        <w:br w:type="textWrapping"/>
        <w:t xml:space="preserve">This could make noninvasive blood glucose measurement accurate enough for clinical use.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mp8ftms8lp72" w:id="10"/>
      <w:bookmarkEnd w:id="10"/>
      <w:r w:rsidDel="00000000" w:rsidR="00000000" w:rsidRPr="00000000">
        <w:rPr>
          <w:sz w:val="24"/>
          <w:szCs w:val="24"/>
          <w:rtl w:val="0"/>
        </w:rPr>
        <w:t xml:space="preserve">Fig. 2 — What It’s REALLY Showing (Simple Version)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idea:</w:t>
        <w:br w:type="textWrapping"/>
        <w:t xml:space="preserve">They are proving that when the Raman signal comes from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deeper in the skin</w:t>
      </w:r>
      <w:r w:rsidDel="00000000" w:rsidR="00000000" w:rsidRPr="00000000">
        <w:rPr>
          <w:sz w:val="24"/>
          <w:szCs w:val="24"/>
          <w:rtl w:val="0"/>
        </w:rPr>
        <w:t xml:space="preserve"> (the dermis), it matches blood glucose MUCH more accurately.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Offsets 2–4 reach the dermis → strong glucose information</w:t>
        <w:br w:type="textWrapping"/>
        <w:t xml:space="preserve">Offsets 0–1 stay at the surface → weak glucose information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k48ev9zzilj" w:id="11"/>
      <w:bookmarkEnd w:id="11"/>
      <w:r w:rsidDel="00000000" w:rsidR="00000000" w:rsidRPr="00000000">
        <w:rPr>
          <w:sz w:val="24"/>
          <w:szCs w:val="24"/>
          <w:rtl w:val="0"/>
        </w:rPr>
        <w:t xml:space="preserve">a. Age and BMI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 chart showing that the 35 people were different ages and body sizes.</w:t>
        <w:br w:type="textWrapping"/>
        <w:t xml:space="preserve">This shows the test wasn’t only done on one type of person.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nqyhok75du9" w:id="12"/>
      <w:bookmarkEnd w:id="12"/>
      <w:r w:rsidDel="00000000" w:rsidR="00000000" w:rsidRPr="00000000">
        <w:rPr>
          <w:sz w:val="24"/>
          <w:szCs w:val="24"/>
          <w:rtl w:val="0"/>
        </w:rPr>
        <w:t xml:space="preserve">b. Glucose levels during OGTT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drank a sugar drink, and their blood glucose was measured for 5 hours at 12 time points.</w:t>
        <w:br w:type="textWrapping"/>
        <w:t xml:space="preserve">This gives lots of data points to match the Raman readings.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2apcti41zxc" w:id="13"/>
      <w:bookmarkEnd w:id="13"/>
      <w:r w:rsidDel="00000000" w:rsidR="00000000" w:rsidRPr="00000000">
        <w:rPr>
          <w:sz w:val="24"/>
          <w:szCs w:val="24"/>
          <w:rtl w:val="0"/>
        </w:rPr>
        <w:t xml:space="preserve">c. How they collected the spectra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the OGTT was happening, they scanned the thenar (base of thumb) using the mµSORS device in the right hand.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uyj7qo1oeko1" w:id="14"/>
      <w:bookmarkEnd w:id="14"/>
      <w:r w:rsidDel="00000000" w:rsidR="00000000" w:rsidRPr="00000000">
        <w:rPr>
          <w:sz w:val="24"/>
          <w:szCs w:val="24"/>
          <w:rtl w:val="0"/>
        </w:rPr>
        <w:t xml:space="preserve">d. Average spectra at each offset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part shows the big discovery: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0–1: Looks like surface skin (epidermis), not helpful for glucose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2–4: Looks like deeper skin (dermis), where glucose actually 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important peaks: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Pink = DNA/RNA (epidermis)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Purple = collagen (dermis)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offsets increase → more collagen signal → deeper detection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mjtx97zmz4x" w:id="15"/>
      <w:bookmarkEnd w:id="15"/>
      <w:r w:rsidDel="00000000" w:rsidR="00000000" w:rsidRPr="00000000">
        <w:rPr>
          <w:sz w:val="24"/>
          <w:szCs w:val="24"/>
          <w:rtl w:val="0"/>
        </w:rPr>
        <w:t xml:space="preserve">e. Grouping data by glucose level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They split all 415 data points into 10 groups based on glucose level (low → high).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they looked at spectra for: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0 (top)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3 (bottom)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offset 3, the glucose peak gets stronger as glucose increases.</w:t>
        <w:br w:type="textWrapping"/>
        <w:t xml:space="preserve">At offset 0, it barely changes.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proves the dermis layer has the glucose info.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e4te608hj5zg" w:id="16"/>
      <w:bookmarkEnd w:id="16"/>
      <w:r w:rsidDel="00000000" w:rsidR="00000000" w:rsidRPr="00000000">
        <w:rPr>
          <w:sz w:val="24"/>
          <w:szCs w:val="24"/>
          <w:rtl w:val="0"/>
        </w:rPr>
        <w:t xml:space="preserve">f. Zoomed-in glucose peak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focus on the glucose Raman signature near ~1125–1150 cm⁻¹.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remove brightness differences, they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normalize</w:t>
      </w:r>
      <w:r w:rsidDel="00000000" w:rsidR="00000000" w:rsidRPr="00000000">
        <w:rPr>
          <w:sz w:val="24"/>
          <w:szCs w:val="24"/>
          <w:rtl w:val="0"/>
        </w:rPr>
        <w:t xml:space="preserve"> using a phenylalanine peak (a skin protein at 1001 cm⁻¹).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0: Glucose peak is tiny → surface skin hides it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3: Glucose peak grows clearly → strong signal from dermis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one of the most important results.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g01rxch6fzv5" w:id="17"/>
      <w:bookmarkEnd w:id="17"/>
      <w:r w:rsidDel="00000000" w:rsidR="00000000" w:rsidRPr="00000000">
        <w:rPr>
          <w:sz w:val="24"/>
          <w:szCs w:val="24"/>
          <w:rtl w:val="0"/>
        </w:rPr>
        <w:t xml:space="preserve">g. Correlation between Raman signal and blood glucose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the numbers prove the concept.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Pearson correlation coefficient (CORR):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0: 0.63 → bad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1: 0.85 → better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2–4: 0.94–0.97 → extremely good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correlation of 0.97 is almost perfect.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Meaning:</w:t>
        <w:br w:type="textWrapping"/>
        <w:t xml:space="preserve">When you look deep enough, the Raman signal matches blood glucose extremely well.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ns5izt37smd" w:id="18"/>
      <w:bookmarkEnd w:id="18"/>
      <w:r w:rsidDel="00000000" w:rsidR="00000000" w:rsidRPr="00000000">
        <w:rPr>
          <w:sz w:val="24"/>
          <w:szCs w:val="24"/>
          <w:rtl w:val="0"/>
        </w:rPr>
        <w:t xml:space="preserve">h. Leave-one-subject-out cross-validation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checks if the device can work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without calibrating to a specific person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1 subject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the model using all the other subjects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on the removed subject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for all 35 people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simulates real clinical use:</w:t>
        <w:br w:type="textWrapping"/>
        <w:t xml:space="preserve">You can measure a new person without calibrating.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9ysk901i20k7" w:id="19"/>
      <w:bookmarkEnd w:id="19"/>
      <w:r w:rsidDel="00000000" w:rsidR="00000000" w:rsidRPr="00000000">
        <w:rPr>
          <w:sz w:val="24"/>
          <w:szCs w:val="24"/>
          <w:rtl w:val="0"/>
        </w:rPr>
        <w:t xml:space="preserve">i. Which offset predicted glucose best?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performance: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3 = BEST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4 (almost same)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2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1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0 (worst)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Offset 3 is the “sweet spot” → deep dermis + strong glucose signal + lower noise.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o5wab2noux90" w:id="20"/>
      <w:bookmarkEnd w:id="20"/>
      <w:r w:rsidDel="00000000" w:rsidR="00000000" w:rsidRPr="00000000">
        <w:rPr>
          <w:sz w:val="24"/>
          <w:szCs w:val="24"/>
          <w:rtl w:val="0"/>
        </w:rPr>
        <w:t xml:space="preserve">j. Regression coefficients prove it’s REAL glucose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huge.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mathematical model trained from offset 3 contains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same peaks</w:t>
      </w:r>
      <w:r w:rsidDel="00000000" w:rsidR="00000000" w:rsidRPr="00000000">
        <w:rPr>
          <w:sz w:val="24"/>
          <w:szCs w:val="24"/>
          <w:rtl w:val="0"/>
        </w:rPr>
        <w:t xml:space="preserve"> as real glucose.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0 does NOT contain glucose peaks, which proves: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Surface skin layers do NOT reflect glucose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skin layers DO reflect glucose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directly confirms they’re measuring actual glucose, not random noise.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6p3cjg3fmnv2" w:id="21"/>
      <w:bookmarkEnd w:id="21"/>
      <w:r w:rsidDel="00000000" w:rsidR="00000000" w:rsidRPr="00000000">
        <w:rPr>
          <w:sz w:val="24"/>
          <w:szCs w:val="24"/>
          <w:rtl w:val="0"/>
        </w:rPr>
        <w:t xml:space="preserve"> Easy Summary of Fig. 2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simplest summary possible: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Glucose lives in the dermis, not the epidermis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mµSORS lets them “look deeper”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Offsets 2–4 capture dermis signals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offsets show strong glucose peaks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glucose peak grows as real glucose increases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Correlations up to 0.97 show nearly perfect matching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3 gives the best accuracy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mathematical model contains glucose-specific peaks → proof it’s real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works even without personal calibration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basically: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proved that deep-skin Raman signals can track glucose almost perfectly — and surface skin signals cannot.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