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BFC9C" w14:textId="77777777" w:rsidR="00214123" w:rsidRDefault="00214123" w:rsidP="00214123">
      <w:pPr>
        <w:pStyle w:val="Default"/>
      </w:pPr>
    </w:p>
    <w:p w14:paraId="4736C8C2" w14:textId="77777777" w:rsidR="00214123" w:rsidRDefault="00214123" w:rsidP="00214123">
      <w:pPr>
        <w:pStyle w:val="Title"/>
        <w:jc w:val="center"/>
      </w:pPr>
      <w:r>
        <w:t>COMP3350</w:t>
      </w:r>
    </w:p>
    <w:p w14:paraId="1BC09D62" w14:textId="77777777" w:rsidR="00214123" w:rsidRPr="00214123" w:rsidRDefault="00214123" w:rsidP="00214123"/>
    <w:p w14:paraId="2A3FDA3E" w14:textId="1928A9A9" w:rsidR="00214123" w:rsidRPr="00214123" w:rsidRDefault="00214123" w:rsidP="00A03361">
      <w:pPr>
        <w:pStyle w:val="Title"/>
        <w:jc w:val="center"/>
      </w:pPr>
      <w:r>
        <w:t xml:space="preserve">Assignment </w:t>
      </w:r>
      <w:r w:rsidR="00C74C4E">
        <w:t>2</w:t>
      </w:r>
      <w:r>
        <w:t xml:space="preserve"> – </w:t>
      </w:r>
      <w:proofErr w:type="spellStart"/>
      <w:r>
        <w:t>Data</w:t>
      </w:r>
      <w:r w:rsidR="00A03361">
        <w:t>ware</w:t>
      </w:r>
      <w:proofErr w:type="spellEnd"/>
      <w:r w:rsidR="00A03361">
        <w:t xml:space="preserve"> House and Design</w:t>
      </w:r>
    </w:p>
    <w:p w14:paraId="6EA451B7" w14:textId="77777777" w:rsidR="00C805E4" w:rsidRDefault="00214123" w:rsidP="00214123">
      <w:pPr>
        <w:pStyle w:val="Title"/>
        <w:jc w:val="center"/>
      </w:pPr>
      <w:r w:rsidRPr="00214123">
        <w:t>Semester 1, 2021</w:t>
      </w:r>
    </w:p>
    <w:p w14:paraId="30DFC77A" w14:textId="77777777" w:rsidR="00214123" w:rsidRDefault="00214123" w:rsidP="00214123"/>
    <w:p w14:paraId="13F45FAD" w14:textId="77777777" w:rsidR="00214123" w:rsidRDefault="00214123" w:rsidP="00214123">
      <w:pPr>
        <w:pStyle w:val="Default"/>
      </w:pPr>
    </w:p>
    <w:p w14:paraId="210726D9" w14:textId="77777777" w:rsidR="00214123" w:rsidRDefault="00214123" w:rsidP="00214123">
      <w:pPr>
        <w:pStyle w:val="Title"/>
        <w:jc w:val="center"/>
      </w:pPr>
      <w:proofErr w:type="spellStart"/>
      <w:r w:rsidRPr="00214123">
        <w:t>Tasty’n’Yummy</w:t>
      </w:r>
      <w:proofErr w:type="spellEnd"/>
      <w:r w:rsidRPr="00214123">
        <w:t xml:space="preserve"> Pizzas</w:t>
      </w:r>
    </w:p>
    <w:p w14:paraId="2A6A12BF" w14:textId="77777777" w:rsidR="001935CE" w:rsidRDefault="001935CE">
      <w:r>
        <w:br w:type="page"/>
      </w:r>
    </w:p>
    <w:p w14:paraId="425E00E7" w14:textId="77777777" w:rsidR="001935CE" w:rsidRPr="0011139C" w:rsidRDefault="001935CE" w:rsidP="0011139C">
      <w:pPr>
        <w:pStyle w:val="Title"/>
        <w:jc w:val="center"/>
        <w:rPr>
          <w:rFonts w:ascii="Times New Roman" w:hAnsi="Times New Roman" w:cs="Times New Roman"/>
        </w:rPr>
      </w:pPr>
      <w:r w:rsidRPr="0011139C">
        <w:rPr>
          <w:rFonts w:ascii="Times New Roman" w:hAnsi="Times New Roman" w:cs="Times New Roman"/>
        </w:rPr>
        <w:lastRenderedPageBreak/>
        <w:t>Group Formation Form</w:t>
      </w:r>
    </w:p>
    <w:p w14:paraId="2B557DC1" w14:textId="77777777" w:rsidR="0011139C" w:rsidRDefault="0011139C" w:rsidP="0011139C">
      <w:pPr>
        <w:pStyle w:val="Subtitle"/>
        <w:rPr>
          <w:rFonts w:ascii="Times New Roman" w:hAnsi="Times New Roman" w:cs="Times New Roman"/>
          <w:b/>
          <w:bCs/>
        </w:rPr>
      </w:pPr>
    </w:p>
    <w:p w14:paraId="09C614CE" w14:textId="77777777" w:rsidR="0011139C" w:rsidRPr="0011139C" w:rsidRDefault="0011139C" w:rsidP="0011139C"/>
    <w:p w14:paraId="0F18E573" w14:textId="77777777" w:rsidR="001935CE" w:rsidRPr="0011139C" w:rsidRDefault="001935CE" w:rsidP="0011139C">
      <w:pPr>
        <w:pStyle w:val="Subtitle"/>
        <w:rPr>
          <w:rFonts w:ascii="Times New Roman" w:hAnsi="Times New Roman" w:cs="Times New Roman"/>
          <w:color w:val="auto"/>
          <w:sz w:val="24"/>
          <w:szCs w:val="24"/>
        </w:rPr>
      </w:pPr>
      <w:r w:rsidRPr="0011139C">
        <w:rPr>
          <w:rFonts w:ascii="Times New Roman" w:hAnsi="Times New Roman" w:cs="Times New Roman"/>
          <w:b/>
          <w:bCs/>
          <w:color w:val="auto"/>
          <w:sz w:val="24"/>
          <w:szCs w:val="24"/>
        </w:rPr>
        <w:t xml:space="preserve">GROUP NO: </w:t>
      </w:r>
      <w:r w:rsidR="0011139C">
        <w:rPr>
          <w:rFonts w:ascii="Times New Roman" w:hAnsi="Times New Roman" w:cs="Times New Roman"/>
          <w:color w:val="auto"/>
          <w:sz w:val="24"/>
          <w:szCs w:val="24"/>
        </w:rPr>
        <w:t>_</w:t>
      </w:r>
      <w:r w:rsidR="005E70FA">
        <w:rPr>
          <w:rFonts w:ascii="Times New Roman" w:hAnsi="Times New Roman" w:cs="Times New Roman"/>
          <w:color w:val="auto"/>
          <w:sz w:val="24"/>
          <w:szCs w:val="24"/>
        </w:rPr>
        <w:t>16</w:t>
      </w:r>
      <w:r w:rsidR="0011139C">
        <w:rPr>
          <w:rFonts w:ascii="Times New Roman" w:hAnsi="Times New Roman" w:cs="Times New Roman"/>
          <w:color w:val="auto"/>
          <w:sz w:val="24"/>
          <w:szCs w:val="24"/>
        </w:rPr>
        <w:t>______________________</w:t>
      </w:r>
      <w:r w:rsidR="0011139C" w:rsidRPr="0011139C">
        <w:rPr>
          <w:rFonts w:ascii="Times New Roman" w:hAnsi="Times New Roman" w:cs="Times New Roman"/>
          <w:color w:val="auto"/>
          <w:sz w:val="24"/>
          <w:szCs w:val="24"/>
        </w:rPr>
        <w:t xml:space="preserve"> (</w:t>
      </w:r>
      <w:r w:rsidRPr="0011139C">
        <w:rPr>
          <w:rFonts w:ascii="Times New Roman" w:hAnsi="Times New Roman" w:cs="Times New Roman"/>
          <w:color w:val="auto"/>
          <w:sz w:val="24"/>
          <w:szCs w:val="24"/>
        </w:rPr>
        <w:t xml:space="preserve">TO BE FILLED BY LECTURER) </w:t>
      </w:r>
    </w:p>
    <w:p w14:paraId="4927329C" w14:textId="77777777" w:rsidR="0011139C" w:rsidRDefault="0011139C" w:rsidP="001935CE">
      <w:pPr>
        <w:pStyle w:val="Default"/>
        <w:rPr>
          <w:rFonts w:ascii="Times New Roman" w:hAnsi="Times New Roman" w:cs="Times New Roman"/>
          <w:b/>
          <w:bCs/>
          <w:color w:val="auto"/>
          <w:spacing w:val="15"/>
        </w:rPr>
      </w:pPr>
    </w:p>
    <w:p w14:paraId="7FCD6F99" w14:textId="77777777" w:rsidR="0011139C" w:rsidRPr="0011139C" w:rsidRDefault="0011139C" w:rsidP="001935CE">
      <w:pPr>
        <w:pStyle w:val="Default"/>
        <w:rPr>
          <w:rFonts w:ascii="Times New Roman" w:hAnsi="Times New Roman" w:cs="Times New Roman"/>
          <w:b/>
          <w:bCs/>
          <w:color w:val="auto"/>
          <w:spacing w:val="15"/>
        </w:rPr>
      </w:pPr>
    </w:p>
    <w:p w14:paraId="073F3420" w14:textId="77777777" w:rsidR="001935CE" w:rsidRPr="0011139C" w:rsidRDefault="001935CE" w:rsidP="0011139C">
      <w:pPr>
        <w:pStyle w:val="Default"/>
        <w:spacing w:line="360" w:lineRule="auto"/>
        <w:rPr>
          <w:rFonts w:ascii="Times New Roman" w:hAnsi="Times New Roman" w:cs="Times New Roman"/>
          <w:b/>
          <w:bCs/>
          <w:color w:val="auto"/>
          <w:spacing w:val="15"/>
        </w:rPr>
      </w:pPr>
      <w:r w:rsidRPr="0011139C">
        <w:rPr>
          <w:rFonts w:ascii="Times New Roman" w:hAnsi="Times New Roman" w:cs="Times New Roman"/>
          <w:b/>
          <w:bCs/>
          <w:color w:val="auto"/>
          <w:spacing w:val="15"/>
        </w:rPr>
        <w:t xml:space="preserve">GROUP MEMBERS: </w:t>
      </w:r>
    </w:p>
    <w:p w14:paraId="1EBF66B3" w14:textId="385FE70D" w:rsidR="0011139C" w:rsidRDefault="001935CE" w:rsidP="0011139C">
      <w:pPr>
        <w:spacing w:line="360" w:lineRule="auto"/>
        <w:rPr>
          <w:rFonts w:ascii="Times New Roman" w:hAnsi="Times New Roman" w:cs="Times New Roman"/>
          <w:sz w:val="23"/>
          <w:szCs w:val="23"/>
        </w:rPr>
      </w:pPr>
      <w:r w:rsidRPr="0011139C">
        <w:rPr>
          <w:rFonts w:ascii="Times New Roman" w:hAnsi="Times New Roman" w:cs="Times New Roman"/>
          <w:bCs/>
          <w:spacing w:val="15"/>
          <w:szCs w:val="24"/>
        </w:rPr>
        <w:t xml:space="preserve">I agree to participate in the mentioned group for COMP3350 Assignment </w:t>
      </w:r>
      <w:r w:rsidR="004E34EA">
        <w:rPr>
          <w:rFonts w:ascii="Times New Roman" w:hAnsi="Times New Roman" w:cs="Times New Roman"/>
          <w:bCs/>
          <w:spacing w:val="15"/>
          <w:szCs w:val="24"/>
        </w:rPr>
        <w:t>2</w:t>
      </w:r>
    </w:p>
    <w:p w14:paraId="2FD3A7E9" w14:textId="77777777" w:rsidR="0011139C" w:rsidRPr="0011139C" w:rsidRDefault="0011139C" w:rsidP="0011139C">
      <w:pPr>
        <w:spacing w:line="360" w:lineRule="auto"/>
        <w:rPr>
          <w:rFonts w:ascii="Times New Roman" w:hAnsi="Times New Roman" w:cs="Times New Roman"/>
          <w:sz w:val="23"/>
          <w:szCs w:val="23"/>
        </w:rPr>
      </w:pPr>
    </w:p>
    <w:tbl>
      <w:tblPr>
        <w:tblStyle w:val="TableGrid"/>
        <w:tblW w:w="9805" w:type="dxa"/>
        <w:tblLook w:val="04A0" w:firstRow="1" w:lastRow="0" w:firstColumn="1" w:lastColumn="0" w:noHBand="0" w:noVBand="1"/>
      </w:tblPr>
      <w:tblGrid>
        <w:gridCol w:w="2229"/>
        <w:gridCol w:w="3076"/>
        <w:gridCol w:w="4500"/>
      </w:tblGrid>
      <w:tr w:rsidR="0011139C" w14:paraId="6A2A57A8" w14:textId="77777777" w:rsidTr="0011139C">
        <w:trPr>
          <w:trHeight w:val="1125"/>
        </w:trPr>
        <w:tc>
          <w:tcPr>
            <w:tcW w:w="2229" w:type="dxa"/>
          </w:tcPr>
          <w:p w14:paraId="65DD690A" w14:textId="77777777" w:rsidR="0011139C" w:rsidRPr="0011139C" w:rsidRDefault="0011139C" w:rsidP="0011139C">
            <w:pPr>
              <w:pStyle w:val="Default"/>
              <w:rPr>
                <w:sz w:val="23"/>
                <w:szCs w:val="23"/>
              </w:rPr>
            </w:pPr>
            <w:r>
              <w:rPr>
                <w:b/>
                <w:bCs/>
                <w:sz w:val="23"/>
                <w:szCs w:val="23"/>
              </w:rPr>
              <w:t xml:space="preserve">Student ID </w:t>
            </w:r>
          </w:p>
        </w:tc>
        <w:tc>
          <w:tcPr>
            <w:tcW w:w="3076" w:type="dxa"/>
          </w:tcPr>
          <w:p w14:paraId="7A1384D6" w14:textId="77777777" w:rsidR="0011139C" w:rsidRPr="0011139C" w:rsidRDefault="0011139C" w:rsidP="0011139C">
            <w:pPr>
              <w:pStyle w:val="Default"/>
              <w:rPr>
                <w:sz w:val="23"/>
                <w:szCs w:val="23"/>
              </w:rPr>
            </w:pPr>
            <w:r>
              <w:rPr>
                <w:b/>
                <w:bCs/>
                <w:sz w:val="23"/>
                <w:szCs w:val="23"/>
              </w:rPr>
              <w:t xml:space="preserve">Name </w:t>
            </w:r>
          </w:p>
        </w:tc>
        <w:tc>
          <w:tcPr>
            <w:tcW w:w="4500" w:type="dxa"/>
          </w:tcPr>
          <w:p w14:paraId="59DC0EA3" w14:textId="77777777" w:rsidR="0011139C" w:rsidRPr="0011139C" w:rsidRDefault="0011139C" w:rsidP="0011139C">
            <w:pPr>
              <w:pStyle w:val="Default"/>
              <w:rPr>
                <w:sz w:val="23"/>
                <w:szCs w:val="23"/>
              </w:rPr>
            </w:pPr>
            <w:r>
              <w:rPr>
                <w:b/>
                <w:bCs/>
                <w:sz w:val="23"/>
                <w:szCs w:val="23"/>
              </w:rPr>
              <w:t xml:space="preserve">Signature </w:t>
            </w:r>
          </w:p>
        </w:tc>
      </w:tr>
      <w:tr w:rsidR="0011139C" w14:paraId="73E1366D" w14:textId="77777777" w:rsidTr="0011139C">
        <w:trPr>
          <w:trHeight w:val="1125"/>
        </w:trPr>
        <w:tc>
          <w:tcPr>
            <w:tcW w:w="2229" w:type="dxa"/>
          </w:tcPr>
          <w:p w14:paraId="7571BD11" w14:textId="77777777" w:rsidR="0011139C" w:rsidRPr="0011139C" w:rsidRDefault="0011139C" w:rsidP="001935CE">
            <w:pPr>
              <w:rPr>
                <w:rFonts w:ascii="Times New Roman" w:hAnsi="Times New Roman" w:cs="Times New Roman"/>
              </w:rPr>
            </w:pPr>
            <w:r w:rsidRPr="0011139C">
              <w:rPr>
                <w:rFonts w:ascii="Times New Roman" w:hAnsi="Times New Roman" w:cs="Times New Roman"/>
              </w:rPr>
              <w:t>C3309266</w:t>
            </w:r>
          </w:p>
        </w:tc>
        <w:tc>
          <w:tcPr>
            <w:tcW w:w="3076" w:type="dxa"/>
          </w:tcPr>
          <w:p w14:paraId="276F2ABD" w14:textId="77777777" w:rsidR="0011139C" w:rsidRPr="0011139C" w:rsidRDefault="0011139C" w:rsidP="001935CE">
            <w:pPr>
              <w:rPr>
                <w:rFonts w:ascii="Times New Roman" w:hAnsi="Times New Roman" w:cs="Times New Roman"/>
              </w:rPr>
            </w:pPr>
            <w:r w:rsidRPr="0011139C">
              <w:rPr>
                <w:rFonts w:ascii="Times New Roman" w:hAnsi="Times New Roman" w:cs="Times New Roman"/>
              </w:rPr>
              <w:t>Akshata Dhuraji</w:t>
            </w:r>
          </w:p>
        </w:tc>
        <w:tc>
          <w:tcPr>
            <w:tcW w:w="4500" w:type="dxa"/>
          </w:tcPr>
          <w:p w14:paraId="6EC76E59" w14:textId="77777777" w:rsidR="0011139C" w:rsidRDefault="0011139C" w:rsidP="001935CE"/>
        </w:tc>
      </w:tr>
      <w:tr w:rsidR="0011139C" w14:paraId="599D2595" w14:textId="77777777" w:rsidTr="0011139C">
        <w:trPr>
          <w:trHeight w:val="1176"/>
        </w:trPr>
        <w:tc>
          <w:tcPr>
            <w:tcW w:w="2229" w:type="dxa"/>
          </w:tcPr>
          <w:p w14:paraId="21F1FB98" w14:textId="4F89A9C0" w:rsidR="0011139C" w:rsidRPr="0011139C" w:rsidRDefault="004E34EA" w:rsidP="001935CE">
            <w:pPr>
              <w:rPr>
                <w:rFonts w:ascii="Times New Roman" w:hAnsi="Times New Roman" w:cs="Times New Roman"/>
              </w:rPr>
            </w:pPr>
            <w:r>
              <w:rPr>
                <w:rFonts w:ascii="Times New Roman" w:hAnsi="Times New Roman" w:cs="Times New Roman"/>
              </w:rPr>
              <w:t>C3328234</w:t>
            </w:r>
          </w:p>
        </w:tc>
        <w:tc>
          <w:tcPr>
            <w:tcW w:w="3076" w:type="dxa"/>
          </w:tcPr>
          <w:p w14:paraId="5B4DC3C5" w14:textId="77777777" w:rsidR="0011139C" w:rsidRPr="0011139C" w:rsidRDefault="00901FE9" w:rsidP="001935CE">
            <w:pPr>
              <w:rPr>
                <w:rFonts w:ascii="Times New Roman" w:hAnsi="Times New Roman" w:cs="Times New Roman"/>
              </w:rPr>
            </w:pPr>
            <w:proofErr w:type="spellStart"/>
            <w:r>
              <w:rPr>
                <w:rFonts w:ascii="Times New Roman" w:hAnsi="Times New Roman" w:cs="Times New Roman"/>
              </w:rPr>
              <w:t>Atreyu</w:t>
            </w:r>
            <w:proofErr w:type="spellEnd"/>
          </w:p>
        </w:tc>
        <w:tc>
          <w:tcPr>
            <w:tcW w:w="4500" w:type="dxa"/>
          </w:tcPr>
          <w:p w14:paraId="515C3654" w14:textId="77777777" w:rsidR="0011139C" w:rsidRDefault="0011139C" w:rsidP="001935CE"/>
        </w:tc>
      </w:tr>
    </w:tbl>
    <w:p w14:paraId="7CB7A2A3" w14:textId="77777777" w:rsidR="00214123" w:rsidRPr="0011139C" w:rsidRDefault="00214123" w:rsidP="001935CE">
      <w:r w:rsidRPr="0011139C">
        <w:br w:type="page"/>
      </w:r>
    </w:p>
    <w:sdt>
      <w:sdtPr>
        <w:rPr>
          <w:rFonts w:ascii="Arial" w:eastAsiaTheme="minorEastAsia" w:hAnsi="Arial" w:cstheme="minorBidi"/>
          <w:color w:val="auto"/>
          <w:sz w:val="24"/>
          <w:szCs w:val="22"/>
          <w:lang w:eastAsia="zh-CN"/>
        </w:rPr>
        <w:id w:val="-1624771318"/>
        <w:docPartObj>
          <w:docPartGallery w:val="Table of Contents"/>
          <w:docPartUnique/>
        </w:docPartObj>
      </w:sdtPr>
      <w:sdtEndPr>
        <w:rPr>
          <w:b/>
          <w:bCs/>
          <w:noProof/>
        </w:rPr>
      </w:sdtEndPr>
      <w:sdtContent>
        <w:p w14:paraId="2BE73B6E" w14:textId="77777777" w:rsidR="00214123" w:rsidRDefault="00214123" w:rsidP="005C7117">
          <w:pPr>
            <w:pStyle w:val="TOCHeading"/>
            <w:jc w:val="center"/>
            <w:rPr>
              <w:b/>
              <w:color w:val="auto"/>
              <w:u w:val="single"/>
            </w:rPr>
          </w:pPr>
          <w:r w:rsidRPr="002F3BDB">
            <w:rPr>
              <w:b/>
              <w:color w:val="auto"/>
              <w:u w:val="single"/>
            </w:rPr>
            <w:t>Table of Contents</w:t>
          </w:r>
        </w:p>
        <w:p w14:paraId="60DFBA4F" w14:textId="77777777" w:rsidR="00884F14" w:rsidRDefault="00884F14" w:rsidP="00884F14">
          <w:pPr>
            <w:rPr>
              <w:lang w:eastAsia="en-US"/>
            </w:rPr>
          </w:pPr>
        </w:p>
        <w:p w14:paraId="01FB5041" w14:textId="77777777" w:rsidR="00884F14" w:rsidRPr="00884F14" w:rsidRDefault="00884F14" w:rsidP="00884F14">
          <w:pPr>
            <w:rPr>
              <w:lang w:eastAsia="en-US"/>
            </w:rPr>
          </w:pPr>
        </w:p>
        <w:p w14:paraId="21428224" w14:textId="77777777" w:rsidR="002F216F" w:rsidRDefault="00214123" w:rsidP="002F216F">
          <w:pPr>
            <w:pStyle w:val="TOC1"/>
            <w:rPr>
              <w:rFonts w:asciiTheme="minorHAnsi" w:hAnsiTheme="minorHAnsi"/>
              <w:noProof/>
              <w:sz w:val="22"/>
            </w:rPr>
          </w:pPr>
          <w:r>
            <w:fldChar w:fldCharType="begin"/>
          </w:r>
          <w:r>
            <w:instrText xml:space="preserve"> TOC \o "1-3" \h \z \u </w:instrText>
          </w:r>
          <w:r>
            <w:fldChar w:fldCharType="separate"/>
          </w:r>
          <w:hyperlink w:anchor="_Toc69988896" w:history="1">
            <w:r w:rsidR="002F216F" w:rsidRPr="009C5CA5">
              <w:rPr>
                <w:rStyle w:val="Hyperlink"/>
                <w:rFonts w:ascii="Times New Roman" w:hAnsi="Times New Roman" w:cs="Times New Roman"/>
                <w:noProof/>
              </w:rPr>
              <w:t>Section 1: Datawarehouse Design</w:t>
            </w:r>
            <w:r w:rsidR="002F216F">
              <w:rPr>
                <w:noProof/>
                <w:webHidden/>
              </w:rPr>
              <w:tab/>
            </w:r>
            <w:r w:rsidR="002F216F">
              <w:rPr>
                <w:noProof/>
                <w:webHidden/>
              </w:rPr>
              <w:fldChar w:fldCharType="begin"/>
            </w:r>
            <w:r w:rsidR="002F216F">
              <w:rPr>
                <w:noProof/>
                <w:webHidden/>
              </w:rPr>
              <w:instrText xml:space="preserve"> PAGEREF _Toc69988896 \h </w:instrText>
            </w:r>
            <w:r w:rsidR="002F216F">
              <w:rPr>
                <w:noProof/>
                <w:webHidden/>
              </w:rPr>
            </w:r>
            <w:r w:rsidR="002F216F">
              <w:rPr>
                <w:noProof/>
                <w:webHidden/>
              </w:rPr>
              <w:fldChar w:fldCharType="separate"/>
            </w:r>
            <w:r w:rsidR="002F216F">
              <w:rPr>
                <w:noProof/>
                <w:webHidden/>
              </w:rPr>
              <w:t>4</w:t>
            </w:r>
            <w:r w:rsidR="002F216F">
              <w:rPr>
                <w:noProof/>
                <w:webHidden/>
              </w:rPr>
              <w:fldChar w:fldCharType="end"/>
            </w:r>
          </w:hyperlink>
        </w:p>
        <w:p w14:paraId="0F875F39" w14:textId="77777777" w:rsidR="002F216F" w:rsidRDefault="00D11071">
          <w:pPr>
            <w:pStyle w:val="TOC2"/>
            <w:tabs>
              <w:tab w:val="left" w:pos="880"/>
              <w:tab w:val="right" w:leader="dot" w:pos="9350"/>
            </w:tabs>
            <w:rPr>
              <w:rFonts w:asciiTheme="minorHAnsi" w:hAnsiTheme="minorHAnsi"/>
              <w:noProof/>
              <w:sz w:val="22"/>
            </w:rPr>
          </w:pPr>
          <w:hyperlink w:anchor="_Toc69988897" w:history="1">
            <w:r w:rsidR="002F216F" w:rsidRPr="009C5CA5">
              <w:rPr>
                <w:rStyle w:val="Hyperlink"/>
                <w:rFonts w:ascii="Times New Roman" w:hAnsi="Times New Roman" w:cs="Times New Roman"/>
                <w:noProof/>
              </w:rPr>
              <w:t>1.1</w:t>
            </w:r>
            <w:r w:rsidR="002F216F">
              <w:rPr>
                <w:rFonts w:asciiTheme="minorHAnsi" w:hAnsiTheme="minorHAnsi"/>
                <w:noProof/>
                <w:sz w:val="22"/>
              </w:rPr>
              <w:tab/>
            </w:r>
            <w:r w:rsidR="002F216F" w:rsidRPr="009C5CA5">
              <w:rPr>
                <w:rStyle w:val="Hyperlink"/>
                <w:rFonts w:ascii="Times New Roman" w:hAnsi="Times New Roman" w:cs="Times New Roman"/>
                <w:noProof/>
              </w:rPr>
              <w:t>Assumptions</w:t>
            </w:r>
            <w:r w:rsidR="002F216F">
              <w:rPr>
                <w:noProof/>
                <w:webHidden/>
              </w:rPr>
              <w:tab/>
            </w:r>
            <w:r w:rsidR="002F216F">
              <w:rPr>
                <w:noProof/>
                <w:webHidden/>
              </w:rPr>
              <w:fldChar w:fldCharType="begin"/>
            </w:r>
            <w:r w:rsidR="002F216F">
              <w:rPr>
                <w:noProof/>
                <w:webHidden/>
              </w:rPr>
              <w:instrText xml:space="preserve"> PAGEREF _Toc69988897 \h </w:instrText>
            </w:r>
            <w:r w:rsidR="002F216F">
              <w:rPr>
                <w:noProof/>
                <w:webHidden/>
              </w:rPr>
            </w:r>
            <w:r w:rsidR="002F216F">
              <w:rPr>
                <w:noProof/>
                <w:webHidden/>
              </w:rPr>
              <w:fldChar w:fldCharType="separate"/>
            </w:r>
            <w:r w:rsidR="002F216F">
              <w:rPr>
                <w:noProof/>
                <w:webHidden/>
              </w:rPr>
              <w:t>4</w:t>
            </w:r>
            <w:r w:rsidR="002F216F">
              <w:rPr>
                <w:noProof/>
                <w:webHidden/>
              </w:rPr>
              <w:fldChar w:fldCharType="end"/>
            </w:r>
          </w:hyperlink>
        </w:p>
        <w:p w14:paraId="575CC467" w14:textId="77777777" w:rsidR="002F216F" w:rsidRDefault="00D11071">
          <w:pPr>
            <w:pStyle w:val="TOC2"/>
            <w:tabs>
              <w:tab w:val="left" w:pos="880"/>
              <w:tab w:val="right" w:leader="dot" w:pos="9350"/>
            </w:tabs>
            <w:rPr>
              <w:rFonts w:asciiTheme="minorHAnsi" w:hAnsiTheme="minorHAnsi"/>
              <w:noProof/>
              <w:sz w:val="22"/>
            </w:rPr>
          </w:pPr>
          <w:hyperlink w:anchor="_Toc69988898" w:history="1">
            <w:r w:rsidR="002F216F" w:rsidRPr="009C5CA5">
              <w:rPr>
                <w:rStyle w:val="Hyperlink"/>
                <w:rFonts w:ascii="Times New Roman" w:hAnsi="Times New Roman" w:cs="Times New Roman"/>
                <w:noProof/>
              </w:rPr>
              <w:t>1.2</w:t>
            </w:r>
            <w:r w:rsidR="002F216F">
              <w:rPr>
                <w:rFonts w:asciiTheme="minorHAnsi" w:hAnsiTheme="minorHAnsi"/>
                <w:noProof/>
                <w:sz w:val="22"/>
              </w:rPr>
              <w:tab/>
            </w:r>
            <w:r w:rsidR="002F216F" w:rsidRPr="009C5CA5">
              <w:rPr>
                <w:rStyle w:val="Hyperlink"/>
                <w:rFonts w:ascii="Times New Roman" w:hAnsi="Times New Roman" w:cs="Times New Roman"/>
                <w:noProof/>
              </w:rPr>
              <w:t>Fact and Dimension table for each business process of Tasty and Yummy Pizza</w:t>
            </w:r>
            <w:r w:rsidR="002F216F">
              <w:rPr>
                <w:noProof/>
                <w:webHidden/>
              </w:rPr>
              <w:tab/>
            </w:r>
            <w:r w:rsidR="002F216F">
              <w:rPr>
                <w:noProof/>
                <w:webHidden/>
              </w:rPr>
              <w:fldChar w:fldCharType="begin"/>
            </w:r>
            <w:r w:rsidR="002F216F">
              <w:rPr>
                <w:noProof/>
                <w:webHidden/>
              </w:rPr>
              <w:instrText xml:space="preserve"> PAGEREF _Toc69988898 \h </w:instrText>
            </w:r>
            <w:r w:rsidR="002F216F">
              <w:rPr>
                <w:noProof/>
                <w:webHidden/>
              </w:rPr>
            </w:r>
            <w:r w:rsidR="002F216F">
              <w:rPr>
                <w:noProof/>
                <w:webHidden/>
              </w:rPr>
              <w:fldChar w:fldCharType="separate"/>
            </w:r>
            <w:r w:rsidR="002F216F">
              <w:rPr>
                <w:noProof/>
                <w:webHidden/>
              </w:rPr>
              <w:t>4</w:t>
            </w:r>
            <w:r w:rsidR="002F216F">
              <w:rPr>
                <w:noProof/>
                <w:webHidden/>
              </w:rPr>
              <w:fldChar w:fldCharType="end"/>
            </w:r>
          </w:hyperlink>
        </w:p>
        <w:p w14:paraId="1CE79430" w14:textId="77777777" w:rsidR="002F216F" w:rsidRDefault="00D11071" w:rsidP="002F216F">
          <w:pPr>
            <w:pStyle w:val="TOC1"/>
            <w:rPr>
              <w:rFonts w:asciiTheme="minorHAnsi" w:hAnsiTheme="minorHAnsi"/>
              <w:noProof/>
              <w:sz w:val="22"/>
            </w:rPr>
          </w:pPr>
          <w:hyperlink w:anchor="_Toc69988899" w:history="1">
            <w:r w:rsidR="002F216F" w:rsidRPr="009C5CA5">
              <w:rPr>
                <w:rStyle w:val="Hyperlink"/>
                <w:rFonts w:ascii="Times New Roman" w:hAnsi="Times New Roman" w:cs="Times New Roman"/>
                <w:noProof/>
              </w:rPr>
              <w:t xml:space="preserve">1.3 </w:t>
            </w:r>
            <w:r w:rsidR="002F216F">
              <w:rPr>
                <w:rStyle w:val="Hyperlink"/>
                <w:rFonts w:ascii="Times New Roman" w:hAnsi="Times New Roman" w:cs="Times New Roman"/>
                <w:noProof/>
              </w:rPr>
              <w:t xml:space="preserve">    </w:t>
            </w:r>
            <w:r w:rsidR="002F216F" w:rsidRPr="009C5CA5">
              <w:rPr>
                <w:rStyle w:val="Hyperlink"/>
                <w:rFonts w:ascii="Times New Roman" w:hAnsi="Times New Roman" w:cs="Times New Roman"/>
                <w:noProof/>
              </w:rPr>
              <w:t>Subject areas</w:t>
            </w:r>
            <w:r w:rsidR="002F216F">
              <w:rPr>
                <w:noProof/>
                <w:webHidden/>
              </w:rPr>
              <w:tab/>
            </w:r>
            <w:r w:rsidR="002F216F">
              <w:rPr>
                <w:noProof/>
                <w:webHidden/>
              </w:rPr>
              <w:fldChar w:fldCharType="begin"/>
            </w:r>
            <w:r w:rsidR="002F216F">
              <w:rPr>
                <w:noProof/>
                <w:webHidden/>
              </w:rPr>
              <w:instrText xml:space="preserve"> PAGEREF _Toc69988899 \h </w:instrText>
            </w:r>
            <w:r w:rsidR="002F216F">
              <w:rPr>
                <w:noProof/>
                <w:webHidden/>
              </w:rPr>
            </w:r>
            <w:r w:rsidR="002F216F">
              <w:rPr>
                <w:noProof/>
                <w:webHidden/>
              </w:rPr>
              <w:fldChar w:fldCharType="separate"/>
            </w:r>
            <w:r w:rsidR="002F216F">
              <w:rPr>
                <w:noProof/>
                <w:webHidden/>
              </w:rPr>
              <w:t>5</w:t>
            </w:r>
            <w:r w:rsidR="002F216F">
              <w:rPr>
                <w:noProof/>
                <w:webHidden/>
              </w:rPr>
              <w:fldChar w:fldCharType="end"/>
            </w:r>
          </w:hyperlink>
        </w:p>
        <w:p w14:paraId="7B2CB712" w14:textId="77777777" w:rsidR="00214123" w:rsidRDefault="00214123">
          <w:r>
            <w:rPr>
              <w:b/>
              <w:bCs/>
              <w:noProof/>
            </w:rPr>
            <w:fldChar w:fldCharType="end"/>
          </w:r>
        </w:p>
      </w:sdtContent>
    </w:sdt>
    <w:p w14:paraId="7D78323C" w14:textId="77777777" w:rsidR="00214123" w:rsidRDefault="00214123">
      <w:r>
        <w:br w:type="page"/>
      </w:r>
    </w:p>
    <w:p w14:paraId="072C1C04" w14:textId="77777777" w:rsidR="00214123" w:rsidRPr="00782A71" w:rsidRDefault="00214123" w:rsidP="005D11BF">
      <w:pPr>
        <w:pStyle w:val="Heading1"/>
        <w:spacing w:line="360" w:lineRule="auto"/>
        <w:rPr>
          <w:rFonts w:ascii="Times New Roman" w:hAnsi="Times New Roman" w:cs="Times New Roman"/>
          <w:color w:val="auto"/>
        </w:rPr>
      </w:pPr>
      <w:bookmarkStart w:id="0" w:name="_Toc69988896"/>
      <w:r w:rsidRPr="00782A71">
        <w:rPr>
          <w:rFonts w:ascii="Times New Roman" w:hAnsi="Times New Roman" w:cs="Times New Roman"/>
          <w:color w:val="auto"/>
        </w:rPr>
        <w:lastRenderedPageBreak/>
        <w:t xml:space="preserve">Section 1: </w:t>
      </w:r>
      <w:r w:rsidR="00C74C4E">
        <w:rPr>
          <w:rFonts w:ascii="Times New Roman" w:hAnsi="Times New Roman" w:cs="Times New Roman"/>
          <w:color w:val="auto"/>
        </w:rPr>
        <w:t>Datawarehouse Design</w:t>
      </w:r>
      <w:bookmarkEnd w:id="0"/>
    </w:p>
    <w:p w14:paraId="423B6E70" w14:textId="77777777" w:rsidR="00F37A51" w:rsidRDefault="00F37A51" w:rsidP="00F37A51">
      <w:pPr>
        <w:pStyle w:val="Heading2"/>
        <w:numPr>
          <w:ilvl w:val="1"/>
          <w:numId w:val="2"/>
        </w:numPr>
        <w:spacing w:line="360" w:lineRule="auto"/>
        <w:rPr>
          <w:rFonts w:ascii="Times New Roman" w:hAnsi="Times New Roman" w:cs="Times New Roman"/>
          <w:color w:val="auto"/>
        </w:rPr>
      </w:pPr>
      <w:bookmarkStart w:id="1" w:name="_Toc69988897"/>
      <w:r>
        <w:rPr>
          <w:rFonts w:ascii="Times New Roman" w:hAnsi="Times New Roman" w:cs="Times New Roman"/>
          <w:color w:val="auto"/>
        </w:rPr>
        <w:t>Assumptions</w:t>
      </w:r>
      <w:bookmarkEnd w:id="1"/>
    </w:p>
    <w:p w14:paraId="7D08A63C" w14:textId="77777777" w:rsidR="00F37A51" w:rsidRDefault="00F37A51" w:rsidP="00D823B3">
      <w:pPr>
        <w:pStyle w:val="ListParagraph"/>
        <w:numPr>
          <w:ilvl w:val="2"/>
          <w:numId w:val="2"/>
        </w:numPr>
      </w:pPr>
      <w:r>
        <w:t xml:space="preserve">Yummy pizza has been selling pizza and related items for a few </w:t>
      </w:r>
      <w:r w:rsidR="00D823B3">
        <w:t>years</w:t>
      </w:r>
      <w:r>
        <w:t xml:space="preserve"> hence last 2-3 data is already available in OLTP systems, which can be extracted, transformed and loaded into our </w:t>
      </w:r>
      <w:proofErr w:type="spellStart"/>
      <w:r>
        <w:t>datawarehouse</w:t>
      </w:r>
      <w:proofErr w:type="spellEnd"/>
    </w:p>
    <w:p w14:paraId="4FDE4D0C" w14:textId="77777777" w:rsidR="00D823B3" w:rsidRDefault="00D823B3" w:rsidP="00D823B3">
      <w:pPr>
        <w:pStyle w:val="ListParagraph"/>
        <w:numPr>
          <w:ilvl w:val="2"/>
          <w:numId w:val="2"/>
        </w:numPr>
      </w:pPr>
      <w:r>
        <w:t>Yummy pizza has a mechanism to record customer age group</w:t>
      </w:r>
    </w:p>
    <w:p w14:paraId="1E3EABF0" w14:textId="77777777" w:rsidR="00D823B3" w:rsidRDefault="00D823B3" w:rsidP="00D823B3">
      <w:pPr>
        <w:pStyle w:val="ListParagraph"/>
        <w:numPr>
          <w:ilvl w:val="2"/>
          <w:numId w:val="2"/>
        </w:numPr>
      </w:pPr>
      <w:r>
        <w:t xml:space="preserve">Yummy pizza currently has only one outlet and may be considering expanding to other cities or areas with new outlets </w:t>
      </w:r>
    </w:p>
    <w:p w14:paraId="6556E336" w14:textId="77777777" w:rsidR="00F37A51" w:rsidRPr="00F37A51" w:rsidRDefault="00F37A51" w:rsidP="00F37A51"/>
    <w:p w14:paraId="51578454" w14:textId="77777777" w:rsidR="00F37A51" w:rsidRDefault="00C74C4E" w:rsidP="00F37A51">
      <w:pPr>
        <w:pStyle w:val="Heading2"/>
        <w:numPr>
          <w:ilvl w:val="1"/>
          <w:numId w:val="2"/>
        </w:numPr>
        <w:spacing w:line="360" w:lineRule="auto"/>
        <w:rPr>
          <w:rFonts w:ascii="Times New Roman" w:hAnsi="Times New Roman" w:cs="Times New Roman"/>
          <w:color w:val="auto"/>
        </w:rPr>
      </w:pPr>
      <w:bookmarkStart w:id="2" w:name="_Toc69988898"/>
      <w:r>
        <w:rPr>
          <w:rFonts w:ascii="Times New Roman" w:hAnsi="Times New Roman" w:cs="Times New Roman"/>
          <w:color w:val="auto"/>
        </w:rPr>
        <w:t>Fact and Dimension table for each business process of Tasty and Yummy Pizza</w:t>
      </w:r>
      <w:bookmarkEnd w:id="2"/>
    </w:p>
    <w:p w14:paraId="257C7212" w14:textId="77777777" w:rsidR="00D4719F" w:rsidRPr="00D4719F" w:rsidRDefault="00D4719F" w:rsidP="00D4719F">
      <w:pPr>
        <w:pStyle w:val="ListParagraph"/>
        <w:numPr>
          <w:ilvl w:val="0"/>
          <w:numId w:val="30"/>
        </w:numPr>
      </w:pPr>
      <w:r>
        <w:t>Business processes:</w:t>
      </w:r>
    </w:p>
    <w:tbl>
      <w:tblPr>
        <w:tblStyle w:val="TableGrid"/>
        <w:tblW w:w="0" w:type="auto"/>
        <w:tblLook w:val="04A0" w:firstRow="1" w:lastRow="0" w:firstColumn="1" w:lastColumn="0" w:noHBand="0" w:noVBand="1"/>
      </w:tblPr>
      <w:tblGrid>
        <w:gridCol w:w="2875"/>
        <w:gridCol w:w="2250"/>
        <w:gridCol w:w="4225"/>
      </w:tblGrid>
      <w:tr w:rsidR="00C74C4E" w14:paraId="451CCE84" w14:textId="77777777" w:rsidTr="00884F14">
        <w:tc>
          <w:tcPr>
            <w:tcW w:w="2875" w:type="dxa"/>
          </w:tcPr>
          <w:p w14:paraId="3230D111" w14:textId="77777777" w:rsidR="00C74C4E" w:rsidRDefault="00C74C4E" w:rsidP="00C74C4E">
            <w:r>
              <w:t>Business Process</w:t>
            </w:r>
          </w:p>
        </w:tc>
        <w:tc>
          <w:tcPr>
            <w:tcW w:w="2250" w:type="dxa"/>
          </w:tcPr>
          <w:p w14:paraId="15D13951" w14:textId="77777777" w:rsidR="00C74C4E" w:rsidRDefault="00C74C4E" w:rsidP="00C74C4E">
            <w:r>
              <w:t xml:space="preserve">Fact Table </w:t>
            </w:r>
          </w:p>
        </w:tc>
        <w:tc>
          <w:tcPr>
            <w:tcW w:w="4225" w:type="dxa"/>
          </w:tcPr>
          <w:p w14:paraId="16909E7D" w14:textId="77777777" w:rsidR="00C74C4E" w:rsidRDefault="00C74C4E" w:rsidP="00C74C4E">
            <w:r>
              <w:t xml:space="preserve">Dimension Table </w:t>
            </w:r>
          </w:p>
        </w:tc>
      </w:tr>
      <w:tr w:rsidR="00C74C4E" w14:paraId="48FDEEA8" w14:textId="77777777" w:rsidTr="00884F14">
        <w:tc>
          <w:tcPr>
            <w:tcW w:w="2875" w:type="dxa"/>
          </w:tcPr>
          <w:p w14:paraId="7D2B8520" w14:textId="77777777" w:rsidR="00C74C4E" w:rsidRDefault="00C74C4E" w:rsidP="00C74C4E">
            <w:r>
              <w:t>Item Sales</w:t>
            </w:r>
          </w:p>
        </w:tc>
        <w:tc>
          <w:tcPr>
            <w:tcW w:w="2250" w:type="dxa"/>
          </w:tcPr>
          <w:p w14:paraId="099F2167" w14:textId="77777777" w:rsidR="00C74C4E" w:rsidRDefault="00C74C4E" w:rsidP="00C74C4E">
            <w:proofErr w:type="spellStart"/>
            <w:r>
              <w:t>ItemSales</w:t>
            </w:r>
            <w:proofErr w:type="spellEnd"/>
          </w:p>
        </w:tc>
        <w:tc>
          <w:tcPr>
            <w:tcW w:w="4225" w:type="dxa"/>
          </w:tcPr>
          <w:p w14:paraId="38D11ACD" w14:textId="77777777" w:rsidR="00C74C4E" w:rsidRDefault="00C74C4E" w:rsidP="00C74C4E">
            <w:r>
              <w:t xml:space="preserve">Ingredients, Time, Order, Discount, Payment, </w:t>
            </w:r>
            <w:proofErr w:type="spellStart"/>
            <w:r>
              <w:t>ItemForSale</w:t>
            </w:r>
            <w:proofErr w:type="spellEnd"/>
            <w:r w:rsidR="003A68C9">
              <w:t>, Employee</w:t>
            </w:r>
          </w:p>
        </w:tc>
      </w:tr>
      <w:tr w:rsidR="00C74C4E" w14:paraId="21DEE273" w14:textId="77777777" w:rsidTr="00884F14">
        <w:tc>
          <w:tcPr>
            <w:tcW w:w="2875" w:type="dxa"/>
          </w:tcPr>
          <w:p w14:paraId="50B9881C" w14:textId="77777777" w:rsidR="00C74C4E" w:rsidRDefault="00C74C4E" w:rsidP="00C74C4E">
            <w:r>
              <w:t xml:space="preserve">Customer Preferences </w:t>
            </w:r>
          </w:p>
        </w:tc>
        <w:tc>
          <w:tcPr>
            <w:tcW w:w="2250" w:type="dxa"/>
          </w:tcPr>
          <w:p w14:paraId="78A77548" w14:textId="77777777" w:rsidR="00C74C4E" w:rsidRDefault="00C74C4E" w:rsidP="00C74C4E">
            <w:r>
              <w:t>Customer</w:t>
            </w:r>
          </w:p>
        </w:tc>
        <w:tc>
          <w:tcPr>
            <w:tcW w:w="4225" w:type="dxa"/>
          </w:tcPr>
          <w:p w14:paraId="4B4B4690" w14:textId="77777777" w:rsidR="00C74C4E" w:rsidRDefault="00C74C4E" w:rsidP="00D4719F">
            <w:proofErr w:type="spellStart"/>
            <w:r>
              <w:t>CustomerType</w:t>
            </w:r>
            <w:proofErr w:type="spellEnd"/>
            <w:r w:rsidR="00D4719F">
              <w:t xml:space="preserve"> (Phone, </w:t>
            </w:r>
            <w:proofErr w:type="spellStart"/>
            <w:r w:rsidR="00D4719F">
              <w:t>Online,walkin</w:t>
            </w:r>
            <w:proofErr w:type="spellEnd"/>
            <w:r w:rsidR="00D4719F">
              <w:t xml:space="preserve">) </w:t>
            </w:r>
            <w:r>
              <w:t xml:space="preserve">, Time, Order, Discount, Payment, </w:t>
            </w:r>
            <w:proofErr w:type="spellStart"/>
            <w:r>
              <w:t>ItemForSale</w:t>
            </w:r>
            <w:proofErr w:type="spellEnd"/>
            <w:r w:rsidR="003A68C9">
              <w:t xml:space="preserve">, </w:t>
            </w:r>
            <w:r w:rsidR="00D4719F">
              <w:t xml:space="preserve">Employee, </w:t>
            </w:r>
            <w:proofErr w:type="spellStart"/>
            <w:r w:rsidR="00D4719F">
              <w:t>DeliveryMode</w:t>
            </w:r>
            <w:proofErr w:type="spellEnd"/>
            <w:r w:rsidR="00D4719F">
              <w:t xml:space="preserve"> (delivery or pickup)</w:t>
            </w:r>
          </w:p>
        </w:tc>
      </w:tr>
      <w:tr w:rsidR="00C74C4E" w14:paraId="5F034667" w14:textId="77777777" w:rsidTr="00884F14">
        <w:tc>
          <w:tcPr>
            <w:tcW w:w="2875" w:type="dxa"/>
          </w:tcPr>
          <w:p w14:paraId="7EA20AF9" w14:textId="77777777" w:rsidR="00C74C4E" w:rsidRDefault="00C74C4E" w:rsidP="00C74C4E">
            <w:r>
              <w:t>Ingredient Suppliers</w:t>
            </w:r>
          </w:p>
        </w:tc>
        <w:tc>
          <w:tcPr>
            <w:tcW w:w="2250" w:type="dxa"/>
          </w:tcPr>
          <w:p w14:paraId="298BF150" w14:textId="77777777" w:rsidR="00C74C4E" w:rsidRDefault="00C74C4E" w:rsidP="00C74C4E">
            <w:r>
              <w:t>Ingredients</w:t>
            </w:r>
          </w:p>
        </w:tc>
        <w:tc>
          <w:tcPr>
            <w:tcW w:w="4225" w:type="dxa"/>
          </w:tcPr>
          <w:p w14:paraId="78B55177" w14:textId="77777777" w:rsidR="00C74C4E" w:rsidRDefault="00C74C4E" w:rsidP="00C74C4E">
            <w:proofErr w:type="spellStart"/>
            <w:r>
              <w:t>IngredientsSupplied</w:t>
            </w:r>
            <w:proofErr w:type="spellEnd"/>
            <w:r>
              <w:t xml:space="preserve">, </w:t>
            </w:r>
            <w:proofErr w:type="spellStart"/>
            <w:r>
              <w:t>SupplierDtls</w:t>
            </w:r>
            <w:proofErr w:type="spellEnd"/>
            <w:r>
              <w:t xml:space="preserve">, </w:t>
            </w:r>
            <w:proofErr w:type="spellStart"/>
            <w:r>
              <w:t>SupplierOrder</w:t>
            </w:r>
            <w:proofErr w:type="spellEnd"/>
            <w:r w:rsidR="003A68C9">
              <w:t>, Time, Employee</w:t>
            </w:r>
          </w:p>
        </w:tc>
      </w:tr>
    </w:tbl>
    <w:p w14:paraId="1BB0C725" w14:textId="0BD81139" w:rsidR="005D11BF" w:rsidRDefault="005D11BF" w:rsidP="005D11BF">
      <w:pPr>
        <w:spacing w:line="240" w:lineRule="auto"/>
        <w:rPr>
          <w:sz w:val="10"/>
          <w:szCs w:val="10"/>
        </w:rPr>
      </w:pPr>
    </w:p>
    <w:p w14:paraId="7B196FAD" w14:textId="19DE33FD" w:rsidR="004E34EA" w:rsidRDefault="004E34EA" w:rsidP="005D11BF">
      <w:pPr>
        <w:spacing w:line="240" w:lineRule="auto"/>
        <w:rPr>
          <w:sz w:val="10"/>
          <w:szCs w:val="10"/>
        </w:rPr>
      </w:pPr>
    </w:p>
    <w:p w14:paraId="7C7D395D" w14:textId="6B0E976C" w:rsidR="004E34EA" w:rsidRDefault="004E34EA" w:rsidP="005D11BF">
      <w:pPr>
        <w:spacing w:line="240" w:lineRule="auto"/>
        <w:rPr>
          <w:sz w:val="10"/>
          <w:szCs w:val="10"/>
        </w:rPr>
      </w:pPr>
    </w:p>
    <w:p w14:paraId="29D40724" w14:textId="4622C220" w:rsidR="004E34EA" w:rsidRDefault="004E34EA" w:rsidP="005D11BF">
      <w:pPr>
        <w:spacing w:line="240" w:lineRule="auto"/>
        <w:rPr>
          <w:sz w:val="10"/>
          <w:szCs w:val="10"/>
        </w:rPr>
      </w:pPr>
    </w:p>
    <w:p w14:paraId="3E7E1B7E" w14:textId="06F190C3" w:rsidR="004E34EA" w:rsidRDefault="004E34EA" w:rsidP="005D11BF">
      <w:pPr>
        <w:spacing w:line="240" w:lineRule="auto"/>
        <w:rPr>
          <w:sz w:val="10"/>
          <w:szCs w:val="10"/>
        </w:rPr>
      </w:pPr>
    </w:p>
    <w:p w14:paraId="7C4B3019" w14:textId="6B81362D" w:rsidR="004E34EA" w:rsidRDefault="004E34EA" w:rsidP="005D11BF">
      <w:pPr>
        <w:spacing w:line="240" w:lineRule="auto"/>
        <w:rPr>
          <w:sz w:val="10"/>
          <w:szCs w:val="10"/>
        </w:rPr>
      </w:pPr>
    </w:p>
    <w:p w14:paraId="5708495E" w14:textId="73F38013" w:rsidR="004E34EA" w:rsidRDefault="004E34EA" w:rsidP="005D11BF">
      <w:pPr>
        <w:spacing w:line="240" w:lineRule="auto"/>
        <w:rPr>
          <w:sz w:val="10"/>
          <w:szCs w:val="10"/>
        </w:rPr>
      </w:pPr>
    </w:p>
    <w:p w14:paraId="5F854C71" w14:textId="17D2687D" w:rsidR="004E34EA" w:rsidRDefault="004E34EA" w:rsidP="005D11BF">
      <w:pPr>
        <w:spacing w:line="240" w:lineRule="auto"/>
        <w:rPr>
          <w:sz w:val="10"/>
          <w:szCs w:val="10"/>
        </w:rPr>
      </w:pPr>
    </w:p>
    <w:p w14:paraId="7DFF4A4A" w14:textId="45D1F2A4" w:rsidR="004E34EA" w:rsidRDefault="004E34EA" w:rsidP="005D11BF">
      <w:pPr>
        <w:spacing w:line="240" w:lineRule="auto"/>
        <w:rPr>
          <w:sz w:val="10"/>
          <w:szCs w:val="10"/>
        </w:rPr>
      </w:pPr>
    </w:p>
    <w:p w14:paraId="22565DDD" w14:textId="665BAA6B" w:rsidR="004E34EA" w:rsidRDefault="004E34EA" w:rsidP="005D11BF">
      <w:pPr>
        <w:spacing w:line="240" w:lineRule="auto"/>
        <w:rPr>
          <w:sz w:val="10"/>
          <w:szCs w:val="10"/>
        </w:rPr>
      </w:pPr>
    </w:p>
    <w:p w14:paraId="65A5C17B" w14:textId="22FC7A21" w:rsidR="004E34EA" w:rsidRDefault="004E34EA" w:rsidP="005D11BF">
      <w:pPr>
        <w:spacing w:line="240" w:lineRule="auto"/>
        <w:rPr>
          <w:sz w:val="10"/>
          <w:szCs w:val="10"/>
        </w:rPr>
      </w:pPr>
    </w:p>
    <w:p w14:paraId="4AE613C9" w14:textId="7791F104" w:rsidR="004E34EA" w:rsidRDefault="004E34EA" w:rsidP="005D11BF">
      <w:pPr>
        <w:spacing w:line="240" w:lineRule="auto"/>
        <w:rPr>
          <w:sz w:val="10"/>
          <w:szCs w:val="10"/>
        </w:rPr>
      </w:pPr>
    </w:p>
    <w:p w14:paraId="34D80EFB" w14:textId="5FC375A5" w:rsidR="004E34EA" w:rsidRDefault="004E34EA" w:rsidP="005D11BF">
      <w:pPr>
        <w:spacing w:line="240" w:lineRule="auto"/>
        <w:rPr>
          <w:sz w:val="10"/>
          <w:szCs w:val="10"/>
        </w:rPr>
      </w:pPr>
    </w:p>
    <w:p w14:paraId="68851933" w14:textId="5524A6B2" w:rsidR="004E34EA" w:rsidRDefault="004E34EA" w:rsidP="005D11BF">
      <w:pPr>
        <w:spacing w:line="240" w:lineRule="auto"/>
        <w:rPr>
          <w:sz w:val="10"/>
          <w:szCs w:val="10"/>
        </w:rPr>
      </w:pPr>
    </w:p>
    <w:p w14:paraId="7A1BED73" w14:textId="1C715F79" w:rsidR="004E34EA" w:rsidRDefault="004E34EA" w:rsidP="005D11BF">
      <w:pPr>
        <w:spacing w:line="240" w:lineRule="auto"/>
        <w:rPr>
          <w:sz w:val="10"/>
          <w:szCs w:val="10"/>
        </w:rPr>
      </w:pPr>
    </w:p>
    <w:p w14:paraId="446860D3" w14:textId="73575D82" w:rsidR="004E34EA" w:rsidRDefault="004E34EA" w:rsidP="005D11BF">
      <w:pPr>
        <w:spacing w:line="240" w:lineRule="auto"/>
        <w:rPr>
          <w:sz w:val="10"/>
          <w:szCs w:val="10"/>
        </w:rPr>
      </w:pPr>
    </w:p>
    <w:p w14:paraId="79AB42C7" w14:textId="77777777" w:rsidR="004E34EA" w:rsidRDefault="004E34EA" w:rsidP="005D11BF">
      <w:pPr>
        <w:spacing w:line="240" w:lineRule="auto"/>
        <w:rPr>
          <w:sz w:val="10"/>
          <w:szCs w:val="10"/>
        </w:rPr>
      </w:pPr>
    </w:p>
    <w:p w14:paraId="67D4953B" w14:textId="77777777" w:rsidR="00D4719F" w:rsidRPr="00D4719F" w:rsidRDefault="00D4719F" w:rsidP="00D4719F">
      <w:pPr>
        <w:pStyle w:val="ListParagraph"/>
        <w:numPr>
          <w:ilvl w:val="0"/>
          <w:numId w:val="30"/>
        </w:numPr>
        <w:spacing w:line="240" w:lineRule="auto"/>
        <w:rPr>
          <w:rFonts w:ascii="Times New Roman" w:eastAsiaTheme="majorEastAsia" w:hAnsi="Times New Roman" w:cs="Times New Roman"/>
          <w:sz w:val="26"/>
          <w:szCs w:val="26"/>
        </w:rPr>
      </w:pPr>
      <w:r w:rsidRPr="00D4719F">
        <w:rPr>
          <w:rFonts w:ascii="Times New Roman" w:eastAsiaTheme="majorEastAsia" w:hAnsi="Times New Roman" w:cs="Times New Roman"/>
          <w:sz w:val="26"/>
          <w:szCs w:val="26"/>
        </w:rPr>
        <w:lastRenderedPageBreak/>
        <w:t xml:space="preserve">Dimension model: </w:t>
      </w:r>
    </w:p>
    <w:p w14:paraId="616DDA83" w14:textId="77777777" w:rsidR="00D823B3" w:rsidRPr="005D11BF" w:rsidRDefault="00D823B3" w:rsidP="00D823B3">
      <w:pPr>
        <w:spacing w:line="240" w:lineRule="auto"/>
        <w:ind w:left="-90"/>
        <w:rPr>
          <w:sz w:val="10"/>
          <w:szCs w:val="10"/>
        </w:rPr>
      </w:pPr>
      <w:r>
        <w:object w:dxaOrig="23556" w:dyaOrig="20053" w14:anchorId="1B11E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pt;height:433pt" o:ole="">
            <v:imagedata r:id="rId8" o:title=""/>
          </v:shape>
          <o:OLEObject Type="Embed" ProgID="Visio.Drawing.15" ShapeID="_x0000_i1025" DrawAspect="Content" ObjectID="_1680926979" r:id="rId9"/>
        </w:object>
      </w:r>
    </w:p>
    <w:p w14:paraId="4E64CAE0" w14:textId="77777777" w:rsidR="002F216F" w:rsidRPr="002F216F" w:rsidRDefault="002F216F" w:rsidP="002F216F">
      <w:pPr>
        <w:pStyle w:val="Heading1"/>
        <w:rPr>
          <w:rFonts w:ascii="Times New Roman" w:hAnsi="Times New Roman" w:cs="Times New Roman"/>
          <w:color w:val="auto"/>
          <w:sz w:val="26"/>
          <w:szCs w:val="26"/>
        </w:rPr>
      </w:pPr>
      <w:bookmarkStart w:id="3" w:name="_Toc69988899"/>
      <w:r>
        <w:rPr>
          <w:rFonts w:ascii="Times New Roman" w:hAnsi="Times New Roman" w:cs="Times New Roman"/>
          <w:color w:val="auto"/>
          <w:sz w:val="26"/>
          <w:szCs w:val="26"/>
        </w:rPr>
        <w:t xml:space="preserve">1.3 </w:t>
      </w:r>
      <w:r w:rsidR="005D11BF" w:rsidRPr="002F216F">
        <w:rPr>
          <w:rFonts w:ascii="Times New Roman" w:hAnsi="Times New Roman" w:cs="Times New Roman"/>
          <w:color w:val="auto"/>
          <w:sz w:val="26"/>
          <w:szCs w:val="26"/>
        </w:rPr>
        <w:t>Subject areas</w:t>
      </w:r>
      <w:bookmarkEnd w:id="3"/>
    </w:p>
    <w:p w14:paraId="0BC7D3D0" w14:textId="77777777" w:rsidR="005D11BF" w:rsidRDefault="005D11BF" w:rsidP="002F216F">
      <w:pPr>
        <w:spacing w:line="240" w:lineRule="auto"/>
      </w:pPr>
      <w:r w:rsidRPr="002F216F">
        <w:rPr>
          <w:rFonts w:ascii="Times New Roman" w:eastAsiaTheme="majorEastAsia" w:hAnsi="Times New Roman" w:cs="Times New Roman"/>
          <w:sz w:val="26"/>
          <w:szCs w:val="26"/>
        </w:rPr>
        <w:t xml:space="preserve"> </w:t>
      </w:r>
      <w:r>
        <w:t xml:space="preserve">we decided to focus in our </w:t>
      </w:r>
      <w:r w:rsidR="00F37A51">
        <w:t>data warehouse</w:t>
      </w:r>
      <w:r>
        <w:t xml:space="preserve"> is the Item sales and customer preferences as it would help to boost sales for</w:t>
      </w:r>
      <w:r w:rsidR="007B3340">
        <w:t xml:space="preserve"> Tasty and Yummy Pizza. The dimension model is designed keeping in-view the following information analysis required </w:t>
      </w:r>
      <w:proofErr w:type="spellStart"/>
      <w:r w:rsidR="007B3340">
        <w:t>inorder</w:t>
      </w:r>
      <w:proofErr w:type="spellEnd"/>
      <w:r w:rsidR="007B3340">
        <w:t xml:space="preserve"> to address the objective:</w:t>
      </w:r>
    </w:p>
    <w:p w14:paraId="0C157D46" w14:textId="77777777" w:rsidR="007B3340" w:rsidRDefault="007B3340" w:rsidP="00D823B3">
      <w:pPr>
        <w:pStyle w:val="ListParagraph"/>
        <w:numPr>
          <w:ilvl w:val="0"/>
          <w:numId w:val="29"/>
        </w:numPr>
        <w:spacing w:line="240" w:lineRule="auto"/>
      </w:pPr>
      <w:r>
        <w:t xml:space="preserve">Items with highest sales for the past 2year </w:t>
      </w:r>
      <w:r w:rsidR="00D91208">
        <w:t>as focusing on these products is expected to boost the sales (e.g. bring in more variants of popular pizza)</w:t>
      </w:r>
    </w:p>
    <w:p w14:paraId="2F73AE70" w14:textId="77777777" w:rsidR="007B3340" w:rsidRDefault="007B3340" w:rsidP="007B3340">
      <w:pPr>
        <w:pStyle w:val="ListParagraph"/>
        <w:numPr>
          <w:ilvl w:val="1"/>
          <w:numId w:val="28"/>
        </w:numPr>
        <w:spacing w:line="240" w:lineRule="auto"/>
      </w:pPr>
      <w:r>
        <w:t xml:space="preserve">3 Items with highest sales during special events like Christmas, Easter etc. </w:t>
      </w:r>
    </w:p>
    <w:p w14:paraId="03F7C786" w14:textId="77777777" w:rsidR="007B3340" w:rsidRDefault="007B3340" w:rsidP="007B3340">
      <w:pPr>
        <w:pStyle w:val="ListParagraph"/>
        <w:numPr>
          <w:ilvl w:val="1"/>
          <w:numId w:val="28"/>
        </w:numPr>
        <w:spacing w:line="240" w:lineRule="auto"/>
      </w:pPr>
      <w:r>
        <w:t>Items with highest sales during summer and winter months</w:t>
      </w:r>
    </w:p>
    <w:p w14:paraId="53AE0212" w14:textId="77777777" w:rsidR="006F0517" w:rsidRDefault="006F0517" w:rsidP="007B3340">
      <w:pPr>
        <w:pStyle w:val="ListParagraph"/>
        <w:numPr>
          <w:ilvl w:val="1"/>
          <w:numId w:val="28"/>
        </w:numPr>
        <w:spacing w:line="240" w:lineRule="auto"/>
      </w:pPr>
      <w:r>
        <w:lastRenderedPageBreak/>
        <w:t>Ingredients used for these items, so that the supply of these ingredients can be secured so that the sales is not impacted incase of adverse circumstances.</w:t>
      </w:r>
    </w:p>
    <w:p w14:paraId="559254B0" w14:textId="77777777" w:rsidR="00D91208" w:rsidRDefault="00D91208" w:rsidP="00D91208">
      <w:pPr>
        <w:pStyle w:val="ListParagraph"/>
        <w:numPr>
          <w:ilvl w:val="0"/>
          <w:numId w:val="28"/>
        </w:numPr>
        <w:spacing w:line="240" w:lineRule="auto"/>
      </w:pPr>
      <w:r>
        <w:t>Items with lowest sales for the past 1year as investment on low selling product can be presented to management for reconsideration of scrapping these products or giving some support to boost the sales. (e.g. designing a discount program for pushing-up the sales)</w:t>
      </w:r>
    </w:p>
    <w:p w14:paraId="69C7D035" w14:textId="77777777" w:rsidR="00D91208" w:rsidRDefault="00D91208" w:rsidP="00D91208">
      <w:pPr>
        <w:pStyle w:val="ListParagraph"/>
        <w:numPr>
          <w:ilvl w:val="1"/>
          <w:numId w:val="28"/>
        </w:numPr>
        <w:spacing w:line="240" w:lineRule="auto"/>
      </w:pPr>
      <w:r>
        <w:t>Items with consistently low sale across the year</w:t>
      </w:r>
    </w:p>
    <w:p w14:paraId="318B6D27" w14:textId="77777777" w:rsidR="00D91208" w:rsidRDefault="00D91208" w:rsidP="00D91208">
      <w:pPr>
        <w:pStyle w:val="ListParagraph"/>
        <w:numPr>
          <w:ilvl w:val="1"/>
          <w:numId w:val="28"/>
        </w:numPr>
        <w:spacing w:line="240" w:lineRule="auto"/>
      </w:pPr>
      <w:r>
        <w:t xml:space="preserve">Items with low sale in winter months (e.g. </w:t>
      </w:r>
      <w:r w:rsidR="008C7B99">
        <w:t>Ice-cream</w:t>
      </w:r>
      <w:r>
        <w:t>)</w:t>
      </w:r>
    </w:p>
    <w:p w14:paraId="4CE73A39" w14:textId="77777777" w:rsidR="00901FE9" w:rsidRDefault="00901FE9" w:rsidP="00901FE9">
      <w:pPr>
        <w:pStyle w:val="ListParagraph"/>
        <w:numPr>
          <w:ilvl w:val="0"/>
          <w:numId w:val="28"/>
        </w:numPr>
        <w:spacing w:line="240" w:lineRule="auto"/>
      </w:pPr>
      <w:r>
        <w:t xml:space="preserve">Items preferred by a particular age group of customer. </w:t>
      </w:r>
    </w:p>
    <w:p w14:paraId="5DB17A5E" w14:textId="77777777" w:rsidR="00D91208" w:rsidRDefault="00D91208" w:rsidP="00D91208">
      <w:pPr>
        <w:pStyle w:val="ListParagraph"/>
        <w:numPr>
          <w:ilvl w:val="0"/>
          <w:numId w:val="28"/>
        </w:numPr>
        <w:spacing w:line="240" w:lineRule="auto"/>
      </w:pPr>
      <w:r>
        <w:t>Items generally ordered together, like Pizza and garlic bread, so that customized discount campaign program can be worked out to boost the sale.</w:t>
      </w:r>
    </w:p>
    <w:p w14:paraId="7CB043EF" w14:textId="77777777" w:rsidR="00D91208" w:rsidRDefault="00D91208" w:rsidP="00D91208">
      <w:pPr>
        <w:pStyle w:val="ListParagraph"/>
        <w:numPr>
          <w:ilvl w:val="0"/>
          <w:numId w:val="28"/>
        </w:numPr>
        <w:spacing w:line="240" w:lineRule="auto"/>
      </w:pPr>
      <w:r>
        <w:t xml:space="preserve">Payment mode for most orders. If its observed that most users are buying it using a particular credit </w:t>
      </w:r>
      <w:r w:rsidR="00E4535C">
        <w:t>card, a</w:t>
      </w:r>
      <w:r>
        <w:t xml:space="preserve"> marketing campaign can be designed </w:t>
      </w:r>
      <w:r w:rsidR="00E4535C">
        <w:t>along with the credit card company for a win-win scenario for both credit card and Yummy Pizza.</w:t>
      </w:r>
    </w:p>
    <w:p w14:paraId="112B1539" w14:textId="77777777" w:rsidR="00E4535C" w:rsidRDefault="00E4535C" w:rsidP="00E4535C">
      <w:pPr>
        <w:pStyle w:val="ListParagraph"/>
        <w:numPr>
          <w:ilvl w:val="0"/>
          <w:numId w:val="28"/>
        </w:numPr>
        <w:spacing w:line="240" w:lineRule="auto"/>
      </w:pPr>
      <w:r>
        <w:t>Highest Items sold under a particular discount program to assess the popular discount preferred by customer. This information would help to assess which discounts should be continued</w:t>
      </w:r>
      <w:r w:rsidR="008C7B99">
        <w:t xml:space="preserve"> to boost sales for a particular item</w:t>
      </w:r>
      <w:r>
        <w:t>.</w:t>
      </w:r>
    </w:p>
    <w:p w14:paraId="3CD9E6AD" w14:textId="77777777" w:rsidR="00E4535C" w:rsidRDefault="008C7B99" w:rsidP="00E4535C">
      <w:pPr>
        <w:pStyle w:val="ListParagraph"/>
        <w:numPr>
          <w:ilvl w:val="0"/>
          <w:numId w:val="28"/>
        </w:numPr>
        <w:spacing w:line="240" w:lineRule="auto"/>
      </w:pPr>
      <w:r>
        <w:t>3 Items contributing the highest value to revenue. This would help to focus on enhancing the sale further of these products.</w:t>
      </w:r>
    </w:p>
    <w:p w14:paraId="0E7352D1" w14:textId="77777777" w:rsidR="008C7B99" w:rsidRDefault="008C7B99" w:rsidP="00E4535C">
      <w:pPr>
        <w:pStyle w:val="ListParagraph"/>
        <w:numPr>
          <w:ilvl w:val="0"/>
          <w:numId w:val="28"/>
        </w:numPr>
        <w:spacing w:line="240" w:lineRule="auto"/>
      </w:pPr>
      <w:r>
        <w:t xml:space="preserve">5 highest consumed ingredients </w:t>
      </w:r>
      <w:r w:rsidR="00153969">
        <w:t xml:space="preserve">so that the </w:t>
      </w:r>
      <w:r w:rsidR="00CD4816">
        <w:t xml:space="preserve">supply of these ingredients </w:t>
      </w:r>
      <w:r w:rsidR="006F0517">
        <w:t xml:space="preserve">can be secured to ensure the sales of these items and revenue is not impacted. </w:t>
      </w:r>
    </w:p>
    <w:p w14:paraId="793CD8D7" w14:textId="77777777" w:rsidR="006F0517" w:rsidRDefault="006F0517" w:rsidP="00E4535C">
      <w:pPr>
        <w:pStyle w:val="ListParagraph"/>
        <w:numPr>
          <w:ilvl w:val="0"/>
          <w:numId w:val="28"/>
        </w:numPr>
        <w:spacing w:line="240" w:lineRule="auto"/>
      </w:pPr>
      <w:r>
        <w:t>Consumer patterns</w:t>
      </w:r>
    </w:p>
    <w:p w14:paraId="2E57A3CC" w14:textId="77777777" w:rsidR="00901FE9" w:rsidRDefault="006F0517" w:rsidP="000817C5">
      <w:pPr>
        <w:pStyle w:val="ListParagraph"/>
        <w:numPr>
          <w:ilvl w:val="1"/>
          <w:numId w:val="28"/>
        </w:numPr>
        <w:spacing w:line="240" w:lineRule="auto"/>
      </w:pPr>
      <w:r>
        <w:t xml:space="preserve">Delivery – Suburbs from where most delivery request were recorded in last 1year as it would help to support decisions like opening of new branch or staffing for delivery </w:t>
      </w:r>
      <w:r w:rsidR="00901FE9">
        <w:t>member’s</w:t>
      </w:r>
      <w:r>
        <w:t xml:space="preserve"> familiar with a particular </w:t>
      </w:r>
      <w:r w:rsidR="00901FE9">
        <w:t>suburb or partnering with a delivery partner like uber-</w:t>
      </w:r>
      <w:proofErr w:type="spellStart"/>
      <w:r w:rsidR="00901FE9">
        <w:t>fooddelivery</w:t>
      </w:r>
      <w:proofErr w:type="spellEnd"/>
      <w:r w:rsidR="00901FE9">
        <w:t xml:space="preserve"> with network in this suburb</w:t>
      </w:r>
    </w:p>
    <w:p w14:paraId="73338DF7" w14:textId="77777777" w:rsidR="006F0517" w:rsidRDefault="006F0517" w:rsidP="006F0517">
      <w:pPr>
        <w:pStyle w:val="ListParagraph"/>
        <w:numPr>
          <w:ilvl w:val="1"/>
          <w:numId w:val="28"/>
        </w:numPr>
        <w:spacing w:line="240" w:lineRule="auto"/>
      </w:pPr>
      <w:r>
        <w:t>Payment mode – Payment mode used the most i.e. debit or credit card, so that marketing campaign can be designed to promote the sales in conjunction with most popular payment mechanism.</w:t>
      </w:r>
    </w:p>
    <w:p w14:paraId="1BDA3A2A" w14:textId="77777777" w:rsidR="006F0517" w:rsidRDefault="006F0517" w:rsidP="006F0517">
      <w:pPr>
        <w:pStyle w:val="ListParagraph"/>
        <w:numPr>
          <w:ilvl w:val="1"/>
          <w:numId w:val="28"/>
        </w:numPr>
        <w:spacing w:line="240" w:lineRule="auto"/>
      </w:pPr>
      <w:r>
        <w:t xml:space="preserve">Identify regular customers, customers who ordered most number of times or more than 20 times in a year. Given that these customers are part of the loyal customer group for the Yummy Pizza, a marketing campaign / discount program can be customized to encourage these members to bring in </w:t>
      </w:r>
      <w:r w:rsidR="00901FE9">
        <w:t>their</w:t>
      </w:r>
      <w:r>
        <w:t xml:space="preserve"> friends</w:t>
      </w:r>
      <w:r w:rsidR="00901FE9">
        <w:t xml:space="preserve"> or references</w:t>
      </w:r>
      <w:r>
        <w:t>.</w:t>
      </w:r>
    </w:p>
    <w:p w14:paraId="1DF6136F" w14:textId="77777777" w:rsidR="006F0517" w:rsidRDefault="00901FE9" w:rsidP="006F0517">
      <w:pPr>
        <w:pStyle w:val="ListParagraph"/>
        <w:numPr>
          <w:ilvl w:val="1"/>
          <w:numId w:val="28"/>
        </w:numPr>
        <w:spacing w:line="240" w:lineRule="auto"/>
      </w:pPr>
      <w:r>
        <w:t xml:space="preserve">Which city most customers belong to, so that </w:t>
      </w:r>
      <w:r w:rsidR="00F37A51">
        <w:t xml:space="preserve">management decision on </w:t>
      </w:r>
      <w:r>
        <w:t xml:space="preserve">opening of new branch in this city can be </w:t>
      </w:r>
      <w:r w:rsidR="00F37A51">
        <w:t>supported, or running a marketing campaign in this city can give a boost to sales of yummy pizza.</w:t>
      </w:r>
    </w:p>
    <w:p w14:paraId="04544951" w14:textId="77777777" w:rsidR="00D823B3" w:rsidRDefault="00D823B3" w:rsidP="00D4719F">
      <w:pPr>
        <w:pStyle w:val="ListParagraph"/>
        <w:numPr>
          <w:ilvl w:val="1"/>
          <w:numId w:val="28"/>
        </w:numPr>
        <w:spacing w:line="240" w:lineRule="auto"/>
      </w:pPr>
      <w:r>
        <w:t xml:space="preserve">Customer Age group preferences for an Item example if double cheese pizza is popular amongst younger age group, then a marketing campaign can be designed to promote the cheese pizza sale for college student. </w:t>
      </w:r>
    </w:p>
    <w:p w14:paraId="308D608C" w14:textId="77777777" w:rsidR="00901FE9" w:rsidRDefault="00901FE9" w:rsidP="00901FE9">
      <w:pPr>
        <w:spacing w:line="240" w:lineRule="auto"/>
        <w:ind w:left="1080"/>
      </w:pPr>
    </w:p>
    <w:p w14:paraId="3ABDB692" w14:textId="77777777" w:rsidR="005D11BF" w:rsidRPr="00C74C4E" w:rsidRDefault="005D11BF" w:rsidP="00C74C4E"/>
    <w:sectPr w:rsidR="005D11BF" w:rsidRPr="00C74C4E" w:rsidSect="00D4719F">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1A276" w14:textId="77777777" w:rsidR="00D11071" w:rsidRDefault="00D11071" w:rsidP="00214123">
      <w:pPr>
        <w:spacing w:after="0" w:line="240" w:lineRule="auto"/>
      </w:pPr>
      <w:r>
        <w:separator/>
      </w:r>
    </w:p>
  </w:endnote>
  <w:endnote w:type="continuationSeparator" w:id="0">
    <w:p w14:paraId="5E4E03AA" w14:textId="77777777" w:rsidR="00D11071" w:rsidRDefault="00D11071" w:rsidP="00214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800125"/>
      <w:docPartObj>
        <w:docPartGallery w:val="Page Numbers (Bottom of Page)"/>
        <w:docPartUnique/>
      </w:docPartObj>
    </w:sdtPr>
    <w:sdtEndPr>
      <w:rPr>
        <w:color w:val="7F7F7F" w:themeColor="background1" w:themeShade="7F"/>
        <w:spacing w:val="60"/>
      </w:rPr>
    </w:sdtEndPr>
    <w:sdtContent>
      <w:p w14:paraId="1A440269" w14:textId="77777777" w:rsidR="00E4535C" w:rsidRDefault="00E4535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F216F">
          <w:rPr>
            <w:noProof/>
          </w:rPr>
          <w:t>6</w:t>
        </w:r>
        <w:r>
          <w:rPr>
            <w:noProof/>
          </w:rPr>
          <w:fldChar w:fldCharType="end"/>
        </w:r>
        <w:r>
          <w:t xml:space="preserve"> | </w:t>
        </w:r>
        <w:r>
          <w:rPr>
            <w:color w:val="7F7F7F" w:themeColor="background1" w:themeShade="7F"/>
            <w:spacing w:val="60"/>
          </w:rPr>
          <w:t>Page</w:t>
        </w:r>
      </w:p>
    </w:sdtContent>
  </w:sdt>
  <w:p w14:paraId="3E1D3B27" w14:textId="77777777" w:rsidR="00E4535C" w:rsidRDefault="00E45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55347" w14:textId="77777777" w:rsidR="00D11071" w:rsidRDefault="00D11071" w:rsidP="00214123">
      <w:pPr>
        <w:spacing w:after="0" w:line="240" w:lineRule="auto"/>
      </w:pPr>
      <w:r>
        <w:separator/>
      </w:r>
    </w:p>
  </w:footnote>
  <w:footnote w:type="continuationSeparator" w:id="0">
    <w:p w14:paraId="315D4A33" w14:textId="77777777" w:rsidR="00D11071" w:rsidRDefault="00D11071" w:rsidP="00214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2A8"/>
    <w:multiLevelType w:val="hybridMultilevel"/>
    <w:tmpl w:val="3386E294"/>
    <w:lvl w:ilvl="0" w:tplc="7AD473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1501E"/>
    <w:multiLevelType w:val="hybridMultilevel"/>
    <w:tmpl w:val="934A1A5A"/>
    <w:lvl w:ilvl="0" w:tplc="7AD473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73109"/>
    <w:multiLevelType w:val="hybridMultilevel"/>
    <w:tmpl w:val="E5B6F53E"/>
    <w:lvl w:ilvl="0" w:tplc="7AD473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062BA"/>
    <w:multiLevelType w:val="multilevel"/>
    <w:tmpl w:val="946EC83E"/>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1F768C"/>
    <w:multiLevelType w:val="hybridMultilevel"/>
    <w:tmpl w:val="33DC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812DE"/>
    <w:multiLevelType w:val="hybridMultilevel"/>
    <w:tmpl w:val="E7F2AEE8"/>
    <w:lvl w:ilvl="0" w:tplc="7AD473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E505D"/>
    <w:multiLevelType w:val="hybridMultilevel"/>
    <w:tmpl w:val="70FE4CD6"/>
    <w:lvl w:ilvl="0" w:tplc="7AD473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43614"/>
    <w:multiLevelType w:val="hybridMultilevel"/>
    <w:tmpl w:val="DA42C836"/>
    <w:lvl w:ilvl="0" w:tplc="7AD473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60E23"/>
    <w:multiLevelType w:val="hybridMultilevel"/>
    <w:tmpl w:val="F0B8701E"/>
    <w:lvl w:ilvl="0" w:tplc="7AD473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B1F30"/>
    <w:multiLevelType w:val="hybridMultilevel"/>
    <w:tmpl w:val="3ABA56EC"/>
    <w:lvl w:ilvl="0" w:tplc="7AD473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7D5E31"/>
    <w:multiLevelType w:val="multilevel"/>
    <w:tmpl w:val="9118EC0A"/>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DB36B1"/>
    <w:multiLevelType w:val="hybridMultilevel"/>
    <w:tmpl w:val="B052EE3E"/>
    <w:lvl w:ilvl="0" w:tplc="7AD473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51FB0"/>
    <w:multiLevelType w:val="hybridMultilevel"/>
    <w:tmpl w:val="B900A976"/>
    <w:lvl w:ilvl="0" w:tplc="7AD473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037074"/>
    <w:multiLevelType w:val="hybridMultilevel"/>
    <w:tmpl w:val="BC883930"/>
    <w:lvl w:ilvl="0" w:tplc="7AD473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829D3"/>
    <w:multiLevelType w:val="hybridMultilevel"/>
    <w:tmpl w:val="C2DC0F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66430F3"/>
    <w:multiLevelType w:val="hybridMultilevel"/>
    <w:tmpl w:val="5338FBA8"/>
    <w:lvl w:ilvl="0" w:tplc="7AD473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E2583C"/>
    <w:multiLevelType w:val="hybridMultilevel"/>
    <w:tmpl w:val="A1A01E62"/>
    <w:lvl w:ilvl="0" w:tplc="7AD473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0377BC"/>
    <w:multiLevelType w:val="hybridMultilevel"/>
    <w:tmpl w:val="8BC0B94E"/>
    <w:lvl w:ilvl="0" w:tplc="7AD473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324E82"/>
    <w:multiLevelType w:val="hybridMultilevel"/>
    <w:tmpl w:val="D0247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750F54"/>
    <w:multiLevelType w:val="hybridMultilevel"/>
    <w:tmpl w:val="7EB203D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F175E0"/>
    <w:multiLevelType w:val="hybridMultilevel"/>
    <w:tmpl w:val="D2A0E5D8"/>
    <w:lvl w:ilvl="0" w:tplc="7AD473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15AB8"/>
    <w:multiLevelType w:val="hybridMultilevel"/>
    <w:tmpl w:val="391068B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F84291"/>
    <w:multiLevelType w:val="hybridMultilevel"/>
    <w:tmpl w:val="00BC7ABC"/>
    <w:lvl w:ilvl="0" w:tplc="7AD473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663128"/>
    <w:multiLevelType w:val="hybridMultilevel"/>
    <w:tmpl w:val="FC34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067591"/>
    <w:multiLevelType w:val="hybridMultilevel"/>
    <w:tmpl w:val="F47490BC"/>
    <w:lvl w:ilvl="0" w:tplc="7AD473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695DE0"/>
    <w:multiLevelType w:val="hybridMultilevel"/>
    <w:tmpl w:val="3DEE50F6"/>
    <w:lvl w:ilvl="0" w:tplc="7AD473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C86414"/>
    <w:multiLevelType w:val="hybridMultilevel"/>
    <w:tmpl w:val="21646648"/>
    <w:lvl w:ilvl="0" w:tplc="7AD473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4A0631"/>
    <w:multiLevelType w:val="hybridMultilevel"/>
    <w:tmpl w:val="67746012"/>
    <w:lvl w:ilvl="0" w:tplc="7AD473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C530ED"/>
    <w:multiLevelType w:val="hybridMultilevel"/>
    <w:tmpl w:val="74AED3A2"/>
    <w:lvl w:ilvl="0" w:tplc="7AD473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D23A62"/>
    <w:multiLevelType w:val="hybridMultilevel"/>
    <w:tmpl w:val="016E3720"/>
    <w:lvl w:ilvl="0" w:tplc="7AD473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4"/>
  </w:num>
  <w:num w:numId="4">
    <w:abstractNumId w:val="23"/>
  </w:num>
  <w:num w:numId="5">
    <w:abstractNumId w:val="4"/>
  </w:num>
  <w:num w:numId="6">
    <w:abstractNumId w:val="17"/>
  </w:num>
  <w:num w:numId="7">
    <w:abstractNumId w:val="25"/>
  </w:num>
  <w:num w:numId="8">
    <w:abstractNumId w:val="5"/>
  </w:num>
  <w:num w:numId="9">
    <w:abstractNumId w:val="7"/>
  </w:num>
  <w:num w:numId="10">
    <w:abstractNumId w:val="0"/>
  </w:num>
  <w:num w:numId="11">
    <w:abstractNumId w:val="1"/>
  </w:num>
  <w:num w:numId="12">
    <w:abstractNumId w:val="20"/>
  </w:num>
  <w:num w:numId="13">
    <w:abstractNumId w:val="27"/>
  </w:num>
  <w:num w:numId="14">
    <w:abstractNumId w:val="29"/>
  </w:num>
  <w:num w:numId="15">
    <w:abstractNumId w:val="26"/>
  </w:num>
  <w:num w:numId="16">
    <w:abstractNumId w:val="28"/>
  </w:num>
  <w:num w:numId="17">
    <w:abstractNumId w:val="9"/>
  </w:num>
  <w:num w:numId="18">
    <w:abstractNumId w:val="13"/>
  </w:num>
  <w:num w:numId="19">
    <w:abstractNumId w:val="16"/>
  </w:num>
  <w:num w:numId="20">
    <w:abstractNumId w:val="22"/>
  </w:num>
  <w:num w:numId="21">
    <w:abstractNumId w:val="11"/>
  </w:num>
  <w:num w:numId="22">
    <w:abstractNumId w:val="12"/>
  </w:num>
  <w:num w:numId="23">
    <w:abstractNumId w:val="15"/>
  </w:num>
  <w:num w:numId="24">
    <w:abstractNumId w:val="6"/>
  </w:num>
  <w:num w:numId="25">
    <w:abstractNumId w:val="24"/>
  </w:num>
  <w:num w:numId="26">
    <w:abstractNumId w:val="8"/>
  </w:num>
  <w:num w:numId="27">
    <w:abstractNumId w:val="2"/>
  </w:num>
  <w:num w:numId="28">
    <w:abstractNumId w:val="21"/>
  </w:num>
  <w:num w:numId="29">
    <w:abstractNumId w:val="19"/>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123"/>
    <w:rsid w:val="000357C0"/>
    <w:rsid w:val="000544C4"/>
    <w:rsid w:val="0006607A"/>
    <w:rsid w:val="000908BD"/>
    <w:rsid w:val="000D19D9"/>
    <w:rsid w:val="0011139C"/>
    <w:rsid w:val="0011471D"/>
    <w:rsid w:val="00114D3D"/>
    <w:rsid w:val="001366A4"/>
    <w:rsid w:val="00153969"/>
    <w:rsid w:val="001935CE"/>
    <w:rsid w:val="001A38A5"/>
    <w:rsid w:val="001A4075"/>
    <w:rsid w:val="001D489F"/>
    <w:rsid w:val="001F618A"/>
    <w:rsid w:val="00214123"/>
    <w:rsid w:val="0023693A"/>
    <w:rsid w:val="00250D60"/>
    <w:rsid w:val="002561D4"/>
    <w:rsid w:val="002E293C"/>
    <w:rsid w:val="002F216F"/>
    <w:rsid w:val="002F3BDB"/>
    <w:rsid w:val="00347A0F"/>
    <w:rsid w:val="00352A78"/>
    <w:rsid w:val="003A68C9"/>
    <w:rsid w:val="003C3460"/>
    <w:rsid w:val="00423740"/>
    <w:rsid w:val="004472EF"/>
    <w:rsid w:val="00493E5F"/>
    <w:rsid w:val="004D7479"/>
    <w:rsid w:val="004E34EA"/>
    <w:rsid w:val="005449AF"/>
    <w:rsid w:val="00592C06"/>
    <w:rsid w:val="005C7117"/>
    <w:rsid w:val="005D11BF"/>
    <w:rsid w:val="005D6E36"/>
    <w:rsid w:val="005E3FFC"/>
    <w:rsid w:val="005E70FA"/>
    <w:rsid w:val="006B3A15"/>
    <w:rsid w:val="006D22E6"/>
    <w:rsid w:val="006F0517"/>
    <w:rsid w:val="006F24EE"/>
    <w:rsid w:val="007029A0"/>
    <w:rsid w:val="00757EE3"/>
    <w:rsid w:val="00782A71"/>
    <w:rsid w:val="007B3340"/>
    <w:rsid w:val="007B66CC"/>
    <w:rsid w:val="007E4A08"/>
    <w:rsid w:val="0080655C"/>
    <w:rsid w:val="0083251C"/>
    <w:rsid w:val="0086049B"/>
    <w:rsid w:val="00884F14"/>
    <w:rsid w:val="008C7B99"/>
    <w:rsid w:val="00901FE9"/>
    <w:rsid w:val="009031FE"/>
    <w:rsid w:val="00943C1A"/>
    <w:rsid w:val="009577A9"/>
    <w:rsid w:val="009D6024"/>
    <w:rsid w:val="00A03361"/>
    <w:rsid w:val="00A76968"/>
    <w:rsid w:val="00AD5C0B"/>
    <w:rsid w:val="00AF0A2C"/>
    <w:rsid w:val="00AF27D5"/>
    <w:rsid w:val="00B1291C"/>
    <w:rsid w:val="00BE09C7"/>
    <w:rsid w:val="00BE0B74"/>
    <w:rsid w:val="00C25C81"/>
    <w:rsid w:val="00C359C2"/>
    <w:rsid w:val="00C74C4E"/>
    <w:rsid w:val="00C805E4"/>
    <w:rsid w:val="00CC4022"/>
    <w:rsid w:val="00CD1839"/>
    <w:rsid w:val="00CD4816"/>
    <w:rsid w:val="00CF2F9A"/>
    <w:rsid w:val="00CF6E78"/>
    <w:rsid w:val="00D11071"/>
    <w:rsid w:val="00D21D05"/>
    <w:rsid w:val="00D24F54"/>
    <w:rsid w:val="00D459B1"/>
    <w:rsid w:val="00D4719F"/>
    <w:rsid w:val="00D6468E"/>
    <w:rsid w:val="00D823B3"/>
    <w:rsid w:val="00D91208"/>
    <w:rsid w:val="00E36993"/>
    <w:rsid w:val="00E4535C"/>
    <w:rsid w:val="00E8503B"/>
    <w:rsid w:val="00EA5C56"/>
    <w:rsid w:val="00F37A51"/>
    <w:rsid w:val="00F701A5"/>
    <w:rsid w:val="00F9739E"/>
    <w:rsid w:val="00FB236B"/>
    <w:rsid w:val="00FE5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735DC"/>
  <w15:chartTrackingRefBased/>
  <w15:docId w15:val="{D3A8DCA9-611F-44F1-BBF4-9D931D76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123"/>
    <w:rPr>
      <w:rFonts w:ascii="Arial" w:hAnsi="Arial"/>
      <w:sz w:val="24"/>
    </w:rPr>
  </w:style>
  <w:style w:type="paragraph" w:styleId="Heading1">
    <w:name w:val="heading 1"/>
    <w:basedOn w:val="Normal"/>
    <w:next w:val="Normal"/>
    <w:link w:val="Heading1Char"/>
    <w:uiPriority w:val="9"/>
    <w:qFormat/>
    <w:rsid w:val="002141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82A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4123"/>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21412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2141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1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123"/>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214123"/>
    <w:rPr>
      <w:color w:val="5A5A5A" w:themeColor="text1" w:themeTint="A5"/>
      <w:spacing w:val="15"/>
    </w:rPr>
  </w:style>
  <w:style w:type="character" w:styleId="SubtleEmphasis">
    <w:name w:val="Subtle Emphasis"/>
    <w:basedOn w:val="DefaultParagraphFont"/>
    <w:uiPriority w:val="19"/>
    <w:qFormat/>
    <w:rsid w:val="00214123"/>
    <w:rPr>
      <w:i/>
      <w:iCs/>
      <w:color w:val="404040" w:themeColor="text1" w:themeTint="BF"/>
    </w:rPr>
  </w:style>
  <w:style w:type="paragraph" w:styleId="TOCHeading">
    <w:name w:val="TOC Heading"/>
    <w:basedOn w:val="Heading1"/>
    <w:next w:val="Normal"/>
    <w:uiPriority w:val="39"/>
    <w:unhideWhenUsed/>
    <w:qFormat/>
    <w:rsid w:val="00214123"/>
    <w:pPr>
      <w:spacing w:line="259" w:lineRule="auto"/>
      <w:outlineLvl w:val="9"/>
    </w:pPr>
    <w:rPr>
      <w:lang w:eastAsia="en-US"/>
    </w:rPr>
  </w:style>
  <w:style w:type="paragraph" w:styleId="Header">
    <w:name w:val="header"/>
    <w:basedOn w:val="Normal"/>
    <w:link w:val="HeaderChar"/>
    <w:uiPriority w:val="99"/>
    <w:unhideWhenUsed/>
    <w:rsid w:val="00214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123"/>
    <w:rPr>
      <w:rFonts w:ascii="Arial" w:hAnsi="Arial"/>
      <w:sz w:val="24"/>
    </w:rPr>
  </w:style>
  <w:style w:type="paragraph" w:styleId="Footer">
    <w:name w:val="footer"/>
    <w:basedOn w:val="Normal"/>
    <w:link w:val="FooterChar"/>
    <w:uiPriority w:val="99"/>
    <w:unhideWhenUsed/>
    <w:rsid w:val="00214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123"/>
    <w:rPr>
      <w:rFonts w:ascii="Arial" w:hAnsi="Arial"/>
      <w:sz w:val="24"/>
    </w:rPr>
  </w:style>
  <w:style w:type="paragraph" w:styleId="FootnoteText">
    <w:name w:val="footnote text"/>
    <w:basedOn w:val="Normal"/>
    <w:link w:val="FootnoteTextChar"/>
    <w:uiPriority w:val="99"/>
    <w:semiHidden/>
    <w:unhideWhenUsed/>
    <w:rsid w:val="002141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4123"/>
    <w:rPr>
      <w:rFonts w:ascii="Arial" w:hAnsi="Arial"/>
      <w:sz w:val="20"/>
      <w:szCs w:val="20"/>
    </w:rPr>
  </w:style>
  <w:style w:type="character" w:styleId="FootnoteReference">
    <w:name w:val="footnote reference"/>
    <w:basedOn w:val="DefaultParagraphFont"/>
    <w:uiPriority w:val="99"/>
    <w:semiHidden/>
    <w:unhideWhenUsed/>
    <w:rsid w:val="00214123"/>
    <w:rPr>
      <w:vertAlign w:val="superscript"/>
    </w:rPr>
  </w:style>
  <w:style w:type="paragraph" w:styleId="TOC1">
    <w:name w:val="toc 1"/>
    <w:basedOn w:val="Normal"/>
    <w:next w:val="Normal"/>
    <w:autoRedefine/>
    <w:uiPriority w:val="39"/>
    <w:unhideWhenUsed/>
    <w:rsid w:val="002F216F"/>
    <w:pPr>
      <w:tabs>
        <w:tab w:val="right" w:leader="dot" w:pos="9350"/>
      </w:tabs>
      <w:spacing w:after="100"/>
      <w:ind w:left="240"/>
    </w:pPr>
  </w:style>
  <w:style w:type="character" w:styleId="Hyperlink">
    <w:name w:val="Hyperlink"/>
    <w:basedOn w:val="DefaultParagraphFont"/>
    <w:uiPriority w:val="99"/>
    <w:unhideWhenUsed/>
    <w:rsid w:val="00214123"/>
    <w:rPr>
      <w:color w:val="0000FF" w:themeColor="hyperlink"/>
      <w:u w:val="single"/>
    </w:rPr>
  </w:style>
  <w:style w:type="paragraph" w:styleId="ListParagraph">
    <w:name w:val="List Paragraph"/>
    <w:basedOn w:val="Normal"/>
    <w:uiPriority w:val="34"/>
    <w:qFormat/>
    <w:rsid w:val="00782A71"/>
    <w:pPr>
      <w:ind w:left="720"/>
      <w:contextualSpacing/>
    </w:pPr>
  </w:style>
  <w:style w:type="character" w:customStyle="1" w:styleId="Heading2Char">
    <w:name w:val="Heading 2 Char"/>
    <w:basedOn w:val="DefaultParagraphFont"/>
    <w:link w:val="Heading2"/>
    <w:uiPriority w:val="9"/>
    <w:rsid w:val="00782A71"/>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782A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A71"/>
    <w:rPr>
      <w:rFonts w:ascii="Segoe UI" w:hAnsi="Segoe UI" w:cs="Segoe UI"/>
      <w:sz w:val="18"/>
      <w:szCs w:val="18"/>
    </w:rPr>
  </w:style>
  <w:style w:type="paragraph" w:styleId="TOC2">
    <w:name w:val="toc 2"/>
    <w:basedOn w:val="Normal"/>
    <w:next w:val="Normal"/>
    <w:autoRedefine/>
    <w:uiPriority w:val="39"/>
    <w:unhideWhenUsed/>
    <w:rsid w:val="00CD1839"/>
    <w:pPr>
      <w:spacing w:after="100"/>
      <w:ind w:left="240"/>
    </w:pPr>
  </w:style>
  <w:style w:type="character" w:styleId="Emphasis">
    <w:name w:val="Emphasis"/>
    <w:basedOn w:val="DefaultParagraphFont"/>
    <w:uiPriority w:val="20"/>
    <w:qFormat/>
    <w:rsid w:val="0011139C"/>
    <w:rPr>
      <w:i/>
      <w:iCs/>
    </w:rPr>
  </w:style>
  <w:style w:type="table" w:styleId="TableGrid">
    <w:name w:val="Table Grid"/>
    <w:basedOn w:val="TableNormal"/>
    <w:uiPriority w:val="59"/>
    <w:rsid w:val="00111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BD341-2DD2-4D6B-8952-6F73DEC63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DHURAJI Ashima Santosh</dc:creator>
  <cp:keywords/>
  <dc:description/>
  <cp:lastModifiedBy>Ashima</cp:lastModifiedBy>
  <cp:revision>7</cp:revision>
  <dcterms:created xsi:type="dcterms:W3CDTF">2021-04-22T04:32:00Z</dcterms:created>
  <dcterms:modified xsi:type="dcterms:W3CDTF">2021-04-25T23:23:00Z</dcterms:modified>
</cp:coreProperties>
</file>