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Task Status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82"/>
        <w:gridCol w:w="2055"/>
        <w:gridCol w:w="42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t xml:space="preserve">Rerun original MemoryLLM results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t xml:space="preserve">Baseline random dropping on SQuAD: 25–40% accuracy across 5 steps, matches paper</w:t>
            </w:r>
          </w:p>
        </w:tc>
      </w:tr>
      <w:tr>
        <w:tc>
          <w:p>
            <w:pPr>
              <w:jc w:val="left"/>
            </w:pPr>
            <w:r>
              <w:t xml:space="preserve">Fix NaN logits issue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 (bypassed)</w:t>
            </w:r>
          </w:p>
        </w:tc>
        <w:tc>
          <w:p>
            <w:pPr>
              <w:jc w:val="left"/>
            </w:pPr>
            <w:r>
              <w:t xml:space="preserve">Switched from broken 3B to pretrained 8B checkpoint — NaN was a 3B-only problem</w:t>
            </w:r>
          </w:p>
        </w:tc>
      </w:tr>
      <w:tr>
        <w:tc>
          <w:p>
            <w:pPr>
              <w:jc w:val="left"/>
            </w:pPr>
            <w:r>
              <w:t xml:space="preserve">Get generation working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t xml:space="preserve">8B model generates real answers,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model.generate()</w:t>
            </w:r>
            <w:r>
              <w:t xml:space="preserve"> works end-to-end</w:t>
            </w:r>
          </w:p>
        </w:tc>
      </w:tr>
      <w:tr>
        <w:tc>
          <w:p>
            <w:pPr>
              <w:jc w:val="left"/>
            </w:pPr>
            <w:r>
              <w:t xml:space="preserve">Run mini retention curve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t xml:space="preserve">3 strategies × 5 steps × 20 samples completed with real results</w:t>
            </w:r>
          </w:p>
        </w:tc>
      </w:tr>
      <w:tr>
        <w:tc>
          <w:p>
            <w:pPr>
              <w:jc w:val="left"/>
            </w:pPr>
            <w:r>
              <w:t xml:space="preserve">Smoke test with real QA responses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test_strategies.py</w:t>
            </w:r>
            <w:r>
              <w:t xml:space="preserve"> shows actual hit/miss on SQuAD questions</w:t>
            </w:r>
          </w:p>
        </w:tc>
      </w:tr>
      <w:tr>
        <w:tc>
          <w:p>
            <w:pPr>
              <w:jc w:val="left"/>
            </w:pPr>
            <w:r>
              <w:t xml:space="preserve">Full strategy comparison on SQuAD/NaturalQA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PARTIALLY DONE</w:t>
            </w:r>
          </w:p>
        </w:tc>
        <w:tc>
          <w:p>
            <w:pPr>
              <w:jc w:val="left"/>
            </w:pPr>
            <w:r>
              <w:t xml:space="preserve">SQuAD done for random/age/surprise; attention strategy and NaturalQA still pending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What's Left — Step by Step</w:t>
      </w:r>
    </w:p>
    <w:p>
      <w:pPr>
        <w:spacing w:after="120"/>
        <w:jc w:val="left"/>
      </w:pPr>
      <w:r>
        <w:rPr>
          <w:b/>
          <w:bCs/>
        </w:rPr>
        <w:t xml:space="preserve">Step 1: Run with NUC=10 (highest priority, ~20 min)</w:t>
      </w:r>
      <w:r>
        <w:br/>
      </w:r>
      <w:r>
        <w:t xml:space="preserve">Your current results are with 5 distractors. Extending to 10 shows whether surprise's advantage grows — that's the retention </w:t>
      </w:r>
      <w:r>
        <w:rPr>
          <w:i/>
          <w:iCs/>
        </w:rPr>
        <w:t xml:space="preserve">curve</w:t>
      </w:r>
      <w:r>
        <w:t xml:space="preserve"> your paper needs. Change </w:t>
      </w:r>
      <w:r>
        <w:rPr>
          <w:rFonts w:ascii="Courier New" w:cs="Courier New" w:eastAsia="Courier New" w:hAnsi="Courier New"/>
          <w:shd w:fill="F1F5F9" w:color="auto" w:val="clear"/>
        </w:rPr>
        <w:t xml:space="preserve">NUC=5</w:t>
      </w:r>
      <w:r>
        <w:t xml:space="preserve"> to </w:t>
      </w:r>
      <w:r>
        <w:rPr>
          <w:rFonts w:ascii="Courier New" w:cs="Courier New" w:eastAsia="Courier New" w:hAnsi="Courier New"/>
          <w:shd w:fill="F1F5F9" w:color="auto" w:val="clear"/>
        </w:rPr>
        <w:t xml:space="preserve">NUC=10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test_strategies.py</w:t>
      </w:r>
      <w:r>
        <w:t xml:space="preserve"> and update the dataset call: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NUC =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dataset = SQuADDataset(filename="./data/squad/dev-v2.0.json", num=20, num_unrelated_contexts=NUC)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2: Run attention strategy (~10 min)</w:t>
      </w:r>
      <w:r>
        <w:br/>
      </w:r>
      <w:r>
        <w:t xml:space="preserve">Reload the model with eager attention and add </w:t>
      </w:r>
      <w:r>
        <w:rPr>
          <w:rFonts w:ascii="Courier New" w:cs="Courier New" w:eastAsia="Courier New" w:hAnsi="Courier New"/>
          <w:shd w:fill="F1F5F9" w:color="auto" w:val="clear"/>
        </w:rPr>
        <w:t xml:space="preserve">"attention"</w:t>
      </w:r>
      <w:r>
        <w:t xml:space="preserve"> to the loop: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= MemoryLLMWithStrategies.from_pretrained(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"YuWangX/memoryllm-8b",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torch_dtype=torch.bfloat16,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attn_implementation="eager",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device_map="auto"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This completes your 4-strategy comparison (random, attention, age, surprise).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3: Try tuned age strategy (~10 min)</w:t>
      </w:r>
      <w:r>
        <w:br/>
      </w:r>
      <w:r>
        <w:t xml:space="preserve">Re-run age with a smaller protection window to see if it recovers: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model.set_drop_strategy("age", protection_window=64)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If it improves, you have a nuance to discuss. If it doesn't, that strengthens the "age needs consolidation" argument.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4: Run NaturalQA (~15 min)</w:t>
      </w:r>
      <w:r>
        <w:br/>
      </w:r>
      <w:r>
        <w:t xml:space="preserve">Download the NQ data and run: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test_qa_memory.py --model YuWangX/memoryllm-8b --nuc 5 --datasets nq --num_samples 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Then adapt </w:t>
      </w:r>
      <w:r>
        <w:rPr>
          <w:rFonts w:ascii="Courier New" w:cs="Courier New" w:eastAsia="Courier New" w:hAnsi="Courier New"/>
          <w:shd w:fill="F1F5F9" w:color="auto" w:val="clear"/>
        </w:rPr>
        <w:t xml:space="preserve">test_strategies.py</w:t>
      </w:r>
      <w:r>
        <w:t xml:space="preserve"> for NQ. Cross-dataset validation makes your results more credible.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5: Generate the retention curve plot</w:t>
      </w:r>
      <w:r>
        <w:br/>
      </w:r>
      <w:r>
        <w:t xml:space="preserve">Use the NUC=10 data to plot accuracy (y-axis) vs distractor step (x-axis), one line per strategy. This is Figure 1 in your paper.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6: Profiling on 8B (~5 min)</w:t>
      </w:r>
      <w:r>
        <w:br/>
      </w:r>
      <w:r>
        <w:t xml:space="preserve">Re-run injection latency and peak GPU profiling on the 8B model so your cost table matches the model you evaluated accuracy on. Your current profiling numbers are from the 3B.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7: Update the paper</w:t>
      </w:r>
      <w:r>
        <w:br/>
      </w:r>
      <w:r>
        <w:t xml:space="preserve">Replace placeholder tables with real numbers. Add the retention curve figure. Write the analysis/discussion using the explanations from the results analysis doc.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2026-04-13T23:44:00.022Z</dcterms:created>
  <dcterms:modified xsi:type="dcterms:W3CDTF">2026-04-13T23:44:00.022Z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