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881caabba6e855f052074f8453a414d563b9f25"/>
    <w:p>
      <w:pPr>
        <w:pStyle w:val="Heading1"/>
      </w:pPr>
      <w:r>
        <w:t xml:space="preserve">EcoLens — The</w:t>
      </w:r>
      <w:r>
        <w:t xml:space="preserve"> </w:t>
      </w:r>
      <w:r>
        <w:t xml:space="preserve">“</w:t>
      </w:r>
      <w:r>
        <w:t xml:space="preserve">Explain Like I’m 10</w:t>
      </w:r>
      <w:r>
        <w:t xml:space="preserve">”</w:t>
      </w:r>
      <w:r>
        <w:t xml:space="preserve"> </w:t>
      </w:r>
      <w:r>
        <w:t xml:space="preserve">Concept Guide</w:t>
      </w:r>
    </w:p>
    <w:p>
      <w:pPr>
        <w:pStyle w:val="FirstParagraph"/>
      </w:pPr>
      <w:r>
        <w:rPr>
          <w:bCs/>
          <w:b/>
        </w:rPr>
        <w:t xml:space="preserve">For: All four team members. Read your section in depth; skim the others so you understand what your teammates are doing.</w:t>
      </w:r>
    </w:p>
    <w:p>
      <w:pPr>
        <w:pStyle w:val="BodyText"/>
      </w:pPr>
      <w:r>
        <w:rPr>
          <w:bCs/>
          <w:b/>
        </w:rPr>
        <w:t xml:space="preserve">What this doc IS:</w:t>
      </w:r>
      <w:r>
        <w:t xml:space="preserve"> </w:t>
      </w:r>
      <w:r>
        <w:t xml:space="preserve">every concept you need to understand, every decision you need to make, every button you need to click — explained from absolute zero, in plain English, with no code blocks. We assume you have VS Code open and Python is something you’ve used in a class once or twice.</w:t>
      </w:r>
    </w:p>
    <w:p>
      <w:pPr>
        <w:pStyle w:val="BodyText"/>
      </w:pPr>
      <w:r>
        <w:rPr>
          <w:bCs/>
          <w:b/>
        </w:rPr>
        <w:t xml:space="preserve">What this doc is NOT:</w:t>
      </w:r>
      <w:r>
        <w:t xml:space="preserve"> </w:t>
      </w:r>
      <w:r>
        <w:t xml:space="preserve">code to copy. The code lives in the previous guides. This is the brain-version:</w:t>
      </w:r>
      <w:r>
        <w:t xml:space="preserve"> </w:t>
      </w:r>
      <w:r>
        <w:rPr>
          <w:iCs/>
          <w:i/>
        </w:rPr>
        <w:t xml:space="preserve">why</w:t>
      </w:r>
      <w:r>
        <w:t xml:space="preserve"> </w:t>
      </w:r>
      <w:r>
        <w:t xml:space="preserve">you’re doing each thing,</w:t>
      </w:r>
      <w:r>
        <w:t xml:space="preserve"> </w:t>
      </w:r>
      <w:r>
        <w:rPr>
          <w:iCs/>
          <w:i/>
        </w:rPr>
        <w:t xml:space="preserve">what each piece is</w:t>
      </w:r>
      <w:r>
        <w:t xml:space="preserve">,</w:t>
      </w:r>
      <w:r>
        <w:t xml:space="preserve"> </w:t>
      </w:r>
      <w:r>
        <w:rPr>
          <w:iCs/>
          <w:i/>
        </w:rPr>
        <w:t xml:space="preserve">what each click does</w:t>
      </w:r>
      <w:r>
        <w:t xml:space="preserve">.</w:t>
      </w:r>
    </w:p>
    <w:p>
      <w:r>
        <w:pict>
          <v:rect style="width:0;height:1.5pt" o:hralign="center" o:hrstd="t" o:hr="t"/>
        </w:pict>
      </w:r>
    </w:p>
    <w:bookmarkEnd w:id="20"/>
    <w:bookmarkStart w:id="21" w:name="table-of-contents"/>
    <w:p>
      <w:pPr>
        <w:pStyle w:val="Heading1"/>
      </w:pPr>
      <w:r>
        <w:t xml:space="preserve">Table of contents</w:t>
      </w:r>
    </w:p>
    <w:p>
      <w:pPr>
        <w:numPr>
          <w:ilvl w:val="0"/>
          <w:numId w:val="1001"/>
        </w:numPr>
        <w:pStyle w:val="Compact"/>
      </w:pPr>
      <w:hyperlink w:anchor="Xe5245cd10984572760013ae50f30ff6403a58ed">
        <w:r>
          <w:rPr>
            <w:rStyle w:val="Hyperlink"/>
          </w:rPr>
          <w:t xml:space="preserve">Part 0 — Things everyone must understand first</w:t>
        </w:r>
      </w:hyperlink>
    </w:p>
    <w:p>
      <w:pPr>
        <w:numPr>
          <w:ilvl w:val="0"/>
          <w:numId w:val="1001"/>
        </w:numPr>
        <w:pStyle w:val="Compact"/>
      </w:pPr>
      <w:hyperlink w:anchor="part-1--member-a-frontend--auth">
        <w:r>
          <w:rPr>
            <w:rStyle w:val="Hyperlink"/>
          </w:rPr>
          <w:t xml:space="preserve">Part 1 — Member A: Frontend &amp; Auth</w:t>
        </w:r>
      </w:hyperlink>
    </w:p>
    <w:p>
      <w:pPr>
        <w:numPr>
          <w:ilvl w:val="0"/>
          <w:numId w:val="1001"/>
        </w:numPr>
        <w:pStyle w:val="Compact"/>
      </w:pPr>
      <w:hyperlink w:anchor="part-2--member-b-upload-pipeline">
        <w:r>
          <w:rPr>
            <w:rStyle w:val="Hyperlink"/>
          </w:rPr>
          <w:t xml:space="preserve">Part 2 — Member B: Upload Pipeline</w:t>
        </w:r>
      </w:hyperlink>
    </w:p>
    <w:p>
      <w:pPr>
        <w:numPr>
          <w:ilvl w:val="0"/>
          <w:numId w:val="1001"/>
        </w:numPr>
        <w:pStyle w:val="Compact"/>
      </w:pPr>
      <w:hyperlink w:anchor="part-3--member-c-ml--gcp">
        <w:r>
          <w:rPr>
            <w:rStyle w:val="Hyperlink"/>
          </w:rPr>
          <w:t xml:space="preserve">Part 3 — Member C: ML &amp; GCP</w:t>
        </w:r>
      </w:hyperlink>
    </w:p>
    <w:p>
      <w:pPr>
        <w:numPr>
          <w:ilvl w:val="0"/>
          <w:numId w:val="1001"/>
        </w:numPr>
        <w:pStyle w:val="Compact"/>
      </w:pPr>
      <w:hyperlink w:anchor="X52c79bc91c6250f4e6c4a1cbc851d9d3fce9e56">
        <w:r>
          <w:rPr>
            <w:rStyle w:val="Hyperlink"/>
          </w:rPr>
          <w:t xml:space="preserve">Part 4 — Member D: Database, APIs, Notifications</w:t>
        </w:r>
      </w:hyperlink>
    </w:p>
    <w:p>
      <w:pPr>
        <w:numPr>
          <w:ilvl w:val="0"/>
          <w:numId w:val="1001"/>
        </w:numPr>
        <w:pStyle w:val="Compact"/>
      </w:pPr>
      <w:hyperlink w:anchor="X6f14be4f80c0eb5b33237ad6f74f054264b9026">
        <w:r>
          <w:rPr>
            <w:rStyle w:val="Hyperlink"/>
          </w:rPr>
          <w:t xml:space="preserve">Appendix — VS Code setup that makes everything easier</w:t>
        </w:r>
      </w:hyperlink>
    </w:p>
    <w:p>
      <w:r>
        <w:pict>
          <v:rect style="width:0;height:1.5pt" o:hralign="center" o:hrstd="t" o:hr="t"/>
        </w:pict>
      </w:r>
    </w:p>
    <w:bookmarkEnd w:id="21"/>
    <w:bookmarkStart w:id="30" w:name="X0fbf463c3e964b5ceae1210af073d417c641bb6"/>
    <w:p>
      <w:pPr>
        <w:pStyle w:val="Heading1"/>
      </w:pPr>
      <w:r>
        <w:t xml:space="preserve">Part 0 — Things everyone must understand first</w:t>
      </w:r>
    </w:p>
    <w:p>
      <w:pPr>
        <w:pStyle w:val="FirstParagraph"/>
      </w:pPr>
      <w:r>
        <w:t xml:space="preserve">Before any of you can start your specific job, all four of you need to share a mental model of</w:t>
      </w:r>
      <w:r>
        <w:t xml:space="preserve"> </w:t>
      </w:r>
      <w:r>
        <w:rPr>
          <w:iCs/>
          <w:i/>
        </w:rPr>
        <w:t xml:space="preserve">what we’re building</w:t>
      </w:r>
      <w:r>
        <w:t xml:space="preserve"> </w:t>
      </w:r>
      <w:r>
        <w:t xml:space="preserve">and</w:t>
      </w:r>
      <w:r>
        <w:t xml:space="preserve"> </w:t>
      </w:r>
      <w:r>
        <w:rPr>
          <w:iCs/>
          <w:i/>
        </w:rPr>
        <w:t xml:space="preserve">how the pieces fit</w:t>
      </w:r>
      <w:r>
        <w:t xml:space="preserve">. Spend 30 minutes on this section as a team.</w:t>
      </w:r>
    </w:p>
    <w:bookmarkStart w:id="22" w:name="what-is-the-cloud-anyway"/>
    <w:p>
      <w:pPr>
        <w:pStyle w:val="Heading2"/>
      </w:pPr>
      <w:r>
        <w:t xml:space="preserve">0.1 What is</w:t>
      </w:r>
      <w:r>
        <w:t xml:space="preserve"> </w:t>
      </w:r>
      <w:r>
        <w:t xml:space="preserve">“</w:t>
      </w:r>
      <w:r>
        <w:t xml:space="preserve">the cloud</w:t>
      </w:r>
      <w:r>
        <w:t xml:space="preserve">”</w:t>
      </w:r>
      <w:r>
        <w:t xml:space="preserve"> </w:t>
      </w:r>
      <w:r>
        <w:t xml:space="preserve">anyway?</w:t>
      </w:r>
    </w:p>
    <w:p>
      <w:pPr>
        <w:pStyle w:val="FirstParagraph"/>
      </w:pPr>
      <w:r>
        <w:t xml:space="preserve">The cloud is just someone else’s computers. Specifically, Amazon’s computers (AWS) and Google’s computers (GCP). They rent us slices of their machines, and they give us tools to put code and files on those machines without us having to know which physical computer it lands on.</w:t>
      </w:r>
    </w:p>
    <w:p>
      <w:pPr>
        <w:pStyle w:val="BodyText"/>
      </w:pPr>
      <w:r>
        <w:t xml:space="preserve">There are two big concepts you need:</w:t>
      </w:r>
    </w:p>
    <w:p>
      <w:pPr>
        <w:pStyle w:val="BodyText"/>
      </w:pPr>
      <w:r>
        <w:rPr>
          <w:bCs/>
          <w:b/>
        </w:rPr>
        <w:t xml:space="preserve">“</w:t>
      </w:r>
      <w:r>
        <w:rPr>
          <w:bCs/>
          <w:b/>
        </w:rPr>
        <w:t xml:space="preserve">Compute</w:t>
      </w:r>
      <w:r>
        <w:rPr>
          <w:bCs/>
          <w:b/>
        </w:rPr>
        <w:t xml:space="preserve">”</w:t>
      </w:r>
      <w:r>
        <w:t xml:space="preserve"> </w:t>
      </w:r>
      <w:r>
        <w:t xml:space="preserve">means</w:t>
      </w:r>
      <w:r>
        <w:t xml:space="preserve"> </w:t>
      </w:r>
      <w:r>
        <w:rPr>
          <w:iCs/>
          <w:i/>
        </w:rPr>
        <w:t xml:space="preserve">running code</w:t>
      </w:r>
      <w:r>
        <w:t xml:space="preserve">. When you upload a Python file to AWS Lambda, AWS runs it on some machine somewhere — you don’t care which. Compute services include Lambda (AWS) and Cloud Run (GCP).</w:t>
      </w:r>
    </w:p>
    <w:p>
      <w:pPr>
        <w:pStyle w:val="BodyText"/>
      </w:pPr>
      <w:r>
        <w:rPr>
          <w:bCs/>
          <w:b/>
        </w:rPr>
        <w:t xml:space="preserve">“</w:t>
      </w:r>
      <w:r>
        <w:rPr>
          <w:bCs/>
          <w:b/>
        </w:rPr>
        <w:t xml:space="preserve">Storage</w:t>
      </w:r>
      <w:r>
        <w:rPr>
          <w:bCs/>
          <w:b/>
        </w:rPr>
        <w:t xml:space="preserve">”</w:t>
      </w:r>
      <w:r>
        <w:t xml:space="preserve"> </w:t>
      </w:r>
      <w:r>
        <w:t xml:space="preserve">means</w:t>
      </w:r>
      <w:r>
        <w:t xml:space="preserve"> </w:t>
      </w:r>
      <w:r>
        <w:rPr>
          <w:iCs/>
          <w:i/>
        </w:rPr>
        <w:t xml:space="preserve">holding files or data</w:t>
      </w:r>
      <w:r>
        <w:t xml:space="preserve">. Storage services include S3 (for any kind of file) and DynamoDB (for structured data like rows in a database). Storage doesn’t run code — it just remembers stuff.</w:t>
      </w:r>
    </w:p>
    <w:p>
      <w:pPr>
        <w:pStyle w:val="BodyText"/>
      </w:pPr>
      <w:r>
        <w:t xml:space="preserve">Our whole project is a giant pipeline that</w:t>
      </w:r>
      <w:r>
        <w:t xml:space="preserve"> </w:t>
      </w:r>
      <w:r>
        <w:rPr>
          <w:bCs/>
          <w:b/>
        </w:rPr>
        <w:t xml:space="preserve">moves data between storage</w:t>
      </w:r>
      <w:r>
        <w:t xml:space="preserve"> </w:t>
      </w:r>
      <w:r>
        <w:t xml:space="preserve">while</w:t>
      </w:r>
      <w:r>
        <w:t xml:space="preserve"> </w:t>
      </w:r>
      <w:r>
        <w:rPr>
          <w:bCs/>
          <w:b/>
        </w:rPr>
        <w:t xml:space="preserve">compute runs in between</w:t>
      </w:r>
      <w:r>
        <w:t xml:space="preserve"> </w:t>
      </w:r>
      <w:r>
        <w:t xml:space="preserve">to transform it.</w:t>
      </w:r>
    </w:p>
    <w:bookmarkEnd w:id="22"/>
    <w:bookmarkStart w:id="23" w:name="what-does-serverless-mean"/>
    <w:p>
      <w:pPr>
        <w:pStyle w:val="Heading2"/>
      </w:pPr>
      <w:r>
        <w:t xml:space="preserve">0.2 What does</w:t>
      </w:r>
      <w:r>
        <w:t xml:space="preserve"> </w:t>
      </w:r>
      <w:r>
        <w:t xml:space="preserve">“</w:t>
      </w:r>
      <w:r>
        <w:t xml:space="preserve">serverless</w:t>
      </w:r>
      <w:r>
        <w:t xml:space="preserve">”</w:t>
      </w:r>
      <w:r>
        <w:t xml:space="preserve"> </w:t>
      </w:r>
      <w:r>
        <w:t xml:space="preserve">mean?</w:t>
      </w:r>
    </w:p>
    <w:p>
      <w:pPr>
        <w:pStyle w:val="FirstParagraph"/>
      </w:pPr>
      <w:r>
        <w:t xml:space="preserve">Imagine a regular website hosted on a regular server. That server is a computer that runs 24/7 even when nobody visits the site. You pay rent for the computer 24/7. If 1000 people suddenly visit, the computer crashes because it can only handle 100 at a time.</w:t>
      </w:r>
    </w:p>
    <w:p>
      <w:pPr>
        <w:pStyle w:val="BodyText"/>
      </w:pPr>
      <w:r>
        <w:t xml:space="preserve">Serverless flips this:</w:t>
      </w:r>
    </w:p>
    <w:p>
      <w:pPr>
        <w:numPr>
          <w:ilvl w:val="0"/>
          <w:numId w:val="1002"/>
        </w:numPr>
        <w:pStyle w:val="Compact"/>
      </w:pPr>
      <w:r>
        <w:t xml:space="preserve">No computer runs 24/7.</w:t>
      </w:r>
      <w:r>
        <w:t xml:space="preserve"> </w:t>
      </w:r>
      <w:r>
        <w:rPr>
          <w:bCs/>
          <w:b/>
        </w:rPr>
        <w:t xml:space="preserve">You pay $0 when nobody is using your site.</w:t>
      </w:r>
    </w:p>
    <w:p>
      <w:pPr>
        <w:numPr>
          <w:ilvl w:val="0"/>
          <w:numId w:val="1002"/>
        </w:numPr>
        <w:pStyle w:val="Compact"/>
      </w:pPr>
      <w:r>
        <w:t xml:space="preserve">When someone visits, AWS spins up a tiny computer just for that one request, runs your code, then throws the computer away.</w:t>
      </w:r>
    </w:p>
    <w:p>
      <w:pPr>
        <w:numPr>
          <w:ilvl w:val="0"/>
          <w:numId w:val="1002"/>
        </w:numPr>
        <w:pStyle w:val="Compact"/>
      </w:pPr>
      <w:r>
        <w:t xml:space="preserve">If 1000 people visit at once, AWS spins up 1000 tiny computers in parallel. No crash.</w:t>
      </w:r>
    </w:p>
    <w:p>
      <w:pPr>
        <w:numPr>
          <w:ilvl w:val="0"/>
          <w:numId w:val="1002"/>
        </w:numPr>
        <w:pStyle w:val="Compact"/>
      </w:pPr>
      <w:r>
        <w:t xml:space="preserve">You pay only for the milliseconds your code actually ran.</w:t>
      </w:r>
    </w:p>
    <w:p>
      <w:pPr>
        <w:pStyle w:val="FirstParagraph"/>
      </w:pPr>
      <w:r>
        <w:t xml:space="preserve">This is why our project costs less than $5 over four weeks even with everything working — because it’s serverless.</w:t>
      </w:r>
    </w:p>
    <w:bookmarkEnd w:id="23"/>
    <w:bookmarkStart w:id="24" w:name="X6ee0e8863f5b5e2f21f53f28ec1bd7390ce1e1a"/>
    <w:p>
      <w:pPr>
        <w:pStyle w:val="Heading2"/>
      </w:pPr>
      <w:r>
        <w:t xml:space="preserve">0.3 What’s the relationship between Lambda, S3, DynamoDB, and the rest?</w:t>
      </w:r>
    </w:p>
    <w:p>
      <w:pPr>
        <w:pStyle w:val="FirstParagraph"/>
      </w:pPr>
      <w:r>
        <w:t xml:space="preserve">Every AWS service is a</w:t>
      </w:r>
      <w:r>
        <w:t xml:space="preserve"> </w:t>
      </w:r>
      <w:r>
        <w:rPr>
          <w:bCs/>
          <w:b/>
        </w:rPr>
        <w:t xml:space="preserve">single-purpose tool</w:t>
      </w:r>
      <w:r>
        <w:t xml:space="preserve">, like a Lego brick. We snap them together:</w:t>
      </w:r>
    </w:p>
    <w:p>
      <w:pPr>
        <w:numPr>
          <w:ilvl w:val="0"/>
          <w:numId w:val="1003"/>
        </w:numPr>
        <w:pStyle w:val="Compact"/>
      </w:pPr>
      <w:r>
        <w:rPr>
          <w:bCs/>
          <w:b/>
        </w:rPr>
        <w:t xml:space="preserve">S3</w:t>
      </w:r>
      <w:r>
        <w:t xml:space="preserve"> </w:t>
      </w:r>
      <w:r>
        <w:t xml:space="preserve">holds files (photos, videos, the website’s HTML).</w:t>
      </w:r>
    </w:p>
    <w:p>
      <w:pPr>
        <w:numPr>
          <w:ilvl w:val="0"/>
          <w:numId w:val="1003"/>
        </w:numPr>
        <w:pStyle w:val="Compact"/>
      </w:pPr>
      <w:r>
        <w:rPr>
          <w:bCs/>
          <w:b/>
        </w:rPr>
        <w:t xml:space="preserve">DynamoDB</w:t>
      </w:r>
      <w:r>
        <w:t xml:space="preserve"> </w:t>
      </w:r>
      <w:r>
        <w:t xml:space="preserve">holds structured data (sticky notes saying</w:t>
      </w:r>
      <w:r>
        <w:t xml:space="preserve"> </w:t>
      </w:r>
      <w:r>
        <w:t xml:space="preserve">“</w:t>
      </w:r>
      <w:r>
        <w:t xml:space="preserve">this photo has 3 koalas</w:t>
      </w:r>
      <w:r>
        <w:t xml:space="preserve">”</w:t>
      </w:r>
      <w:r>
        <w:t xml:space="preserve">).</w:t>
      </w:r>
    </w:p>
    <w:p>
      <w:pPr>
        <w:numPr>
          <w:ilvl w:val="0"/>
          <w:numId w:val="1003"/>
        </w:numPr>
        <w:pStyle w:val="Compact"/>
      </w:pPr>
      <w:r>
        <w:rPr>
          <w:bCs/>
          <w:b/>
        </w:rPr>
        <w:t xml:space="preserve">Lambda</w:t>
      </w:r>
      <w:r>
        <w:t xml:space="preserve"> </w:t>
      </w:r>
      <w:r>
        <w:t xml:space="preserve">runs Python code on demand. It’s the only one of these three that actually</w:t>
      </w:r>
      <w:r>
        <w:t xml:space="preserve"> </w:t>
      </w:r>
      <w:r>
        <w:rPr>
          <w:iCs/>
          <w:i/>
        </w:rPr>
        <w:t xml:space="preserve">thinks</w:t>
      </w:r>
      <w:r>
        <w:t xml:space="preserve">.</w:t>
      </w:r>
    </w:p>
    <w:p>
      <w:pPr>
        <w:numPr>
          <w:ilvl w:val="0"/>
          <w:numId w:val="1003"/>
        </w:numPr>
        <w:pStyle w:val="Compact"/>
      </w:pPr>
      <w:r>
        <w:rPr>
          <w:bCs/>
          <w:b/>
        </w:rPr>
        <w:t xml:space="preserve">API Gateway</w:t>
      </w:r>
      <w:r>
        <w:t xml:space="preserve"> </w:t>
      </w:r>
      <w:r>
        <w:t xml:space="preserve">is a</w:t>
      </w:r>
      <w:r>
        <w:t xml:space="preserve"> </w:t>
      </w:r>
      <w:r>
        <w:t xml:space="preserve">“</w:t>
      </w:r>
      <w:r>
        <w:t xml:space="preserve">doorway</w:t>
      </w:r>
      <w:r>
        <w:t xml:space="preserve">”</w:t>
      </w:r>
      <w:r>
        <w:t xml:space="preserve"> </w:t>
      </w:r>
      <w:r>
        <w:t xml:space="preserve">that lets the outside world send HTTP requests to your Lambdas. Without it, your Lambdas would have no public URL.</w:t>
      </w:r>
    </w:p>
    <w:p>
      <w:pPr>
        <w:numPr>
          <w:ilvl w:val="0"/>
          <w:numId w:val="1003"/>
        </w:numPr>
        <w:pStyle w:val="Compact"/>
      </w:pPr>
      <w:r>
        <w:rPr>
          <w:bCs/>
          <w:b/>
        </w:rPr>
        <w:t xml:space="preserve">Cognito</w:t>
      </w:r>
      <w:r>
        <w:t xml:space="preserve"> </w:t>
      </w:r>
      <w:r>
        <w:t xml:space="preserve">is the bouncer at the door — checks IDs before letting anyone in.</w:t>
      </w:r>
    </w:p>
    <w:p>
      <w:pPr>
        <w:numPr>
          <w:ilvl w:val="0"/>
          <w:numId w:val="1003"/>
        </w:numPr>
        <w:pStyle w:val="Compact"/>
      </w:pPr>
      <w:r>
        <w:rPr>
          <w:bCs/>
          <w:b/>
        </w:rPr>
        <w:t xml:space="preserve">SNS</w:t>
      </w:r>
      <w:r>
        <w:t xml:space="preserve"> </w:t>
      </w:r>
      <w:r>
        <w:t xml:space="preserve">sends emails.</w:t>
      </w:r>
    </w:p>
    <w:p>
      <w:pPr>
        <w:numPr>
          <w:ilvl w:val="0"/>
          <w:numId w:val="1003"/>
        </w:numPr>
        <w:pStyle w:val="Compact"/>
      </w:pPr>
      <w:r>
        <w:rPr>
          <w:bCs/>
          <w:b/>
        </w:rPr>
        <w:t xml:space="preserve">CloudFront</w:t>
      </w:r>
      <w:r>
        <w:t xml:space="preserve"> </w:t>
      </w:r>
      <w:r>
        <w:t xml:space="preserve">is a global cache that makes things load fast.</w:t>
      </w:r>
    </w:p>
    <w:p>
      <w:pPr>
        <w:pStyle w:val="FirstParagraph"/>
      </w:pPr>
      <w:r>
        <w:t xml:space="preserve">The picture you should hold in your head:</w:t>
      </w:r>
      <w:r>
        <w:t xml:space="preserve"> </w:t>
      </w:r>
      <w:r>
        <w:rPr>
          <w:bCs/>
          <w:b/>
        </w:rPr>
        <w:t xml:space="preserve">AWS is a giant warehouse full of these Lego bricks. Our project snaps about 8 of them together with Python glue.</w:t>
      </w:r>
    </w:p>
    <w:bookmarkEnd w:id="24"/>
    <w:bookmarkStart w:id="25" w:name="Xbc8ae5f46cfff23e15da66ba092ac2e8bd26e17"/>
    <w:p>
      <w:pPr>
        <w:pStyle w:val="Heading2"/>
      </w:pPr>
      <w:r>
        <w:t xml:space="preserve">0.4 What’s the difference between Cognito and the database?</w:t>
      </w:r>
    </w:p>
    <w:p>
      <w:pPr>
        <w:pStyle w:val="FirstParagraph"/>
      </w:pPr>
      <w:r>
        <w:t xml:space="preserve">This trips up everyone at first. Two different places hold</w:t>
      </w:r>
      <w:r>
        <w:t xml:space="preserve"> </w:t>
      </w:r>
      <w:r>
        <w:t xml:space="preserve">“</w:t>
      </w:r>
      <w:r>
        <w:t xml:space="preserve">user information</w:t>
      </w:r>
      <w:r>
        <w:t xml:space="preserve">”</w:t>
      </w:r>
      <w:r>
        <w:t xml:space="preserve">:</w:t>
      </w:r>
    </w:p>
    <w:p>
      <w:pPr>
        <w:pStyle w:val="BodyText"/>
      </w:pPr>
      <w:r>
        <w:rPr>
          <w:bCs/>
          <w:b/>
        </w:rPr>
        <w:t xml:space="preserve">Cognito</w:t>
      </w:r>
      <w:r>
        <w:t xml:space="preserve"> </w:t>
      </w:r>
      <w:r>
        <w:t xml:space="preserve">holds</w:t>
      </w:r>
      <w:r>
        <w:t xml:space="preserve"> </w:t>
      </w:r>
      <w:r>
        <w:rPr>
          <w:iCs/>
          <w:i/>
        </w:rPr>
        <w:t xml:space="preserve">who the user is</w:t>
      </w:r>
      <w:r>
        <w:t xml:space="preserve"> </w:t>
      </w:r>
      <w:r>
        <w:t xml:space="preserve">— their email, password (hashed), name. Anything to do with authentication. We never read or write to Cognito directly from our code — we just trust the tokens it gives us.</w:t>
      </w:r>
    </w:p>
    <w:p>
      <w:pPr>
        <w:pStyle w:val="BodyText"/>
      </w:pPr>
      <w:r>
        <w:rPr>
          <w:bCs/>
          <w:b/>
        </w:rPr>
        <w:t xml:space="preserve">DynamoDB</w:t>
      </w:r>
      <w:r>
        <w:t xml:space="preserve"> </w:t>
      </w:r>
      <w:r>
        <w:t xml:space="preserve">holds</w:t>
      </w:r>
      <w:r>
        <w:t xml:space="preserve"> </w:t>
      </w:r>
      <w:r>
        <w:rPr>
          <w:iCs/>
          <w:i/>
        </w:rPr>
        <w:t xml:space="preserve">what the user does</w:t>
      </w:r>
      <w:r>
        <w:t xml:space="preserve"> </w:t>
      </w:r>
      <w:r>
        <w:t xml:space="preserve">— their uploaded files, their subscriptions, their tags. Everything our app cares about beyond identity. Every row in DynamoDB has an</w:t>
      </w:r>
      <w:r>
        <w:t xml:space="preserve"> </w:t>
      </w:r>
      <w:r>
        <w:rPr>
          <w:rStyle w:val="VerbatimChar"/>
        </w:rPr>
        <w:t xml:space="preserve">ownerSub</w:t>
      </w:r>
      <w:r>
        <w:t xml:space="preserve"> </w:t>
      </w:r>
      <w:r>
        <w:t xml:space="preserve">field that links back to a Cognito user.</w:t>
      </w:r>
    </w:p>
    <w:p>
      <w:pPr>
        <w:pStyle w:val="BodyText"/>
      </w:pPr>
      <w:r>
        <w:t xml:space="preserve">The link between the two is the</w:t>
      </w:r>
      <w:r>
        <w:t xml:space="preserve"> </w:t>
      </w:r>
      <w:r>
        <w:rPr>
          <w:rStyle w:val="VerbatimChar"/>
          <w:bCs/>
          <w:b/>
        </w:rPr>
        <w:t xml:space="preserve">sub</w:t>
      </w:r>
      <w:r>
        <w:t xml:space="preserve"> </w:t>
      </w:r>
      <w:r>
        <w:t xml:space="preserve">— Cognito’s unique ID for each user. It looks like</w:t>
      </w:r>
      <w:r>
        <w:t xml:space="preserve"> </w:t>
      </w:r>
      <w:r>
        <w:rPr>
          <w:rStyle w:val="VerbatimChar"/>
        </w:rPr>
        <w:t xml:space="preserve">7f3a8b12-2c4d-4e5f-9a1b-c2d3e4f5a6b7</w:t>
      </w:r>
      <w:r>
        <w:t xml:space="preserve"> </w:t>
      </w:r>
      <w:r>
        <w:t xml:space="preserve">and never changes. Whenever our Lambda code wants to know</w:t>
      </w:r>
      <w:r>
        <w:t xml:space="preserve"> </w:t>
      </w:r>
      <w:r>
        <w:t xml:space="preserve">“</w:t>
      </w:r>
      <w:r>
        <w:t xml:space="preserve">who is this person</w:t>
      </w:r>
      <w:r>
        <w:t xml:space="preserve">”</w:t>
      </w:r>
      <w:r>
        <w:t xml:space="preserve">, it pulls the</w:t>
      </w:r>
      <w:r>
        <w:t xml:space="preserve"> </w:t>
      </w:r>
      <w:r>
        <w:rPr>
          <w:rStyle w:val="VerbatimChar"/>
        </w:rPr>
        <w:t xml:space="preserve">sub</w:t>
      </w:r>
      <w:r>
        <w:t xml:space="preserve"> </w:t>
      </w:r>
      <w:r>
        <w:t xml:space="preserve">out of the JWT token that came with the request, and uses it to query DynamoDB.</w:t>
      </w:r>
    </w:p>
    <w:bookmarkEnd w:id="25"/>
    <w:bookmarkStart w:id="26" w:name="whats-a-jwt-and-why-should-you-trust-it"/>
    <w:p>
      <w:pPr>
        <w:pStyle w:val="Heading2"/>
      </w:pPr>
      <w:r>
        <w:t xml:space="preserve">0.5 What’s a JWT and why should you trust it?</w:t>
      </w:r>
    </w:p>
    <w:p>
      <w:pPr>
        <w:pStyle w:val="FirstParagraph"/>
      </w:pPr>
      <w:r>
        <w:t xml:space="preserve">JWT stands for</w:t>
      </w:r>
      <w:r>
        <w:t xml:space="preserve"> </w:t>
      </w:r>
      <w:r>
        <w:t xml:space="preserve">“</w:t>
      </w:r>
      <w:r>
        <w:t xml:space="preserve">JSON Web Token</w:t>
      </w:r>
      <w:r>
        <w:t xml:space="preserve">”</w:t>
      </w:r>
      <w:r>
        <w:t xml:space="preserve">. Think of it like a museum ticket with a hologram.</w:t>
      </w:r>
    </w:p>
    <w:p>
      <w:pPr>
        <w:pStyle w:val="BodyText"/>
      </w:pPr>
      <w:r>
        <w:t xml:space="preserve">When a user logs in, Cognito gives them a ticket. The ticket has:</w:t>
      </w:r>
      <w:r>
        <w:t xml:space="preserve"> </w:t>
      </w:r>
      <w:r>
        <w:t xml:space="preserve">- The user’s identity (email, name, sub)</w:t>
      </w:r>
      <w:r>
        <w:t xml:space="preserve"> </w:t>
      </w:r>
      <w:r>
        <w:t xml:space="preserve">- An expiry date (usually 1 hour)</w:t>
      </w:r>
      <w:r>
        <w:t xml:space="preserve"> </w:t>
      </w:r>
      <w:r>
        <w:t xml:space="preserve">- A hologram — a digital signature that</w:t>
      </w:r>
      <w:r>
        <w:t xml:space="preserve"> </w:t>
      </w:r>
      <w:r>
        <w:rPr>
          <w:iCs/>
          <w:i/>
        </w:rPr>
        <w:t xml:space="preserve">only Cognito’s private key</w:t>
      </w:r>
      <w:r>
        <w:t xml:space="preserve"> </w:t>
      </w:r>
      <w:r>
        <w:t xml:space="preserve">can produce</w:t>
      </w:r>
    </w:p>
    <w:p>
      <w:pPr>
        <w:pStyle w:val="BodyText"/>
      </w:pPr>
      <w:r>
        <w:t xml:space="preserve">The user sends this ticket with every request. Our API Gateway looks at the ticket,</w:t>
      </w:r>
      <w:r>
        <w:t xml:space="preserve"> </w:t>
      </w:r>
      <w:r>
        <w:rPr>
          <w:bCs/>
          <w:b/>
        </w:rPr>
        <w:t xml:space="preserve">checks the hologram against Cognito’s public key</w:t>
      </w:r>
      <w:r>
        <w:t xml:space="preserve">, and either lets the request through or rejects it. If anyone tampered with the ticket (changed the email, extended the expiry), the hologram breaks.</w:t>
      </w:r>
    </w:p>
    <w:p>
      <w:pPr>
        <w:pStyle w:val="BodyText"/>
      </w:pPr>
      <w:r>
        <w:t xml:space="preserve">This is why</w:t>
      </w:r>
      <w:r>
        <w:t xml:space="preserve"> </w:t>
      </w:r>
      <w:r>
        <w:rPr>
          <w:bCs/>
          <w:b/>
        </w:rPr>
        <w:t xml:space="preserve">you never have to write password-checking code</w:t>
      </w:r>
      <w:r>
        <w:t xml:space="preserve">. The token is the proof. If it’s valid, you trust everything it says.</w:t>
      </w:r>
    </w:p>
    <w:bookmarkEnd w:id="26"/>
    <w:bookmarkStart w:id="27" w:name="what-is-the-aws-academy-learner-lab"/>
    <w:p>
      <w:pPr>
        <w:pStyle w:val="Heading2"/>
      </w:pPr>
      <w:r>
        <w:t xml:space="preserve">0.6 What is</w:t>
      </w:r>
      <w:r>
        <w:t xml:space="preserve"> </w:t>
      </w:r>
      <w:r>
        <w:t xml:space="preserve">“</w:t>
      </w:r>
      <w:r>
        <w:t xml:space="preserve">the AWS Academy Learner Lab</w:t>
      </w:r>
      <w:r>
        <w:t xml:space="preserve">”</w:t>
      </w:r>
      <w:r>
        <w:t xml:space="preserve">?</w:t>
      </w:r>
    </w:p>
    <w:p>
      <w:pPr>
        <w:pStyle w:val="FirstParagraph"/>
      </w:pPr>
      <w:r>
        <w:t xml:space="preserve">This is your university’s sandbox AWS account. Three things to know:</w:t>
      </w:r>
    </w:p>
    <w:p>
      <w:pPr>
        <w:numPr>
          <w:ilvl w:val="0"/>
          <w:numId w:val="1004"/>
        </w:numPr>
        <w:pStyle w:val="Compact"/>
      </w:pPr>
      <w:r>
        <w:rPr>
          <w:bCs/>
          <w:b/>
        </w:rPr>
        <w:t xml:space="preserve">Time limit:</w:t>
      </w:r>
      <w:r>
        <w:t xml:space="preserve"> </w:t>
      </w:r>
      <w:r>
        <w:t xml:space="preserve">every</w:t>
      </w:r>
      <w:r>
        <w:t xml:space="preserve"> </w:t>
      </w:r>
      <w:r>
        <w:t xml:space="preserve">“</w:t>
      </w:r>
      <w:r>
        <w:t xml:space="preserve">lab session</w:t>
      </w:r>
      <w:r>
        <w:t xml:space="preserve">”</w:t>
      </w:r>
      <w:r>
        <w:t xml:space="preserve"> </w:t>
      </w:r>
      <w:r>
        <w:t xml:space="preserve">you start lasts 4 hours. After that, your credentials expire and you need to refresh them. Don’t panic — your</w:t>
      </w:r>
      <w:r>
        <w:t xml:space="preserve"> </w:t>
      </w:r>
      <w:r>
        <w:rPr>
          <w:iCs/>
          <w:i/>
        </w:rPr>
        <w:t xml:space="preserve">resources</w:t>
      </w:r>
      <w:r>
        <w:t xml:space="preserve"> </w:t>
      </w:r>
      <w:r>
        <w:t xml:space="preserve">(Lambdas, buckets, etc.) stay alive. Only your ability to deploy or interact from your laptop expires until you restart the lab.</w:t>
      </w:r>
    </w:p>
    <w:p>
      <w:pPr>
        <w:numPr>
          <w:ilvl w:val="0"/>
          <w:numId w:val="1004"/>
        </w:numPr>
        <w:pStyle w:val="Compact"/>
      </w:pPr>
      <w:r>
        <w:rPr>
          <w:bCs/>
          <w:b/>
        </w:rPr>
        <w:t xml:space="preserve">$100 budget per student:</w:t>
      </w:r>
      <w:r>
        <w:t xml:space="preserve"> </w:t>
      </w:r>
      <w:r>
        <w:t xml:space="preserve">spend it on Lambda, S3, DynamoDB — those are essentially free. Never on EC2 or NAT Gateway.</w:t>
      </w:r>
    </w:p>
    <w:p>
      <w:pPr>
        <w:numPr>
          <w:ilvl w:val="0"/>
          <w:numId w:val="1004"/>
        </w:numPr>
        <w:pStyle w:val="Compact"/>
      </w:pPr>
      <w:r>
        <w:rPr>
          <w:bCs/>
          <w:b/>
        </w:rPr>
        <w:t xml:space="preserve">“</w:t>
      </w:r>
      <w:r>
        <w:rPr>
          <w:bCs/>
          <w:b/>
        </w:rPr>
        <w:t xml:space="preserve">LabRole</w:t>
      </w:r>
      <w:r>
        <w:rPr>
          <w:bCs/>
          <w:b/>
        </w:rPr>
        <w:t xml:space="preserve">”</w:t>
      </w:r>
      <w:r>
        <w:rPr>
          <w:bCs/>
          <w:b/>
        </w:rPr>
        <w:t xml:space="preserve"> </w:t>
      </w:r>
      <w:r>
        <w:rPr>
          <w:bCs/>
          <w:b/>
        </w:rPr>
        <w:t xml:space="preserve">is the only permission profile you can use:</w:t>
      </w:r>
      <w:r>
        <w:t xml:space="preserve"> </w:t>
      </w:r>
      <w:r>
        <w:t xml:space="preserve">AWS normally lets you create custom IAM roles (permission profiles) for every Lambda. Learner Lab blocks this. So</w:t>
      </w:r>
      <w:r>
        <w:t xml:space="preserve"> </w:t>
      </w:r>
      <w:r>
        <w:rPr>
          <w:bCs/>
          <w:b/>
        </w:rPr>
        <w:t xml:space="preserve">every Lambda we deploy uses the pre-made LabRole</w:t>
      </w:r>
      <w:r>
        <w:t xml:space="preserve">, which has broad-but-limited permissions. This is fine for an assignment; don’t try to fight it.</w:t>
      </w:r>
    </w:p>
    <w:bookmarkEnd w:id="27"/>
    <w:bookmarkStart w:id="28" w:name="X7df09d3f58c77696fdb40c9acbcbc3bb73ec5c2"/>
    <w:p>
      <w:pPr>
        <w:pStyle w:val="Heading2"/>
      </w:pPr>
      <w:r>
        <w:t xml:space="preserve">0.7 The repository — one place for all four people’s work</w:t>
      </w:r>
    </w:p>
    <w:p>
      <w:pPr>
        <w:pStyle w:val="FirstParagraph"/>
      </w:pPr>
      <w:r>
        <w:t xml:space="preserve">We have one GitHub repository with four folders that map to four members:</w:t>
      </w:r>
    </w:p>
    <w:p>
      <w:pPr>
        <w:numPr>
          <w:ilvl w:val="0"/>
          <w:numId w:val="1005"/>
        </w:numPr>
        <w:pStyle w:val="Compact"/>
      </w:pPr>
      <w:r>
        <w:rPr>
          <w:rStyle w:val="VerbatimChar"/>
        </w:rPr>
        <w:t xml:space="preserve">web/</w:t>
      </w:r>
      <w:r>
        <w:t xml:space="preserve"> </w:t>
      </w:r>
      <w:r>
        <w:t xml:space="preserve">— Member A’s React frontend</w:t>
      </w:r>
    </w:p>
    <w:p>
      <w:pPr>
        <w:numPr>
          <w:ilvl w:val="0"/>
          <w:numId w:val="1005"/>
        </w:numPr>
        <w:pStyle w:val="Compact"/>
      </w:pPr>
      <w:r>
        <w:rPr>
          <w:rStyle w:val="VerbatimChar"/>
        </w:rPr>
        <w:t xml:space="preserve">services/pipeline/</w:t>
      </w:r>
      <w:r>
        <w:t xml:space="preserve"> </w:t>
      </w:r>
      <w:r>
        <w:t xml:space="preserve">— Member B’s upload-handling Lambdas</w:t>
      </w:r>
    </w:p>
    <w:p>
      <w:pPr>
        <w:numPr>
          <w:ilvl w:val="0"/>
          <w:numId w:val="1005"/>
        </w:numPr>
        <w:pStyle w:val="Compact"/>
      </w:pPr>
      <w:r>
        <w:rPr>
          <w:rStyle w:val="VerbatimChar"/>
        </w:rPr>
        <w:t xml:space="preserve">services/ml/</w:t>
      </w:r>
      <w:r>
        <w:t xml:space="preserve"> </w:t>
      </w:r>
      <w:r>
        <w:t xml:space="preserve">and</w:t>
      </w:r>
      <w:r>
        <w:t xml:space="preserve"> </w:t>
      </w:r>
      <w:r>
        <w:rPr>
          <w:rStyle w:val="VerbatimChar"/>
        </w:rPr>
        <w:t xml:space="preserve">gcp/</w:t>
      </w:r>
      <w:r>
        <w:t xml:space="preserve"> </w:t>
      </w:r>
      <w:r>
        <w:t xml:space="preserve">— Member C’s GCP container and Terraform</w:t>
      </w:r>
    </w:p>
    <w:p>
      <w:pPr>
        <w:numPr>
          <w:ilvl w:val="0"/>
          <w:numId w:val="1005"/>
        </w:numPr>
        <w:pStyle w:val="Compact"/>
      </w:pPr>
      <w:r>
        <w:rPr>
          <w:rStyle w:val="VerbatimChar"/>
        </w:rPr>
        <w:t xml:space="preserve">services/api/</w:t>
      </w:r>
      <w:r>
        <w:t xml:space="preserve"> </w:t>
      </w:r>
      <w:r>
        <w:t xml:space="preserve">and</w:t>
      </w:r>
      <w:r>
        <w:t xml:space="preserve"> </w:t>
      </w:r>
      <w:r>
        <w:rPr>
          <w:rStyle w:val="VerbatimChar"/>
        </w:rPr>
        <w:t xml:space="preserve">infra/data.yaml</w:t>
      </w:r>
      <w:r>
        <w:t xml:space="preserve"> </w:t>
      </w:r>
      <w:r>
        <w:t xml:space="preserve">+</w:t>
      </w:r>
      <w:r>
        <w:t xml:space="preserve"> </w:t>
      </w:r>
      <w:r>
        <w:rPr>
          <w:rStyle w:val="VerbatimChar"/>
        </w:rPr>
        <w:t xml:space="preserve">infra/notifications.yaml</w:t>
      </w:r>
      <w:r>
        <w:t xml:space="preserve"> </w:t>
      </w:r>
      <w:r>
        <w:t xml:space="preserve">— Member D’s query Lambdas and database</w:t>
      </w:r>
    </w:p>
    <w:p>
      <w:pPr>
        <w:pStyle w:val="FirstParagraph"/>
      </w:pPr>
      <w:r>
        <w:t xml:space="preserve">Each member commits their changes via</w:t>
      </w:r>
      <w:r>
        <w:t xml:space="preserve"> </w:t>
      </w:r>
      <w:r>
        <w:rPr>
          <w:bCs/>
          <w:b/>
        </w:rPr>
        <w:t xml:space="preserve">pull requests</w:t>
      </w:r>
      <w:r>
        <w:t xml:space="preserve">. A pull request is a</w:t>
      </w:r>
      <w:r>
        <w:t xml:space="preserve"> </w:t>
      </w:r>
      <w:r>
        <w:t xml:space="preserve">“</w:t>
      </w:r>
      <w:r>
        <w:t xml:space="preserve">hey team, I’d like to merge these changes into the main branch — please review.</w:t>
      </w:r>
      <w:r>
        <w:t xml:space="preserve">”</w:t>
      </w:r>
      <w:r>
        <w:t xml:space="preserve"> </w:t>
      </w:r>
      <w:r>
        <w:t xml:space="preserve">This is non-negotiable: every change goes through a PR. Why? Because the teaching team uses commit history as evidence of who did what, and because reviewing each other’s code catches bugs.</w:t>
      </w:r>
    </w:p>
    <w:bookmarkEnd w:id="28"/>
    <w:bookmarkStart w:id="29" w:name="X1a0512779edf65edd275b27487d810f33613184"/>
    <w:p>
      <w:pPr>
        <w:pStyle w:val="Heading2"/>
      </w:pPr>
      <w:r>
        <w:t xml:space="preserve">0.8 The development loop (every member, every day)</w:t>
      </w:r>
    </w:p>
    <w:p>
      <w:pPr>
        <w:pStyle w:val="FirstParagraph"/>
      </w:pPr>
      <w:r>
        <w:t xml:space="preserve">Whatever you’re doing, your day looks like this:</w:t>
      </w:r>
    </w:p>
    <w:p>
      <w:pPr>
        <w:numPr>
          <w:ilvl w:val="0"/>
          <w:numId w:val="1006"/>
        </w:numPr>
        <w:pStyle w:val="Compact"/>
      </w:pPr>
      <w:r>
        <w:t xml:space="preserve">Open VS Code, pull the latest code (</w:t>
      </w:r>
      <w:r>
        <w:rPr>
          <w:rStyle w:val="VerbatimChar"/>
        </w:rPr>
        <w:t xml:space="preserve">git pull</w:t>
      </w:r>
      <w:r>
        <w:t xml:space="preserve">).</w:t>
      </w:r>
    </w:p>
    <w:p>
      <w:pPr>
        <w:numPr>
          <w:ilvl w:val="0"/>
          <w:numId w:val="1006"/>
        </w:numPr>
        <w:pStyle w:val="Compact"/>
      </w:pPr>
      <w:r>
        <w:t xml:space="preserve">Create a new branch for your work (</w:t>
      </w:r>
      <w:r>
        <w:rPr>
          <w:rStyle w:val="VerbatimChar"/>
        </w:rPr>
        <w:t xml:space="preserve">git checkout -b feat/A/upload-form</w:t>
      </w:r>
      <w:r>
        <w:t xml:space="preserve">).</w:t>
      </w:r>
    </w:p>
    <w:p>
      <w:pPr>
        <w:numPr>
          <w:ilvl w:val="0"/>
          <w:numId w:val="1006"/>
        </w:numPr>
        <w:pStyle w:val="Compact"/>
      </w:pPr>
      <w:r>
        <w:t xml:space="preserve">Open the AWS Academy Learner Lab in your browser; start it; copy the credentials into your terminal.</w:t>
      </w:r>
    </w:p>
    <w:p>
      <w:pPr>
        <w:numPr>
          <w:ilvl w:val="0"/>
          <w:numId w:val="1006"/>
        </w:numPr>
        <w:pStyle w:val="Compact"/>
      </w:pPr>
      <w:r>
        <w:t xml:space="preserve">Edit code locally in VS Code.</w:t>
      </w:r>
    </w:p>
    <w:p>
      <w:pPr>
        <w:numPr>
          <w:ilvl w:val="0"/>
          <w:numId w:val="1006"/>
        </w:numPr>
        <w:pStyle w:val="Compact"/>
      </w:pPr>
      <w:r>
        <w:t xml:space="preserve">Test it (either locally or by deploying to AWS).</w:t>
      </w:r>
    </w:p>
    <w:p>
      <w:pPr>
        <w:numPr>
          <w:ilvl w:val="0"/>
          <w:numId w:val="1006"/>
        </w:numPr>
        <w:pStyle w:val="Compact"/>
      </w:pPr>
      <w:r>
        <w:t xml:space="preserve">When happy, commit and push the branch (</w:t>
      </w:r>
      <w:r>
        <w:rPr>
          <w:rStyle w:val="VerbatimChar"/>
        </w:rPr>
        <w:t xml:space="preserve">git add . &amp;&amp; git commit -m "..." &amp;&amp; git push</w:t>
      </w:r>
      <w:r>
        <w:t xml:space="preserve">).</w:t>
      </w:r>
    </w:p>
    <w:p>
      <w:pPr>
        <w:numPr>
          <w:ilvl w:val="0"/>
          <w:numId w:val="1006"/>
        </w:numPr>
        <w:pStyle w:val="Compact"/>
      </w:pPr>
      <w:r>
        <w:t xml:space="preserve">On GitHub, open a pull request from your branch into</w:t>
      </w:r>
      <w:r>
        <w:t xml:space="preserve"> </w:t>
      </w:r>
      <w:r>
        <w:rPr>
          <w:rStyle w:val="VerbatimChar"/>
        </w:rPr>
        <w:t xml:space="preserve">main</w:t>
      </w:r>
      <w:r>
        <w:t xml:space="preserve">.</w:t>
      </w:r>
    </w:p>
    <w:p>
      <w:pPr>
        <w:numPr>
          <w:ilvl w:val="0"/>
          <w:numId w:val="1006"/>
        </w:numPr>
        <w:pStyle w:val="Compact"/>
      </w:pPr>
      <w:r>
        <w:t xml:space="preserve">Wait for a teammate to review and approve.</w:t>
      </w:r>
    </w:p>
    <w:p>
      <w:pPr>
        <w:numPr>
          <w:ilvl w:val="0"/>
          <w:numId w:val="1006"/>
        </w:numPr>
        <w:pStyle w:val="Compact"/>
      </w:pPr>
      <w:r>
        <w:t xml:space="preserve">Merge the PR; delete the branch.</w:t>
      </w:r>
    </w:p>
    <w:p>
      <w:pPr>
        <w:numPr>
          <w:ilvl w:val="0"/>
          <w:numId w:val="1006"/>
        </w:numPr>
        <w:pStyle w:val="Compact"/>
      </w:pPr>
      <w:r>
        <w:t xml:space="preserve">Pull</w:t>
      </w:r>
      <w:r>
        <w:t xml:space="preserve"> </w:t>
      </w:r>
      <w:r>
        <w:rPr>
          <w:rStyle w:val="VerbatimChar"/>
        </w:rPr>
        <w:t xml:space="preserve">main</w:t>
      </w:r>
      <w:r>
        <w:t xml:space="preserve"> </w:t>
      </w:r>
      <w:r>
        <w:t xml:space="preserve">again to start the next task.</w:t>
      </w:r>
    </w:p>
    <w:p>
      <w:pPr>
        <w:pStyle w:val="FirstParagraph"/>
      </w:pPr>
      <w:r>
        <w:t xml:space="preserve">This loop applies whether you’re touching React, Python, or YAML.</w:t>
      </w:r>
      <w:r>
        <w:t xml:space="preserve"> </w:t>
      </w:r>
      <w:r>
        <w:rPr>
          <w:bCs/>
          <w:b/>
        </w:rPr>
        <w:t xml:space="preserve">Get comfortable with this loop before week 2</w:t>
      </w:r>
      <w:r>
        <w:t xml:space="preserve"> </w:t>
      </w:r>
      <w:r>
        <w:t xml:space="preserve">— it’s the rhythm of all software work.</w:t>
      </w:r>
    </w:p>
    <w:p>
      <w:r>
        <w:pict>
          <v:rect style="width:0;height:1.5pt" o:hralign="center" o:hrstd="t" o:hr="t"/>
        </w:pict>
      </w:r>
    </w:p>
    <w:bookmarkEnd w:id="29"/>
    <w:bookmarkEnd w:id="30"/>
    <w:bookmarkStart w:id="45" w:name="part-1-member-a-frontend-auth"/>
    <w:p>
      <w:pPr>
        <w:pStyle w:val="Heading1"/>
      </w:pPr>
      <w:r>
        <w:t xml:space="preserve">Part 1 — Member A: Frontend &amp; Auth</w:t>
      </w:r>
    </w:p>
    <w:p>
      <w:pPr>
        <w:pStyle w:val="FirstParagraph"/>
      </w:pPr>
      <w:r>
        <w:t xml:space="preserve">You own:</w:t>
      </w:r>
      <w:r>
        <w:t xml:space="preserve"> </w:t>
      </w:r>
      <w:r>
        <w:t xml:space="preserve">- The website users see (HTML, JavaScript, styling)</w:t>
      </w:r>
      <w:r>
        <w:t xml:space="preserve"> </w:t>
      </w:r>
      <w:r>
        <w:t xml:space="preserve">- How users sign up and log in (Cognito integration)</w:t>
      </w:r>
      <w:r>
        <w:t xml:space="preserve"> </w:t>
      </w:r>
      <w:r>
        <w:t xml:space="preserve">- Hosting the website on the internet (S3 + CloudFront)</w:t>
      </w:r>
      <w:r>
        <w:t xml:space="preserve"> </w:t>
      </w:r>
      <w:r>
        <w:t xml:space="preserve">- The protective wall — making sure only logged-in users can see anything except the sign-up page</w:t>
      </w:r>
    </w:p>
    <w:p>
      <w:pPr>
        <w:pStyle w:val="BodyText"/>
      </w:pPr>
      <w:r>
        <w:t xml:space="preserve">You don’t write Python. You don’t touch Lambdas or DynamoDB. You will, however,</w:t>
      </w:r>
      <w:r>
        <w:t xml:space="preserve"> </w:t>
      </w:r>
      <w:r>
        <w:rPr>
          <w:bCs/>
          <w:b/>
        </w:rPr>
        <w:t xml:space="preserve">talk to</w:t>
      </w:r>
      <w:r>
        <w:t xml:space="preserve"> </w:t>
      </w:r>
      <w:r>
        <w:t xml:space="preserve">the backend through HTTP calls — and your frontend is the only place where the user interacts with the system, so when something looks broken to the user, it’s probably your problem first.</w:t>
      </w:r>
    </w:p>
    <w:bookmarkStart w:id="31" w:name="what-frontend-actually-means"/>
    <w:p>
      <w:pPr>
        <w:pStyle w:val="Heading2"/>
      </w:pPr>
      <w:r>
        <w:t xml:space="preserve">1.1 What</w:t>
      </w:r>
      <w:r>
        <w:t xml:space="preserve"> </w:t>
      </w:r>
      <w:r>
        <w:t xml:space="preserve">“</w:t>
      </w:r>
      <w:r>
        <w:t xml:space="preserve">frontend</w:t>
      </w:r>
      <w:r>
        <w:t xml:space="preserve">”</w:t>
      </w:r>
      <w:r>
        <w:t xml:space="preserve"> </w:t>
      </w:r>
      <w:r>
        <w:t xml:space="preserve">actually means</w:t>
      </w:r>
    </w:p>
    <w:p>
      <w:pPr>
        <w:pStyle w:val="FirstParagraph"/>
      </w:pPr>
      <w:r>
        <w:t xml:space="preserve">The frontend is everything the user sees in their web browser. It’s three kinds of files:</w:t>
      </w:r>
    </w:p>
    <w:p>
      <w:pPr>
        <w:numPr>
          <w:ilvl w:val="0"/>
          <w:numId w:val="1007"/>
        </w:numPr>
        <w:pStyle w:val="Compact"/>
      </w:pPr>
      <w:r>
        <w:rPr>
          <w:bCs/>
          <w:b/>
        </w:rPr>
        <w:t xml:space="preserve">HTML</w:t>
      </w:r>
      <w:r>
        <w:t xml:space="preserve"> </w:t>
      </w:r>
      <w:r>
        <w:t xml:space="preserve">— the structure of the page (this is a heading, this is a paragraph, this is a button)</w:t>
      </w:r>
    </w:p>
    <w:p>
      <w:pPr>
        <w:numPr>
          <w:ilvl w:val="0"/>
          <w:numId w:val="1007"/>
        </w:numPr>
        <w:pStyle w:val="Compact"/>
      </w:pPr>
      <w:r>
        <w:rPr>
          <w:bCs/>
          <w:b/>
        </w:rPr>
        <w:t xml:space="preserve">CSS</w:t>
      </w:r>
      <w:r>
        <w:t xml:space="preserve"> </w:t>
      </w:r>
      <w:r>
        <w:t xml:space="preserve">— the styling (this button is blue, this text is 14 pixels)</w:t>
      </w:r>
    </w:p>
    <w:p>
      <w:pPr>
        <w:numPr>
          <w:ilvl w:val="0"/>
          <w:numId w:val="1007"/>
        </w:numPr>
        <w:pStyle w:val="Compact"/>
      </w:pPr>
      <w:r>
        <w:rPr>
          <w:bCs/>
          <w:b/>
        </w:rPr>
        <w:t xml:space="preserve">JavaScript</w:t>
      </w:r>
      <w:r>
        <w:t xml:space="preserve"> </w:t>
      </w:r>
      <w:r>
        <w:t xml:space="preserve">— the behaviour (when this button is clicked, do this)</w:t>
      </w:r>
    </w:p>
    <w:p>
      <w:pPr>
        <w:pStyle w:val="FirstParagraph"/>
      </w:pPr>
      <w:r>
        <w:t xml:space="preserve">When a user visits</w:t>
      </w:r>
      <w:r>
        <w:t xml:space="preserve"> </w:t>
      </w:r>
      <w:r>
        <w:rPr>
          <w:rStyle w:val="VerbatimChar"/>
        </w:rPr>
        <w:t xml:space="preserve">https://d123.cloudfront.net</w:t>
      </w:r>
      <w:r>
        <w:t xml:space="preserve">, their browser downloads HTML + CSS + JS, then runs the JS, which talks to our backend over HTTP.</w:t>
      </w:r>
      <w:r>
        <w:t xml:space="preserve"> </w:t>
      </w:r>
      <w:r>
        <w:rPr>
          <w:bCs/>
          <w:b/>
        </w:rPr>
        <w:t xml:space="preserve">Everything happens inside the user’s browser.</w:t>
      </w:r>
      <w:r>
        <w:t xml:space="preserve"> </w:t>
      </w:r>
      <w:r>
        <w:t xml:space="preserve">Our cloud just serves them the files.</w:t>
      </w:r>
    </w:p>
    <w:p>
      <w:pPr>
        <w:pStyle w:val="BodyText"/>
      </w:pPr>
      <w:r>
        <w:t xml:space="preserve">In modern web development we write all three using</w:t>
      </w:r>
      <w:r>
        <w:t xml:space="preserve"> </w:t>
      </w:r>
      <w:r>
        <w:rPr>
          <w:bCs/>
          <w:b/>
        </w:rPr>
        <w:t xml:space="preserve">React</w:t>
      </w:r>
      <w:r>
        <w:t xml:space="preserve">. React lets us write JavaScript in a way that feels like writing HTML, and it handles updating the page when things change. We use TypeScript on top of React, which is just JavaScript with type annotations — it catches typos and wrong arguments before you even run the code.</w:t>
      </w:r>
    </w:p>
    <w:p>
      <w:pPr>
        <w:pStyle w:val="BodyText"/>
      </w:pPr>
      <w:r>
        <w:t xml:space="preserve">You don’t need to be a React expert. You need to be comfortable copying patterns and changing the words inside. The previous UI guide gave you working code for every page; your job is to understand it well enough to modify it.</w:t>
      </w:r>
    </w:p>
    <w:bookmarkEnd w:id="31"/>
    <w:bookmarkStart w:id="32" w:name="what-vite-is"/>
    <w:p>
      <w:pPr>
        <w:pStyle w:val="Heading2"/>
      </w:pPr>
      <w:r>
        <w:t xml:space="preserve">1.2 What</w:t>
      </w:r>
      <w:r>
        <w:t xml:space="preserve"> </w:t>
      </w:r>
      <w:r>
        <w:t xml:space="preserve">“</w:t>
      </w:r>
      <w:r>
        <w:t xml:space="preserve">Vite</w:t>
      </w:r>
      <w:r>
        <w:t xml:space="preserve">”</w:t>
      </w:r>
      <w:r>
        <w:t xml:space="preserve"> </w:t>
      </w:r>
      <w:r>
        <w:t xml:space="preserve">is</w:t>
      </w:r>
    </w:p>
    <w:p>
      <w:pPr>
        <w:pStyle w:val="FirstParagraph"/>
      </w:pPr>
      <w:r>
        <w:t xml:space="preserve">Vite is a</w:t>
      </w:r>
      <w:r>
        <w:t xml:space="preserve"> </w:t>
      </w:r>
      <w:r>
        <w:rPr>
          <w:bCs/>
          <w:b/>
        </w:rPr>
        <w:t xml:space="preserve">build tool</w:t>
      </w:r>
      <w:r>
        <w:t xml:space="preserve">. Think of it as the kitchen for your React code:</w:t>
      </w:r>
    </w:p>
    <w:p>
      <w:pPr>
        <w:numPr>
          <w:ilvl w:val="0"/>
          <w:numId w:val="1008"/>
        </w:numPr>
        <w:pStyle w:val="Compact"/>
      </w:pPr>
      <w:r>
        <w:t xml:space="preserve">You write recipes (</w:t>
      </w:r>
      <w:r>
        <w:rPr>
          <w:rStyle w:val="VerbatimChar"/>
        </w:rPr>
        <w:t xml:space="preserve">.tsx</w:t>
      </w:r>
      <w:r>
        <w:t xml:space="preserve"> </w:t>
      </w:r>
      <w:r>
        <w:t xml:space="preserve">files) using ingredients (imports, components).</w:t>
      </w:r>
    </w:p>
    <w:p>
      <w:pPr>
        <w:numPr>
          <w:ilvl w:val="0"/>
          <w:numId w:val="1008"/>
        </w:numPr>
        <w:pStyle w:val="Compact"/>
      </w:pPr>
      <w:r>
        <w:t xml:space="preserve">Vite combines everything into a finished dish (one bundle of HTML + CSS + JS).</w:t>
      </w:r>
    </w:p>
    <w:p>
      <w:pPr>
        <w:numPr>
          <w:ilvl w:val="0"/>
          <w:numId w:val="1008"/>
        </w:numPr>
        <w:pStyle w:val="Compact"/>
      </w:pPr>
      <w:r>
        <w:t xml:space="preserve">It can serve the dish hot, straight from the oven, while you’re cooking (development mode).</w:t>
      </w:r>
    </w:p>
    <w:p>
      <w:pPr>
        <w:numPr>
          <w:ilvl w:val="0"/>
          <w:numId w:val="1008"/>
        </w:numPr>
        <w:pStyle w:val="Compact"/>
      </w:pPr>
      <w:r>
        <w:t xml:space="preserve">Or it can plate it up nicely on a take-away tray for shipping (production build).</w:t>
      </w:r>
    </w:p>
    <w:p>
      <w:pPr>
        <w:pStyle w:val="FirstParagraph"/>
      </w:pPr>
      <w:r>
        <w:t xml:space="preserve">You’ll use two commands all day:</w:t>
      </w:r>
      <w:r>
        <w:t xml:space="preserve"> </w:t>
      </w:r>
      <w:r>
        <w:t xml:space="preserve">-</w:t>
      </w:r>
      <w:r>
        <w:t xml:space="preserve"> </w:t>
      </w:r>
      <w:r>
        <w:rPr>
          <w:rStyle w:val="VerbatimChar"/>
          <w:bCs/>
          <w:b/>
        </w:rPr>
        <w:t xml:space="preserve">npm run dev</w:t>
      </w:r>
      <w:r>
        <w:t xml:space="preserve"> </w:t>
      </w:r>
      <w:r>
        <w:t xml:space="preserve">— start the kitchen in</w:t>
      </w:r>
      <w:r>
        <w:t xml:space="preserve"> </w:t>
      </w:r>
      <w:r>
        <w:t xml:space="preserve">“</w:t>
      </w:r>
      <w:r>
        <w:t xml:space="preserve">live cooking</w:t>
      </w:r>
      <w:r>
        <w:t xml:space="preserve">”</w:t>
      </w:r>
      <w:r>
        <w:t xml:space="preserve"> </w:t>
      </w:r>
      <w:r>
        <w:t xml:space="preserve">mode. Visit</w:t>
      </w:r>
      <w:r>
        <w:t xml:space="preserve"> </w:t>
      </w:r>
      <w:r>
        <w:rPr>
          <w:rStyle w:val="VerbatimChar"/>
        </w:rPr>
        <w:t xml:space="preserve">localhost:5173</w:t>
      </w:r>
      <w:r>
        <w:t xml:space="preserve"> </w:t>
      </w:r>
      <w:r>
        <w:t xml:space="preserve">in your browser. Edit a file, see the change instantly.</w:t>
      </w:r>
      <w:r>
        <w:t xml:space="preserve"> </w:t>
      </w:r>
      <w:r>
        <w:t xml:space="preserve">-</w:t>
      </w:r>
      <w:r>
        <w:t xml:space="preserve"> </w:t>
      </w:r>
      <w:r>
        <w:rPr>
          <w:rStyle w:val="VerbatimChar"/>
          <w:bCs/>
          <w:b/>
        </w:rPr>
        <w:t xml:space="preserve">npm run build</w:t>
      </w:r>
      <w:r>
        <w:t xml:space="preserve"> </w:t>
      </w:r>
      <w:r>
        <w:t xml:space="preserve">— produce the take-away tray. Creates a folder called</w:t>
      </w:r>
      <w:r>
        <w:t xml:space="preserve"> </w:t>
      </w:r>
      <w:r>
        <w:rPr>
          <w:rStyle w:val="VerbatimChar"/>
        </w:rPr>
        <w:t xml:space="preserve">dist/</w:t>
      </w:r>
      <w:r>
        <w:t xml:space="preserve"> </w:t>
      </w:r>
      <w:r>
        <w:t xml:space="preserve">with the final files to ship to S3.</w:t>
      </w:r>
    </w:p>
    <w:bookmarkEnd w:id="32"/>
    <w:bookmarkStart w:id="33" w:name="X17c33d9da51c81706b51dc281f0d0821a542bfc"/>
    <w:p>
      <w:pPr>
        <w:pStyle w:val="Heading2"/>
      </w:pPr>
      <w:r>
        <w:t xml:space="preserve">1.3 What</w:t>
      </w:r>
      <w:r>
        <w:t xml:space="preserve"> </w:t>
      </w:r>
      <w:r>
        <w:t xml:space="preserve">“</w:t>
      </w:r>
      <w:r>
        <w:t xml:space="preserve">Cognito Hosted UI</w:t>
      </w:r>
      <w:r>
        <w:t xml:space="preserve">”</w:t>
      </w:r>
      <w:r>
        <w:t xml:space="preserve"> </w:t>
      </w:r>
      <w:r>
        <w:t xml:space="preserve">is and why we use it</w:t>
      </w:r>
    </w:p>
    <w:p>
      <w:pPr>
        <w:pStyle w:val="FirstParagraph"/>
      </w:pPr>
      <w:r>
        <w:t xml:space="preserve">Cognito gives us two ways to do login:</w:t>
      </w:r>
    </w:p>
    <w:p>
      <w:pPr>
        <w:numPr>
          <w:ilvl w:val="0"/>
          <w:numId w:val="1009"/>
        </w:numPr>
      </w:pPr>
      <w:r>
        <w:rPr>
          <w:bCs/>
          <w:b/>
        </w:rPr>
        <w:t xml:space="preserve">Build it ourselves</w:t>
      </w:r>
      <w:r>
        <w:t xml:space="preserve"> </w:t>
      </w:r>
      <w:r>
        <w:t xml:space="preserve">— make our own React forms for sign-up, login, password reset, email verification, then call Cognito’s API directly. This is a lot of work and error-prone.</w:t>
      </w:r>
    </w:p>
    <w:p>
      <w:pPr>
        <w:numPr>
          <w:ilvl w:val="0"/>
          <w:numId w:val="1009"/>
        </w:numPr>
      </w:pPr>
      <w:r>
        <w:rPr>
          <w:bCs/>
          <w:b/>
        </w:rPr>
        <w:t xml:space="preserve">Hosted UI</w:t>
      </w:r>
      <w:r>
        <w:t xml:space="preserve"> </w:t>
      </w:r>
      <w:r>
        <w:t xml:space="preserve">— Cognito provides pre-built login pages at a URL like</w:t>
      </w:r>
      <w:r>
        <w:t xml:space="preserve"> </w:t>
      </w:r>
      <w:r>
        <w:rPr>
          <w:rStyle w:val="VerbatimChar"/>
        </w:rPr>
        <w:t xml:space="preserve">https://ecolens-&lt;acct&gt;.auth.us-east-1.amazoncognito.com/login</w:t>
      </w:r>
      <w:r>
        <w:t xml:space="preserve">. We just redirect users there. They sign in, Cognito redirects them back to us with a token in the URL.</w:t>
      </w:r>
    </w:p>
    <w:p>
      <w:pPr>
        <w:pStyle w:val="FirstParagraph"/>
      </w:pPr>
      <w:r>
        <w:rPr>
          <w:bCs/>
          <w:b/>
        </w:rPr>
        <w:t xml:space="preserve">We use option 2.</w:t>
      </w:r>
      <w:r>
        <w:t xml:space="preserve"> </w:t>
      </w:r>
      <w:r>
        <w:t xml:space="preserve">It’s less work, more secure, and the Hosted UI handles email verification, password reset,</w:t>
      </w:r>
      <w:r>
        <w:t xml:space="preserve"> </w:t>
      </w:r>
      <w:r>
        <w:t xml:space="preserve">“</w:t>
      </w:r>
      <w:r>
        <w:t xml:space="preserve">show password</w:t>
      </w:r>
      <w:r>
        <w:t xml:space="preserve">”</w:t>
      </w:r>
      <w:r>
        <w:t xml:space="preserve"> </w:t>
      </w:r>
      <w:r>
        <w:t xml:space="preserve">buttons, and accessibility for us. The trade-off is the login page looks slightly different from our app — that’s fine.</w:t>
      </w:r>
    </w:p>
    <w:bookmarkEnd w:id="33"/>
    <w:bookmarkStart w:id="34" w:name="what-oauth-2.0-and-pkce-mean"/>
    <w:p>
      <w:pPr>
        <w:pStyle w:val="Heading2"/>
      </w:pPr>
      <w:r>
        <w:t xml:space="preserve">1.4 What</w:t>
      </w:r>
      <w:r>
        <w:t xml:space="preserve"> </w:t>
      </w:r>
      <w:r>
        <w:t xml:space="preserve">“</w:t>
      </w:r>
      <w:r>
        <w:t xml:space="preserve">OAuth 2.0</w:t>
      </w:r>
      <w:r>
        <w:t xml:space="preserve">”</w:t>
      </w:r>
      <w:r>
        <w:t xml:space="preserve"> </w:t>
      </w:r>
      <w:r>
        <w:t xml:space="preserve">and</w:t>
      </w:r>
      <w:r>
        <w:t xml:space="preserve"> </w:t>
      </w:r>
      <w:r>
        <w:t xml:space="preserve">“</w:t>
      </w:r>
      <w:r>
        <w:t xml:space="preserve">PKCE</w:t>
      </w:r>
      <w:r>
        <w:t xml:space="preserve">”</w:t>
      </w:r>
      <w:r>
        <w:t xml:space="preserve"> </w:t>
      </w:r>
      <w:r>
        <w:t xml:space="preserve">mean</w:t>
      </w:r>
    </w:p>
    <w:p>
      <w:pPr>
        <w:pStyle w:val="FirstParagraph"/>
      </w:pPr>
      <w:r>
        <w:t xml:space="preserve">You’ll see these acronyms in the code. Brief, plain English:</w:t>
      </w:r>
    </w:p>
    <w:p>
      <w:pPr>
        <w:pStyle w:val="BodyText"/>
      </w:pPr>
      <w:r>
        <w:rPr>
          <w:bCs/>
          <w:b/>
        </w:rPr>
        <w:t xml:space="preserve">OAuth 2.0</w:t>
      </w:r>
      <w:r>
        <w:t xml:space="preserve"> </w:t>
      </w:r>
      <w:r>
        <w:t xml:space="preserve">is the standard rulebook for</w:t>
      </w:r>
      <w:r>
        <w:t xml:space="preserve"> </w:t>
      </w:r>
      <w:r>
        <w:t xml:space="preserve">“</w:t>
      </w:r>
      <w:r>
        <w:t xml:space="preserve">how does a website let another website do auth for it?</w:t>
      </w:r>
      <w:r>
        <w:t xml:space="preserve">”</w:t>
      </w:r>
      <w:r>
        <w:t xml:space="preserve"> </w:t>
      </w:r>
      <w:r>
        <w:t xml:space="preserve">Cognito follows OAuth 2.0, which means we use a library (oidc-client-ts) that knows the rules — we don’t have to learn the protocol details.</w:t>
      </w:r>
    </w:p>
    <w:p>
      <w:pPr>
        <w:pStyle w:val="BodyText"/>
      </w:pPr>
      <w:r>
        <w:rPr>
          <w:bCs/>
          <w:b/>
        </w:rPr>
        <w:t xml:space="preserve">PKCE</w:t>
      </w:r>
      <w:r>
        <w:t xml:space="preserve"> </w:t>
      </w:r>
      <w:r>
        <w:t xml:space="preserve">(pronounced</w:t>
      </w:r>
      <w:r>
        <w:t xml:space="preserve"> </w:t>
      </w:r>
      <w:r>
        <w:t xml:space="preserve">“</w:t>
      </w:r>
      <w:r>
        <w:t xml:space="preserve">pixie</w:t>
      </w:r>
      <w:r>
        <w:t xml:space="preserve">”</w:t>
      </w:r>
      <w:r>
        <w:t xml:space="preserve">) is the most secure flavour of OAuth 2.0 for browser apps. It works like this:</w:t>
      </w:r>
      <w:r>
        <w:t xml:space="preserve"> </w:t>
      </w:r>
      <w:r>
        <w:t xml:space="preserve">1. Your app generates a random secret.</w:t>
      </w:r>
      <w:r>
        <w:t xml:space="preserve"> </w:t>
      </w:r>
      <w:r>
        <w:t xml:space="preserve">2. Your app sends a hashed version of the secret to Cognito when redirecting.</w:t>
      </w:r>
      <w:r>
        <w:t xml:space="preserve"> </w:t>
      </w:r>
      <w:r>
        <w:t xml:space="preserve">3. After login, Cognito redirects back with a</w:t>
      </w:r>
      <w:r>
        <w:t xml:space="preserve"> </w:t>
      </w:r>
      <w:r>
        <w:t xml:space="preserve">“</w:t>
      </w:r>
      <w:r>
        <w:t xml:space="preserve">code</w:t>
      </w:r>
      <w:r>
        <w:t xml:space="preserve">”</w:t>
      </w:r>
      <w:r>
        <w:t xml:space="preserve">.</w:t>
      </w:r>
      <w:r>
        <w:t xml:space="preserve"> </w:t>
      </w:r>
      <w:r>
        <w:t xml:space="preserve">4. Your app sends the code</w:t>
      </w:r>
      <w:r>
        <w:t xml:space="preserve"> </w:t>
      </w:r>
      <w:r>
        <w:rPr>
          <w:iCs/>
          <w:i/>
        </w:rPr>
        <w:t xml:space="preserve">and the original secret</w:t>
      </w:r>
      <w:r>
        <w:t xml:space="preserve"> </w:t>
      </w:r>
      <w:r>
        <w:t xml:space="preserve">to Cognito.</w:t>
      </w:r>
      <w:r>
        <w:t xml:space="preserve"> </w:t>
      </w:r>
      <w:r>
        <w:t xml:space="preserve">5. Cognito checks that the hashed-secret-it-saw matches the original-secret-it-just-got. If yes, it gives you the token.</w:t>
      </w:r>
    </w:p>
    <w:p>
      <w:pPr>
        <w:pStyle w:val="BodyText"/>
      </w:pPr>
      <w:r>
        <w:t xml:space="preserve">This means an attacker who intercepts step 3’s URL can’t use the code without also having step 1’s secret — which only your app knows. The library handles all of this for you. You just configure it once.</w:t>
      </w:r>
    </w:p>
    <w:bookmarkEnd w:id="34"/>
    <w:bookmarkStart w:id="42" w:name="your-step-by-step-day-by-day"/>
    <w:p>
      <w:pPr>
        <w:pStyle w:val="Heading2"/>
      </w:pPr>
      <w:r>
        <w:t xml:space="preserve">1.5 Your step-by-step day-by-day</w:t>
      </w:r>
    </w:p>
    <w:bookmarkStart w:id="35" w:name="day-1-phase-0"/>
    <w:p>
      <w:pPr>
        <w:pStyle w:val="Heading3"/>
      </w:pPr>
      <w:r>
        <w:t xml:space="preserve">Day 1 (Phase 0)</w:t>
      </w:r>
    </w:p>
    <w:p>
      <w:pPr>
        <w:numPr>
          <w:ilvl w:val="0"/>
          <w:numId w:val="1010"/>
        </w:numPr>
        <w:pStyle w:val="Compact"/>
      </w:pPr>
      <w:r>
        <w:rPr>
          <w:bCs/>
          <w:b/>
        </w:rPr>
        <w:t xml:space="preserve">Install VS Code, Node.js 20, AWS CLI, AWS SAM CLI, Docker Desktop</w:t>
      </w:r>
      <w:r>
        <w:t xml:space="preserve"> </w:t>
      </w:r>
      <w:r>
        <w:t xml:space="preserve">(see Appendix).</w:t>
      </w:r>
    </w:p>
    <w:p>
      <w:pPr>
        <w:numPr>
          <w:ilvl w:val="0"/>
          <w:numId w:val="1010"/>
        </w:numPr>
        <w:pStyle w:val="Compact"/>
      </w:pPr>
      <w:r>
        <w:rPr>
          <w:bCs/>
          <w:b/>
        </w:rPr>
        <w:t xml:space="preserve">Open AWS Academy → Start Lab → copy credentials</w:t>
      </w:r>
      <w:r>
        <w:t xml:space="preserve"> </w:t>
      </w:r>
      <w:r>
        <w:t xml:space="preserve">into</w:t>
      </w:r>
      <w:r>
        <w:t xml:space="preserve"> </w:t>
      </w:r>
      <w:r>
        <w:rPr>
          <w:rStyle w:val="VerbatimChar"/>
        </w:rPr>
        <w:t xml:space="preserve">~/.aws/credentials</w:t>
      </w:r>
      <w:r>
        <w:t xml:space="preserve">.</w:t>
      </w:r>
    </w:p>
    <w:p>
      <w:pPr>
        <w:numPr>
          <w:ilvl w:val="0"/>
          <w:numId w:val="1010"/>
        </w:numPr>
        <w:pStyle w:val="Compact"/>
      </w:pPr>
      <w:r>
        <w:rPr>
          <w:bCs/>
          <w:b/>
        </w:rPr>
        <w:t xml:space="preserve">Test:</w:t>
      </w:r>
      <w:r>
        <w:t xml:space="preserve"> </w:t>
      </w:r>
      <w:r>
        <w:t xml:space="preserve">open VS Code’s terminal, run</w:t>
      </w:r>
      <w:r>
        <w:t xml:space="preserve"> </w:t>
      </w:r>
      <w:r>
        <w:rPr>
          <w:rStyle w:val="VerbatimChar"/>
        </w:rPr>
        <w:t xml:space="preserve">aws sts get-caller-identity</w:t>
      </w:r>
      <w:r>
        <w:t xml:space="preserve">. If you get JSON back, you’re connected.</w:t>
      </w:r>
    </w:p>
    <w:p>
      <w:pPr>
        <w:numPr>
          <w:ilvl w:val="0"/>
          <w:numId w:val="1010"/>
        </w:numPr>
        <w:pStyle w:val="Compact"/>
      </w:pPr>
      <w:r>
        <w:rPr>
          <w:bCs/>
          <w:b/>
        </w:rPr>
        <w:t xml:space="preserve">Clone the team repo.</w:t>
      </w:r>
      <w:r>
        <w:t xml:space="preserve"> </w:t>
      </w:r>
      <w:r>
        <w:t xml:space="preserve">Open it in VS Code.</w:t>
      </w:r>
    </w:p>
    <w:bookmarkEnd w:id="35"/>
    <w:bookmarkStart w:id="36" w:name="day-2-3-phase-0"/>
    <w:p>
      <w:pPr>
        <w:pStyle w:val="Heading3"/>
      </w:pPr>
      <w:r>
        <w:t xml:space="preserve">Day 2-3 (Phase 0)</w:t>
      </w:r>
    </w:p>
    <w:p>
      <w:pPr>
        <w:numPr>
          <w:ilvl w:val="0"/>
          <w:numId w:val="1011"/>
        </w:numPr>
        <w:pStyle w:val="Compact"/>
      </w:pPr>
      <w:r>
        <w:rPr>
          <w:bCs/>
          <w:b/>
        </w:rPr>
        <w:t xml:space="preserve">Deploy a</w:t>
      </w:r>
      <w:r>
        <w:rPr>
          <w:bCs/>
          <w:b/>
        </w:rPr>
        <w:t xml:space="preserve"> </w:t>
      </w:r>
      <w:r>
        <w:rPr>
          <w:bCs/>
          <w:b/>
        </w:rPr>
        <w:t xml:space="preserve">“</w:t>
      </w:r>
      <w:r>
        <w:rPr>
          <w:bCs/>
          <w:b/>
        </w:rPr>
        <w:t xml:space="preserve">hello</w:t>
      </w:r>
      <w:r>
        <w:rPr>
          <w:bCs/>
          <w:b/>
        </w:rPr>
        <w:t xml:space="preserve">”</w:t>
      </w:r>
      <w:r>
        <w:rPr>
          <w:bCs/>
          <w:b/>
        </w:rPr>
        <w:t xml:space="preserve"> </w:t>
      </w:r>
      <w:r>
        <w:rPr>
          <w:bCs/>
          <w:b/>
        </w:rPr>
        <w:t xml:space="preserve">website</w:t>
      </w:r>
      <w:r>
        <w:t xml:space="preserve"> </w:t>
      </w:r>
      <w:r>
        <w:t xml:space="preserve">to confirm S3 + CloudFront work. The previous guide had exact steps:</w:t>
      </w:r>
    </w:p>
    <w:p>
      <w:pPr>
        <w:numPr>
          <w:ilvl w:val="1"/>
          <w:numId w:val="1012"/>
        </w:numPr>
        <w:pStyle w:val="Compact"/>
      </w:pPr>
      <w:r>
        <w:t xml:space="preserve">Make a tiny</w:t>
      </w:r>
      <w:r>
        <w:t xml:space="preserve"> </w:t>
      </w:r>
      <w:r>
        <w:rPr>
          <w:rStyle w:val="VerbatimChar"/>
        </w:rPr>
        <w:t xml:space="preserve">web/index.html</w:t>
      </w:r>
      <w:r>
        <w:t xml:space="preserve"> </w:t>
      </w:r>
      <w:r>
        <w:t xml:space="preserve">saying just</w:t>
      </w:r>
      <w:r>
        <w:t xml:space="preserve"> </w:t>
      </w:r>
      <w:r>
        <w:t xml:space="preserve">“</w:t>
      </w:r>
      <w:r>
        <w:t xml:space="preserve">hello</w:t>
      </w:r>
      <w:r>
        <w:t xml:space="preserve">”</w:t>
      </w:r>
      <w:r>
        <w:t xml:space="preserve">.</w:t>
      </w:r>
    </w:p>
    <w:p>
      <w:pPr>
        <w:numPr>
          <w:ilvl w:val="1"/>
          <w:numId w:val="1012"/>
        </w:numPr>
        <w:pStyle w:val="Compact"/>
      </w:pPr>
      <w:r>
        <w:t xml:space="preserve">In the terminal, create the S3 bucket:</w:t>
      </w:r>
      <w:r>
        <w:t xml:space="preserve"> </w:t>
      </w:r>
      <w:r>
        <w:rPr>
          <w:rStyle w:val="VerbatimChar"/>
        </w:rPr>
        <w:t xml:space="preserve">aws s3 mb s3://ecolens-web-&lt;your-id&gt;</w:t>
      </w:r>
      <w:r>
        <w:t xml:space="preserve">.</w:t>
      </w:r>
    </w:p>
    <w:p>
      <w:pPr>
        <w:numPr>
          <w:ilvl w:val="1"/>
          <w:numId w:val="1012"/>
        </w:numPr>
        <w:pStyle w:val="Compact"/>
      </w:pPr>
      <w:r>
        <w:t xml:space="preserve">Upload:</w:t>
      </w:r>
      <w:r>
        <w:t xml:space="preserve"> </w:t>
      </w:r>
      <w:r>
        <w:rPr>
          <w:rStyle w:val="VerbatimChar"/>
        </w:rPr>
        <w:t xml:space="preserve">aws s3 sync web/ s3://ecolens-web-&lt;your-id&gt;/</w:t>
      </w:r>
      <w:r>
        <w:t xml:space="preserve">.</w:t>
      </w:r>
    </w:p>
    <w:p>
      <w:pPr>
        <w:numPr>
          <w:ilvl w:val="1"/>
          <w:numId w:val="1012"/>
        </w:numPr>
        <w:pStyle w:val="Compact"/>
      </w:pPr>
      <w:r>
        <w:t xml:space="preserve">Go to the AWS Console (your browser, click around the AWS UI). Navigate to</w:t>
      </w:r>
      <w:r>
        <w:t xml:space="preserve"> </w:t>
      </w:r>
      <w:r>
        <w:rPr>
          <w:bCs/>
          <w:b/>
        </w:rPr>
        <w:t xml:space="preserve">CloudFront → Create distribution</w:t>
      </w:r>
      <w:r>
        <w:t xml:space="preserve">.</w:t>
      </w:r>
    </w:p>
    <w:p>
      <w:pPr>
        <w:numPr>
          <w:ilvl w:val="1"/>
          <w:numId w:val="1012"/>
        </w:numPr>
        <w:pStyle w:val="Compact"/>
      </w:pPr>
      <w:r>
        <w:t xml:space="preserve">Pick your bucket as the origin. Create an Origin Access Control. Set the default root object to</w:t>
      </w:r>
      <w:r>
        <w:t xml:space="preserve"> </w:t>
      </w:r>
      <w:r>
        <w:rPr>
          <w:rStyle w:val="VerbatimChar"/>
        </w:rPr>
        <w:t xml:space="preserve">index.html</w:t>
      </w:r>
      <w:r>
        <w:t xml:space="preserve">. Click Create.</w:t>
      </w:r>
    </w:p>
    <w:p>
      <w:pPr>
        <w:numPr>
          <w:ilvl w:val="1"/>
          <w:numId w:val="1012"/>
        </w:numPr>
        <w:pStyle w:val="Compact"/>
      </w:pPr>
      <w:r>
        <w:t xml:space="preserve">CloudFront tells you to paste a bucket policy into your S3 bucket — do that.</w:t>
      </w:r>
    </w:p>
    <w:p>
      <w:pPr>
        <w:numPr>
          <w:ilvl w:val="1"/>
          <w:numId w:val="1012"/>
        </w:numPr>
        <w:pStyle w:val="Compact"/>
      </w:pPr>
      <w:r>
        <w:t xml:space="preserve">After 5 minutes (CloudFront is slow to provision the first time), visit the CloudFront URL. You should see</w:t>
      </w:r>
      <w:r>
        <w:t xml:space="preserve"> </w:t>
      </w:r>
      <w:r>
        <w:t xml:space="preserve">“</w:t>
      </w:r>
      <w:r>
        <w:t xml:space="preserve">hello</w:t>
      </w:r>
      <w:r>
        <w:t xml:space="preserve">”</w:t>
      </w:r>
      <w:r>
        <w:t xml:space="preserve">.</w:t>
      </w:r>
    </w:p>
    <w:p>
      <w:pPr>
        <w:numPr>
          <w:ilvl w:val="0"/>
          <w:numId w:val="1011"/>
        </w:numPr>
        <w:pStyle w:val="Compact"/>
      </w:pPr>
      <w:r>
        <w:t xml:space="preserve">This confirms you can deploy.</w:t>
      </w:r>
      <w:r>
        <w:t xml:space="preserve"> </w:t>
      </w:r>
      <w:r>
        <w:rPr>
          <w:bCs/>
          <w:b/>
        </w:rPr>
        <w:t xml:space="preserve">You’re now ready for real work.</w:t>
      </w:r>
    </w:p>
    <w:bookmarkEnd w:id="36"/>
    <w:bookmarkStart w:id="37" w:name="day-5-6-phase-1-cognito-user-pool"/>
    <w:p>
      <w:pPr>
        <w:pStyle w:val="Heading3"/>
      </w:pPr>
      <w:r>
        <w:t xml:space="preserve">Day 5-6 (Phase 1) — Cognito User Pool</w:t>
      </w:r>
    </w:p>
    <w:p>
      <w:pPr>
        <w:pStyle w:val="FirstParagraph"/>
      </w:pPr>
      <w:r>
        <w:t xml:space="preserve">A User Pool is Cognito’s name for</w:t>
      </w:r>
      <w:r>
        <w:t xml:space="preserve"> </w:t>
      </w:r>
      <w:r>
        <w:t xml:space="preserve">“</w:t>
      </w:r>
      <w:r>
        <w:t xml:space="preserve">a directory of users for one application.</w:t>
      </w:r>
      <w:r>
        <w:t xml:space="preserve">”</w:t>
      </w:r>
      <w:r>
        <w:t xml:space="preserve"> </w:t>
      </w:r>
      <w:r>
        <w:t xml:space="preserve">We create one.</w:t>
      </w:r>
    </w:p>
    <w:p>
      <w:pPr>
        <w:numPr>
          <w:ilvl w:val="0"/>
          <w:numId w:val="1013"/>
        </w:numPr>
        <w:pStyle w:val="Compact"/>
      </w:pPr>
      <w:r>
        <w:rPr>
          <w:bCs/>
          <w:b/>
        </w:rPr>
        <w:t xml:space="preserve">Concept:</w:t>
      </w:r>
      <w:r>
        <w:t xml:space="preserve"> </w:t>
      </w:r>
      <w:r>
        <w:t xml:space="preserve">the User Pool is configured with what fields users must provide (email, given_name, family_name, password), password rules (min length, must have uppercase, etc.), and which app clients are allowed to use it.</w:t>
      </w:r>
    </w:p>
    <w:p>
      <w:pPr>
        <w:numPr>
          <w:ilvl w:val="0"/>
          <w:numId w:val="1013"/>
        </w:numPr>
        <w:pStyle w:val="Compact"/>
      </w:pPr>
      <w:r>
        <w:rPr>
          <w:bCs/>
          <w:b/>
        </w:rPr>
        <w:t xml:space="preserve">What you do:</w:t>
      </w:r>
      <w:r>
        <w:t xml:space="preserve"> </w:t>
      </w:r>
      <w:r>
        <w:t xml:space="preserve">open</w:t>
      </w:r>
      <w:r>
        <w:t xml:space="preserve"> </w:t>
      </w:r>
      <w:r>
        <w:rPr>
          <w:rStyle w:val="VerbatimChar"/>
        </w:rPr>
        <w:t xml:space="preserve">infra/auth.yaml</w:t>
      </w:r>
      <w:r>
        <w:t xml:space="preserve"> </w:t>
      </w:r>
      <w:r>
        <w:t xml:space="preserve">in VS Code. This is a SAM template (a YAML file describing AWS resources). Member D set up the structure; you fill in the Cognito config.</w:t>
      </w:r>
    </w:p>
    <w:p>
      <w:pPr>
        <w:numPr>
          <w:ilvl w:val="0"/>
          <w:numId w:val="1013"/>
        </w:numPr>
        <w:pStyle w:val="Compact"/>
      </w:pPr>
      <w:r>
        <w:rPr>
          <w:bCs/>
          <w:b/>
        </w:rPr>
        <w:t xml:space="preserve">In the terminal:</w:t>
      </w:r>
      <w:r>
        <w:t xml:space="preserve"> </w:t>
      </w:r>
      <w:r>
        <w:rPr>
          <w:rStyle w:val="VerbatimChar"/>
        </w:rPr>
        <w:t xml:space="preserve">sam deploy -t infra/auth.yaml --stack-name ecolens-auth --parameter-overrides CallbackUrl=https://&lt;your-cloudfront-domain&gt;/callback --capabilities CAPABILITY_IAM --resolve-s3 --region us-east-1</w:t>
      </w:r>
      <w:r>
        <w:t xml:space="preserve">. SAM uploads your YAML to AWS, AWS creates the User Pool, and prints out the new pool’s ID.</w:t>
      </w:r>
    </w:p>
    <w:p>
      <w:pPr>
        <w:numPr>
          <w:ilvl w:val="0"/>
          <w:numId w:val="1013"/>
        </w:numPr>
        <w:pStyle w:val="Compact"/>
      </w:pPr>
      <w:r>
        <w:rPr>
          <w:bCs/>
          <w:b/>
        </w:rPr>
        <w:t xml:space="preserve">In the browser:</w:t>
      </w:r>
      <w:r>
        <w:t xml:space="preserve"> </w:t>
      </w:r>
      <w:r>
        <w:t xml:space="preserve">go to the AWS Console → Cognito → User pools → click your new pool. Browse around. Notice the</w:t>
      </w:r>
      <w:r>
        <w:t xml:space="preserve"> </w:t>
      </w:r>
      <w:r>
        <w:t xml:space="preserve">“</w:t>
      </w:r>
      <w:r>
        <w:t xml:space="preserve">App integration</w:t>
      </w:r>
      <w:r>
        <w:t xml:space="preserve">”</w:t>
      </w:r>
      <w:r>
        <w:t xml:space="preserve"> </w:t>
      </w:r>
      <w:r>
        <w:t xml:space="preserve">tab — this is where Cognito’s Hosted UI lives. You can preview it by clicking</w:t>
      </w:r>
      <w:r>
        <w:t xml:space="preserve"> </w:t>
      </w:r>
      <w:r>
        <w:t xml:space="preserve">“</w:t>
      </w:r>
      <w:r>
        <w:t xml:space="preserve">View Hosted UI</w:t>
      </w:r>
      <w:r>
        <w:t xml:space="preserve">”</w:t>
      </w:r>
      <w:r>
        <w:t xml:space="preserve">.</w:t>
      </w:r>
    </w:p>
    <w:bookmarkEnd w:id="37"/>
    <w:bookmarkStart w:id="38" w:name="day-6-7-phase-1-react-app-skeleton"/>
    <w:p>
      <w:pPr>
        <w:pStyle w:val="Heading3"/>
      </w:pPr>
      <w:r>
        <w:t xml:space="preserve">Day 6-7 (Phase 1) — React app skeleton</w:t>
      </w:r>
    </w:p>
    <w:p>
      <w:pPr>
        <w:numPr>
          <w:ilvl w:val="0"/>
          <w:numId w:val="1014"/>
        </w:numPr>
        <w:pStyle w:val="Compact"/>
      </w:pPr>
      <w:r>
        <w:rPr>
          <w:bCs/>
          <w:b/>
        </w:rPr>
        <w:t xml:space="preserve">Concept:</w:t>
      </w:r>
      <w:r>
        <w:t xml:space="preserve"> </w:t>
      </w:r>
      <w:r>
        <w:t xml:space="preserve">every React app starts with a</w:t>
      </w:r>
      <w:r>
        <w:t xml:space="preserve"> </w:t>
      </w:r>
      <w:r>
        <w:t xml:space="preserve">“</w:t>
      </w:r>
      <w:r>
        <w:t xml:space="preserve">main</w:t>
      </w:r>
      <w:r>
        <w:t xml:space="preserve">”</w:t>
      </w:r>
      <w:r>
        <w:t xml:space="preserve"> </w:t>
      </w:r>
      <w:r>
        <w:t xml:space="preserve">file that mounts the app into a</w:t>
      </w:r>
      <w:r>
        <w:t xml:space="preserve"> </w:t>
      </w:r>
      <w:r>
        <w:rPr>
          <w:rStyle w:val="VerbatimChar"/>
        </w:rPr>
        <w:t xml:space="preserve">&lt;div&gt;</w:t>
      </w:r>
      <w:r>
        <w:t xml:space="preserve"> </w:t>
      </w:r>
      <w:r>
        <w:t xml:space="preserve">in HTML, and an</w:t>
      </w:r>
      <w:r>
        <w:t xml:space="preserve"> </w:t>
      </w:r>
      <w:r>
        <w:t xml:space="preserve">“</w:t>
      </w:r>
      <w:r>
        <w:t xml:space="preserve">App</w:t>
      </w:r>
      <w:r>
        <w:t xml:space="preserve">”</w:t>
      </w:r>
      <w:r>
        <w:t xml:space="preserve"> </w:t>
      </w:r>
      <w:r>
        <w:t xml:space="preserve">file that defines the routes (pages). You’ll have routes for</w:t>
      </w:r>
      <w:r>
        <w:t xml:space="preserve"> </w:t>
      </w:r>
      <w:r>
        <w:rPr>
          <w:rStyle w:val="VerbatimChar"/>
        </w:rPr>
        <w:t xml:space="preserve">/</w:t>
      </w:r>
      <w:r>
        <w:t xml:space="preserve">,</w:t>
      </w:r>
      <w:r>
        <w:t xml:space="preserve"> </w:t>
      </w:r>
      <w:r>
        <w:rPr>
          <w:rStyle w:val="VerbatimChar"/>
        </w:rPr>
        <w:t xml:space="preserve">/upload</w:t>
      </w:r>
      <w:r>
        <w:t xml:space="preserve">,</w:t>
      </w:r>
      <w:r>
        <w:t xml:space="preserve"> </w:t>
      </w:r>
      <w:r>
        <w:rPr>
          <w:rStyle w:val="VerbatimChar"/>
        </w:rPr>
        <w:t xml:space="preserve">/search</w:t>
      </w:r>
      <w:r>
        <w:t xml:space="preserve">,</w:t>
      </w:r>
      <w:r>
        <w:t xml:space="preserve"> </w:t>
      </w:r>
      <w:r>
        <w:rPr>
          <w:rStyle w:val="VerbatimChar"/>
        </w:rPr>
        <w:t xml:space="preserve">/subscriptions</w:t>
      </w:r>
      <w:r>
        <w:t xml:space="preserve">,</w:t>
      </w:r>
      <w:r>
        <w:t xml:space="preserve"> </w:t>
      </w:r>
      <w:r>
        <w:rPr>
          <w:rStyle w:val="VerbatimChar"/>
        </w:rPr>
        <w:t xml:space="preserve">/file/:id</w:t>
      </w:r>
      <w:r>
        <w:t xml:space="preserve">, and</w:t>
      </w:r>
      <w:r>
        <w:t xml:space="preserve"> </w:t>
      </w:r>
      <w:r>
        <w:rPr>
          <w:rStyle w:val="VerbatimChar"/>
        </w:rPr>
        <w:t xml:space="preserve">/callback</w:t>
      </w:r>
      <w:r>
        <w:t xml:space="preserve">.</w:t>
      </w:r>
    </w:p>
    <w:p>
      <w:pPr>
        <w:numPr>
          <w:ilvl w:val="0"/>
          <w:numId w:val="1014"/>
        </w:numPr>
        <w:pStyle w:val="Compact"/>
      </w:pPr>
      <w:r>
        <w:rPr>
          <w:bCs/>
          <w:b/>
        </w:rPr>
        <w:t xml:space="preserve">What you do in VS Code:</w:t>
      </w:r>
    </w:p>
    <w:p>
      <w:pPr>
        <w:numPr>
          <w:ilvl w:val="1"/>
          <w:numId w:val="1015"/>
        </w:numPr>
        <w:pStyle w:val="Compact"/>
      </w:pPr>
      <w:r>
        <w:rPr>
          <w:rStyle w:val="VerbatimChar"/>
        </w:rPr>
        <w:t xml:space="preserve">cd web</w:t>
      </w:r>
      <w:r>
        <w:t xml:space="preserve"> </w:t>
      </w:r>
      <w:r>
        <w:t xml:space="preserve">and</w:t>
      </w:r>
      <w:r>
        <w:t xml:space="preserve"> </w:t>
      </w:r>
      <w:r>
        <w:rPr>
          <w:rStyle w:val="VerbatimChar"/>
        </w:rPr>
        <w:t xml:space="preserve">npm create vite@latest . -- --template react-ts</w:t>
      </w:r>
      <w:r>
        <w:t xml:space="preserve">. This makes a starter project.</w:t>
      </w:r>
    </w:p>
    <w:p>
      <w:pPr>
        <w:numPr>
          <w:ilvl w:val="1"/>
          <w:numId w:val="1015"/>
        </w:numPr>
        <w:pStyle w:val="Compact"/>
      </w:pPr>
      <w:r>
        <w:t xml:space="preserve">Install the needed libraries:</w:t>
      </w:r>
      <w:r>
        <w:t xml:space="preserve"> </w:t>
      </w:r>
      <w:r>
        <w:rPr>
          <w:rStyle w:val="VerbatimChar"/>
        </w:rPr>
        <w:t xml:space="preserve">npm install react-router-dom react-oidc-context @tanstack/react-query</w:t>
      </w:r>
      <w:r>
        <w:t xml:space="preserve"> </w:t>
      </w:r>
      <w:r>
        <w:t xml:space="preserve">and similar.</w:t>
      </w:r>
    </w:p>
    <w:p>
      <w:pPr>
        <w:numPr>
          <w:ilvl w:val="1"/>
          <w:numId w:val="1015"/>
        </w:numPr>
        <w:pStyle w:val="Compact"/>
      </w:pPr>
      <w:r>
        <w:t xml:space="preserve">Set up Tailwind CSS for styling.</w:t>
      </w:r>
    </w:p>
    <w:p>
      <w:pPr>
        <w:numPr>
          <w:ilvl w:val="1"/>
          <w:numId w:val="1015"/>
        </w:numPr>
        <w:pStyle w:val="Compact"/>
      </w:pPr>
      <w:r>
        <w:t xml:space="preserve">Create the file structure under</w:t>
      </w:r>
      <w:r>
        <w:t xml:space="preserve"> </w:t>
      </w:r>
      <w:r>
        <w:rPr>
          <w:rStyle w:val="VerbatimChar"/>
        </w:rPr>
        <w:t xml:space="preserve">web/src/</w:t>
      </w:r>
      <w:r>
        <w:t xml:space="preserve"> </w:t>
      </w:r>
      <w:r>
        <w:t xml:space="preserve">(auth/, api/, pages/, components/, utils/).</w:t>
      </w:r>
    </w:p>
    <w:p>
      <w:pPr>
        <w:numPr>
          <w:ilvl w:val="1"/>
          <w:numId w:val="1015"/>
        </w:numPr>
        <w:pStyle w:val="Compact"/>
      </w:pPr>
      <w:r>
        <w:t xml:space="preserve">Wire up the auth provider in</w:t>
      </w:r>
      <w:r>
        <w:t xml:space="preserve"> </w:t>
      </w:r>
      <w:r>
        <w:rPr>
          <w:rStyle w:val="VerbatimChar"/>
        </w:rPr>
        <w:t xml:space="preserve">main.tsx</w:t>
      </w:r>
      <w:r>
        <w:t xml:space="preserve"> </w:t>
      </w:r>
      <w:r>
        <w:t xml:space="preserve">and the routes in</w:t>
      </w:r>
      <w:r>
        <w:t xml:space="preserve"> </w:t>
      </w:r>
      <w:r>
        <w:rPr>
          <w:rStyle w:val="VerbatimChar"/>
        </w:rPr>
        <w:t xml:space="preserve">App.tsx</w:t>
      </w:r>
      <w:r>
        <w:t xml:space="preserve">.</w:t>
      </w:r>
    </w:p>
    <w:p>
      <w:pPr>
        <w:numPr>
          <w:ilvl w:val="0"/>
          <w:numId w:val="1014"/>
        </w:numPr>
        <w:pStyle w:val="Compact"/>
      </w:pPr>
      <w:r>
        <w:rPr>
          <w:bCs/>
          <w:b/>
        </w:rPr>
        <w:t xml:space="preserve">Test it:</w:t>
      </w:r>
      <w:r>
        <w:t xml:space="preserve"> </w:t>
      </w:r>
      <w:r>
        <w:t xml:space="preserve">in the terminal,</w:t>
      </w:r>
      <w:r>
        <w:t xml:space="preserve"> </w:t>
      </w:r>
      <w:r>
        <w:rPr>
          <w:rStyle w:val="VerbatimChar"/>
        </w:rPr>
        <w:t xml:space="preserve">npm run dev</w:t>
      </w:r>
      <w:r>
        <w:t xml:space="preserve">. Open</w:t>
      </w:r>
      <w:r>
        <w:t xml:space="preserve"> </w:t>
      </w:r>
      <w:r>
        <w:rPr>
          <w:rStyle w:val="VerbatimChar"/>
        </w:rPr>
        <w:t xml:space="preserve">localhost:5173</w:t>
      </w:r>
      <w:r>
        <w:t xml:space="preserve">. You should see a redirect to Cognito’s Hosted UI. Sign up, verify your email, log back in. You should land on your home page.</w:t>
      </w:r>
    </w:p>
    <w:bookmarkEnd w:id="38"/>
    <w:bookmarkStart w:id="39" w:name="day-8-integration-day"/>
    <w:p>
      <w:pPr>
        <w:pStyle w:val="Heading3"/>
      </w:pPr>
      <w:r>
        <w:t xml:space="preserve">Day 8 (Integration day)</w:t>
      </w:r>
    </w:p>
    <w:p>
      <w:pPr>
        <w:numPr>
          <w:ilvl w:val="0"/>
          <w:numId w:val="1016"/>
        </w:numPr>
        <w:pStyle w:val="Compact"/>
      </w:pPr>
      <w:r>
        <w:rPr>
          <w:bCs/>
          <w:b/>
        </w:rPr>
        <w:t xml:space="preserve">Concept:</w:t>
      </w:r>
      <w:r>
        <w:t xml:space="preserve"> </w:t>
      </w:r>
      <w:r>
        <w:t xml:space="preserve">Phase 1 ends with a</w:t>
      </w:r>
      <w:r>
        <w:t xml:space="preserve"> </w:t>
      </w:r>
      <w:r>
        <w:t xml:space="preserve">“</w:t>
      </w:r>
      <w:r>
        <w:t xml:space="preserve">walking skeleton</w:t>
      </w:r>
      <w:r>
        <w:t xml:space="preserve">”</w:t>
      </w:r>
      <w:r>
        <w:t xml:space="preserve"> </w:t>
      </w:r>
      <w:r>
        <w:t xml:space="preserve">— login + upload + see file in gallery. The features can be fake, but the wiring must be real.</w:t>
      </w:r>
    </w:p>
    <w:p>
      <w:pPr>
        <w:numPr>
          <w:ilvl w:val="0"/>
          <w:numId w:val="1016"/>
        </w:numPr>
        <w:pStyle w:val="Compact"/>
      </w:pPr>
      <w:r>
        <w:rPr>
          <w:bCs/>
          <w:b/>
        </w:rPr>
        <w:t xml:space="preserve">What you do:</w:t>
      </w:r>
      <w:r>
        <w:t xml:space="preserve"> </w:t>
      </w:r>
      <w:r>
        <w:t xml:space="preserve">join a Zoom call with the other members. One person (probably Member B) demonstrates uploading a file via curl or the AWS Console. You write a tiny page that lists files using the (mocked)</w:t>
      </w:r>
      <w:r>
        <w:t xml:space="preserve"> </w:t>
      </w:r>
      <w:r>
        <w:rPr>
          <w:rStyle w:val="VerbatimChar"/>
        </w:rPr>
        <w:t xml:space="preserve">GET /files</w:t>
      </w:r>
      <w:r>
        <w:t xml:space="preserve"> </w:t>
      </w:r>
      <w:r>
        <w:t xml:space="preserve">endpoint. Confirm the round trip works.</w:t>
      </w:r>
    </w:p>
    <w:bookmarkEnd w:id="39"/>
    <w:bookmarkStart w:id="40" w:name="week-2-3-build-the-real-pages"/>
    <w:p>
      <w:pPr>
        <w:pStyle w:val="Heading3"/>
      </w:pPr>
      <w:r>
        <w:t xml:space="preserve">Week 2-3 — Build the real pages</w:t>
      </w:r>
    </w:p>
    <w:p>
      <w:pPr>
        <w:pStyle w:val="FirstParagraph"/>
      </w:pPr>
      <w:r>
        <w:t xml:space="preserve">For each of the six pages (Home, Upload, Search, Subscriptions, FileDetail, Callback):</w:t>
      </w:r>
    </w:p>
    <w:p>
      <w:pPr>
        <w:numPr>
          <w:ilvl w:val="0"/>
          <w:numId w:val="1017"/>
        </w:numPr>
        <w:pStyle w:val="Compact"/>
      </w:pPr>
      <w:r>
        <w:rPr>
          <w:bCs/>
          <w:b/>
        </w:rPr>
        <w:t xml:space="preserve">Open the page file in VS Code.</w:t>
      </w:r>
      <w:r>
        <w:t xml:space="preserve"> </w:t>
      </w:r>
      <w:r>
        <w:t xml:space="preserve">It’s a</w:t>
      </w:r>
      <w:r>
        <w:t xml:space="preserve"> </w:t>
      </w:r>
      <w:r>
        <w:rPr>
          <w:rStyle w:val="VerbatimChar"/>
        </w:rPr>
        <w:t xml:space="preserve">.tsx</w:t>
      </w:r>
      <w:r>
        <w:t xml:space="preserve"> </w:t>
      </w:r>
      <w:r>
        <w:t xml:space="preserve">file in</w:t>
      </w:r>
      <w:r>
        <w:t xml:space="preserve"> </w:t>
      </w:r>
      <w:r>
        <w:rPr>
          <w:rStyle w:val="VerbatimChar"/>
        </w:rPr>
        <w:t xml:space="preserve">web/src/pages/</w:t>
      </w:r>
      <w:r>
        <w:t xml:space="preserve">.</w:t>
      </w:r>
    </w:p>
    <w:p>
      <w:pPr>
        <w:numPr>
          <w:ilvl w:val="0"/>
          <w:numId w:val="1017"/>
        </w:numPr>
        <w:pStyle w:val="Compact"/>
      </w:pPr>
      <w:r>
        <w:rPr>
          <w:bCs/>
          <w:b/>
        </w:rPr>
        <w:t xml:space="preserve">Understand the data flow:</w:t>
      </w:r>
      <w:r>
        <w:t xml:space="preserve"> </w:t>
      </w:r>
      <w:r>
        <w:t xml:space="preserve">the page calls a function from</w:t>
      </w:r>
      <w:r>
        <w:t xml:space="preserve"> </w:t>
      </w:r>
      <w:r>
        <w:rPr>
          <w:rStyle w:val="VerbatimChar"/>
        </w:rPr>
        <w:t xml:space="preserve">useApi()</w:t>
      </w:r>
      <w:r>
        <w:t xml:space="preserve"> </w:t>
      </w:r>
      <w:r>
        <w:t xml:space="preserve">(e.g.,</w:t>
      </w:r>
      <w:r>
        <w:t xml:space="preserve"> </w:t>
      </w:r>
      <w:r>
        <w:rPr>
          <w:rStyle w:val="VerbatimChar"/>
        </w:rPr>
        <w:t xml:space="preserve">api.listFiles()</w:t>
      </w:r>
      <w:r>
        <w:t xml:space="preserve">), gets back data, renders it as HTML using React.</w:t>
      </w:r>
    </w:p>
    <w:p>
      <w:pPr>
        <w:numPr>
          <w:ilvl w:val="0"/>
          <w:numId w:val="1017"/>
        </w:numPr>
        <w:pStyle w:val="Compact"/>
      </w:pPr>
      <w:r>
        <w:rPr>
          <w:bCs/>
          <w:b/>
        </w:rPr>
        <w:t xml:space="preserve">Test it locally</w:t>
      </w:r>
      <w:r>
        <w:t xml:space="preserve"> </w:t>
      </w:r>
      <w:r>
        <w:t xml:space="preserve">by running</w:t>
      </w:r>
      <w:r>
        <w:t xml:space="preserve"> </w:t>
      </w:r>
      <w:r>
        <w:rPr>
          <w:rStyle w:val="VerbatimChar"/>
        </w:rPr>
        <w:t xml:space="preserve">npm run dev</w:t>
      </w:r>
      <w:r>
        <w:t xml:space="preserve"> </w:t>
      </w:r>
      <w:r>
        <w:t xml:space="preserve">and clicking through.</w:t>
      </w:r>
    </w:p>
    <w:p>
      <w:pPr>
        <w:numPr>
          <w:ilvl w:val="0"/>
          <w:numId w:val="1017"/>
        </w:numPr>
        <w:pStyle w:val="Compact"/>
      </w:pPr>
      <w:r>
        <w:rPr>
          <w:bCs/>
          <w:b/>
        </w:rPr>
        <w:t xml:space="preserve">Don’t worry about styling first</w:t>
      </w:r>
      <w:r>
        <w:t xml:space="preserve"> </w:t>
      </w:r>
      <w:r>
        <w:t xml:space="preserve">— get the data flowing, then make it pretty.</w:t>
      </w:r>
    </w:p>
    <w:p>
      <w:pPr>
        <w:pStyle w:val="FirstParagraph"/>
      </w:pPr>
      <w:r>
        <w:t xml:space="preserve">Here’s the key concept to keep in mind:</w:t>
      </w:r>
      <w:r>
        <w:t xml:space="preserve"> </w:t>
      </w:r>
      <w:r>
        <w:rPr>
          <w:bCs/>
          <w:b/>
        </w:rPr>
        <w:t xml:space="preserve">a React page doesn’t fetch data when it loads.</w:t>
      </w:r>
      <w:r>
        <w:t xml:space="preserve"> </w:t>
      </w:r>
      <w:r>
        <w:t xml:space="preserve">It uses a hook called</w:t>
      </w:r>
      <w:r>
        <w:t xml:space="preserve"> </w:t>
      </w:r>
      <w:r>
        <w:rPr>
          <w:rStyle w:val="VerbatimChar"/>
        </w:rPr>
        <w:t xml:space="preserve">useQuery</w:t>
      </w:r>
      <w:r>
        <w:t xml:space="preserve"> </w:t>
      </w:r>
      <w:r>
        <w:t xml:space="preserve">from TanStack Query. When the component first renders, the hook says</w:t>
      </w:r>
      <w:r>
        <w:t xml:space="preserve"> </w:t>
      </w:r>
      <w:r>
        <w:t xml:space="preserve">“</w:t>
      </w:r>
      <w:r>
        <w:t xml:space="preserve">I need this data</w:t>
      </w:r>
      <w:r>
        <w:t xml:space="preserve">”</w:t>
      </w:r>
      <w:r>
        <w:t xml:space="preserve"> </w:t>
      </w:r>
      <w:r>
        <w:t xml:space="preserve">— the library fetches it in the background and re-renders the component once the data arrives. This is why you see</w:t>
      </w:r>
      <w:r>
        <w:t xml:space="preserve"> </w:t>
      </w:r>
      <w:r>
        <w:t xml:space="preserve">“</w:t>
      </w:r>
      <w:r>
        <w:t xml:space="preserve">Loading…</w:t>
      </w:r>
      <w:r>
        <w:t xml:space="preserve">”</w:t>
      </w:r>
      <w:r>
        <w:t xml:space="preserve"> </w:t>
      </w:r>
      <w:r>
        <w:t xml:space="preserve">then real content. You don’t write the loading logic yourself; the library handles it.</w:t>
      </w:r>
    </w:p>
    <w:bookmarkEnd w:id="40"/>
    <w:bookmarkStart w:id="41" w:name="week-4-polish-errors-mobile"/>
    <w:p>
      <w:pPr>
        <w:pStyle w:val="Heading3"/>
      </w:pPr>
      <w:r>
        <w:t xml:space="preserve">Week 4 — Polish, errors, mobile</w:t>
      </w:r>
    </w:p>
    <w:p>
      <w:pPr>
        <w:numPr>
          <w:ilvl w:val="0"/>
          <w:numId w:val="1018"/>
        </w:numPr>
        <w:pStyle w:val="Compact"/>
      </w:pPr>
      <w:r>
        <w:rPr>
          <w:bCs/>
          <w:b/>
        </w:rPr>
        <w:t xml:space="preserve">Errors:</w:t>
      </w:r>
      <w:r>
        <w:t xml:space="preserve"> </w:t>
      </w:r>
      <w:r>
        <w:t xml:space="preserve">wrap every API call in a try/catch. Display the error to the user with a red banner. Never let a 500 from the backend show up as a blank page.</w:t>
      </w:r>
    </w:p>
    <w:p>
      <w:pPr>
        <w:numPr>
          <w:ilvl w:val="0"/>
          <w:numId w:val="1018"/>
        </w:numPr>
        <w:pStyle w:val="Compact"/>
      </w:pPr>
      <w:r>
        <w:rPr>
          <w:bCs/>
          <w:b/>
        </w:rPr>
        <w:t xml:space="preserve">Empty states:</w:t>
      </w:r>
      <w:r>
        <w:t xml:space="preserve"> </w:t>
      </w:r>
      <w:r>
        <w:t xml:space="preserve">if</w:t>
      </w:r>
      <w:r>
        <w:t xml:space="preserve"> </w:t>
      </w:r>
      <w:r>
        <w:rPr>
          <w:rStyle w:val="VerbatimChar"/>
        </w:rPr>
        <w:t xml:space="preserve">api.listFiles()</w:t>
      </w:r>
      <w:r>
        <w:t xml:space="preserve"> </w:t>
      </w:r>
      <w:r>
        <w:t xml:space="preserve">returns</w:t>
      </w:r>
      <w:r>
        <w:t xml:space="preserve"> </w:t>
      </w:r>
      <w:r>
        <w:rPr>
          <w:rStyle w:val="VerbatimChar"/>
        </w:rPr>
        <w:t xml:space="preserve">{files: []}</w:t>
      </w:r>
      <w:r>
        <w:t xml:space="preserve">, show</w:t>
      </w:r>
      <w:r>
        <w:t xml:space="preserve"> </w:t>
      </w:r>
      <w:r>
        <w:t xml:space="preserve">“</w:t>
      </w:r>
      <w:r>
        <w:t xml:space="preserve">No photos yet</w:t>
      </w:r>
      <w:r>
        <w:t xml:space="preserve">”</w:t>
      </w:r>
      <w:r>
        <w:t xml:space="preserve"> </w:t>
      </w:r>
      <w:r>
        <w:t xml:space="preserve">instead of an empty grid.</w:t>
      </w:r>
    </w:p>
    <w:p>
      <w:pPr>
        <w:numPr>
          <w:ilvl w:val="0"/>
          <w:numId w:val="1018"/>
        </w:numPr>
        <w:pStyle w:val="Compact"/>
      </w:pPr>
      <w:r>
        <w:rPr>
          <w:bCs/>
          <w:b/>
        </w:rPr>
        <w:t xml:space="preserve">Loading states:</w:t>
      </w:r>
      <w:r>
        <w:t xml:space="preserve"> </w:t>
      </w:r>
      <w:r>
        <w:t xml:space="preserve">show a spinner or skeleton placeholders while data is loading.</w:t>
      </w:r>
    </w:p>
    <w:p>
      <w:pPr>
        <w:numPr>
          <w:ilvl w:val="0"/>
          <w:numId w:val="1018"/>
        </w:numPr>
        <w:pStyle w:val="Compact"/>
      </w:pPr>
      <w:r>
        <w:rPr>
          <w:bCs/>
          <w:b/>
        </w:rPr>
        <w:t xml:space="preserve">Mobile:</w:t>
      </w:r>
      <w:r>
        <w:t xml:space="preserve"> </w:t>
      </w:r>
      <w:r>
        <w:t xml:space="preserve">Tailwind’s responsive classes (</w:t>
      </w:r>
      <w:r>
        <w:rPr>
          <w:rStyle w:val="VerbatimChar"/>
        </w:rPr>
        <w:t xml:space="preserve">md:</w:t>
      </w:r>
      <w:r>
        <w:t xml:space="preserve">,</w:t>
      </w:r>
      <w:r>
        <w:t xml:space="preserve"> </w:t>
      </w:r>
      <w:r>
        <w:rPr>
          <w:rStyle w:val="VerbatimChar"/>
        </w:rPr>
        <w:t xml:space="preserve">lg:</w:t>
      </w:r>
      <w:r>
        <w:t xml:space="preserve">) make the page reflow at different screen sizes. Test in DevTools’ device mode.</w:t>
      </w:r>
    </w:p>
    <w:bookmarkEnd w:id="41"/>
    <w:bookmarkEnd w:id="42"/>
    <w:bookmarkStart w:id="43" w:name="Xf2e17a762c996f8d6361d8405f55f030ec68b10"/>
    <w:p>
      <w:pPr>
        <w:pStyle w:val="Heading2"/>
      </w:pPr>
      <w:r>
        <w:t xml:space="preserve">1.6 How to deploy your work for the team to see</w:t>
      </w:r>
    </w:p>
    <w:p>
      <w:pPr>
        <w:pStyle w:val="FirstParagraph"/>
      </w:pPr>
      <w:r>
        <w:t xml:space="preserve">Every time you want the team to see your latest UI changes, you deploy. Three commands:</w:t>
      </w:r>
    </w:p>
    <w:p>
      <w:pPr>
        <w:numPr>
          <w:ilvl w:val="0"/>
          <w:numId w:val="1019"/>
        </w:numPr>
        <w:pStyle w:val="Compact"/>
      </w:pPr>
      <w:r>
        <w:rPr>
          <w:rStyle w:val="VerbatimChar"/>
        </w:rPr>
        <w:t xml:space="preserve">npm run build</w:t>
      </w:r>
      <w:r>
        <w:t xml:space="preserve"> </w:t>
      </w:r>
      <w:r>
        <w:t xml:space="preserve">— builds the production bundle in</w:t>
      </w:r>
      <w:r>
        <w:t xml:space="preserve"> </w:t>
      </w:r>
      <w:r>
        <w:rPr>
          <w:rStyle w:val="VerbatimChar"/>
        </w:rPr>
        <w:t xml:space="preserve">web/dist/</w:t>
      </w:r>
      <w:r>
        <w:t xml:space="preserve">.</w:t>
      </w:r>
    </w:p>
    <w:p>
      <w:pPr>
        <w:numPr>
          <w:ilvl w:val="0"/>
          <w:numId w:val="1019"/>
        </w:numPr>
        <w:pStyle w:val="Compact"/>
      </w:pPr>
      <w:r>
        <w:rPr>
          <w:rStyle w:val="VerbatimChar"/>
        </w:rPr>
        <w:t xml:space="preserve">aws s3 sync dist/ s3://ecolens-web-&lt;account-id&gt;/ --delete</w:t>
      </w:r>
      <w:r>
        <w:t xml:space="preserve"> </w:t>
      </w:r>
      <w:r>
        <w:t xml:space="preserve">— uploads files to S3.</w:t>
      </w:r>
    </w:p>
    <w:p>
      <w:pPr>
        <w:numPr>
          <w:ilvl w:val="0"/>
          <w:numId w:val="1019"/>
        </w:numPr>
        <w:pStyle w:val="Compact"/>
      </w:pPr>
      <w:r>
        <w:rPr>
          <w:rStyle w:val="VerbatimChar"/>
        </w:rPr>
        <w:t xml:space="preserve">aws cloudfront create-invalidation --distribution-id &lt;id&gt; --paths "/*"</w:t>
      </w:r>
      <w:r>
        <w:t xml:space="preserve"> </w:t>
      </w:r>
      <w:r>
        <w:t xml:space="preserve">— tells CloudFront to forget its cache so users see the new version.</w:t>
      </w:r>
    </w:p>
    <w:p>
      <w:pPr>
        <w:pStyle w:val="FirstParagraph"/>
      </w:pPr>
      <w:r>
        <w:t xml:space="preserve">Wait 1-2 minutes, then visit the CloudFront URL. You see the new version.</w:t>
      </w:r>
    </w:p>
    <w:p>
      <w:pPr>
        <w:pStyle w:val="BodyText"/>
      </w:pPr>
      <w:r>
        <w:rPr>
          <w:bCs/>
          <w:b/>
        </w:rPr>
        <w:t xml:space="preserve">Important:</w:t>
      </w:r>
      <w:r>
        <w:t xml:space="preserve"> </w:t>
      </w:r>
      <w:r>
        <w:t xml:space="preserve">the URL you give the team is the CloudFront URL (e.g.,</w:t>
      </w:r>
      <w:r>
        <w:t xml:space="preserve"> </w:t>
      </w:r>
      <w:r>
        <w:rPr>
          <w:rStyle w:val="VerbatimChar"/>
        </w:rPr>
        <w:t xml:space="preserve">d123.cloudfront.net</w:t>
      </w:r>
      <w:r>
        <w:t xml:space="preserve">), not localhost. Localhost only works on your machine.</w:t>
      </w:r>
    </w:p>
    <w:bookmarkEnd w:id="43"/>
    <w:bookmarkStart w:id="44" w:name="member-as-daily-survival-kit"/>
    <w:p>
      <w:pPr>
        <w:pStyle w:val="Heading2"/>
      </w:pPr>
      <w:r>
        <w:t xml:space="preserve">1.7 Member A’s daily survival kit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What it probably means</w:t>
            </w:r>
          </w:p>
        </w:tc>
      </w:tr>
      <w:tr>
        <w:tc>
          <w:tcPr/>
          <w:p>
            <w:pPr>
              <w:pStyle w:val="Compact"/>
              <w:jc w:val="left"/>
            </w:pPr>
            <w:r>
              <w:t xml:space="preserve">Cognito redirects me but then says</w:t>
            </w:r>
            <w:r>
              <w:t xml:space="preserve"> </w:t>
            </w:r>
            <w:r>
              <w:t xml:space="preserve">“</w:t>
            </w:r>
            <w:r>
              <w:t xml:space="preserve">redirect_mismatch</w:t>
            </w:r>
            <w:r>
              <w:t xml:space="preserve">”</w:t>
            </w:r>
          </w:p>
        </w:tc>
        <w:tc>
          <w:tcPr/>
          <w:p>
            <w:pPr>
              <w:pStyle w:val="Compact"/>
              <w:jc w:val="left"/>
            </w:pPr>
            <w:r>
              <w:t xml:space="preserve">The callback URL in</w:t>
            </w:r>
            <w:r>
              <w:t xml:space="preserve"> </w:t>
            </w:r>
            <w:r>
              <w:rPr>
                <w:rStyle w:val="VerbatimChar"/>
              </w:rPr>
              <w:t xml:space="preserve">auth.yaml</w:t>
            </w:r>
            <w:r>
              <w:t xml:space="preserve"> </w:t>
            </w:r>
            <w:r>
              <w:t xml:space="preserve">doesn’t match where Cognito tried to send you. Add the exact URL (no trailing slash differences) in the AWS Console.</w:t>
            </w:r>
          </w:p>
        </w:tc>
      </w:tr>
      <w:tr>
        <w:tc>
          <w:tcPr/>
          <w:p>
            <w:pPr>
              <w:pStyle w:val="Compact"/>
              <w:jc w:val="left"/>
            </w:pPr>
            <w:r>
              <w:t xml:space="preserve">I get a CORS error in the browser console</w:t>
            </w:r>
          </w:p>
        </w:tc>
        <w:tc>
          <w:tcPr/>
          <w:p>
            <w:pPr>
              <w:pStyle w:val="Compact"/>
              <w:jc w:val="left"/>
            </w:pPr>
            <w:r>
              <w:t xml:space="preserve">API Gateway needs CORS configured. Ping Member D.</w:t>
            </w:r>
          </w:p>
        </w:tc>
      </w:tr>
      <w:tr>
        <w:tc>
          <w:tcPr/>
          <w:p>
            <w:pPr>
              <w:pStyle w:val="Compact"/>
              <w:jc w:val="left"/>
            </w:pPr>
            <w:r>
              <w:t xml:space="preserve">The page is blank after deploy</w:t>
            </w:r>
          </w:p>
        </w:tc>
        <w:tc>
          <w:tcPr/>
          <w:p>
            <w:pPr>
              <w:pStyle w:val="Compact"/>
              <w:jc w:val="left"/>
            </w:pPr>
            <w:r>
              <w:t xml:space="preserve">Open DevTools → Console. There’s an error. Usually a missing env variable or a typo in an import path.</w:t>
            </w:r>
          </w:p>
        </w:tc>
      </w:tr>
      <w:tr>
        <w:tc>
          <w:tcPr/>
          <w:p>
            <w:pPr>
              <w:pStyle w:val="Compact"/>
              <w:jc w:val="left"/>
            </w:pPr>
            <w:r>
              <w:t xml:space="preserve">Sign-in works locally but not in production</w:t>
            </w:r>
          </w:p>
        </w:tc>
        <w:tc>
          <w:tcPr/>
          <w:p>
            <w:pPr>
              <w:pStyle w:val="Compact"/>
              <w:jc w:val="left"/>
            </w:pPr>
            <w:r>
              <w:t xml:space="preserve">You probably forgot to add the CloudFront URL to Cognito’s allowed callback URLs. Add it.</w:t>
            </w:r>
          </w:p>
        </w:tc>
      </w:tr>
      <w:tr>
        <w:tc>
          <w:tcPr/>
          <w:p>
            <w:pPr>
              <w:pStyle w:val="Compact"/>
              <w:jc w:val="left"/>
            </w:pPr>
            <w:r>
              <w:rPr>
                <w:rStyle w:val="VerbatimChar"/>
              </w:rPr>
              <w:t xml:space="preserve">npm run dev</w:t>
            </w:r>
            <w:r>
              <w:t xml:space="preserve"> </w:t>
            </w:r>
            <w:r>
              <w:t xml:space="preserve">won’t start</w:t>
            </w:r>
          </w:p>
        </w:tc>
        <w:tc>
          <w:tcPr/>
          <w:p>
            <w:pPr>
              <w:pStyle w:val="Compact"/>
              <w:jc w:val="left"/>
            </w:pPr>
            <w:r>
              <w:t xml:space="preserve">Run</w:t>
            </w:r>
            <w:r>
              <w:t xml:space="preserve"> </w:t>
            </w:r>
            <w:r>
              <w:rPr>
                <w:rStyle w:val="VerbatimChar"/>
              </w:rPr>
              <w:t xml:space="preserve">npm install</w:t>
            </w:r>
            <w:r>
              <w:t xml:space="preserve"> </w:t>
            </w:r>
            <w:r>
              <w:t xml:space="preserve">first — someone added a dependency.</w:t>
            </w:r>
          </w:p>
        </w:tc>
      </w:tr>
      <w:tr>
        <w:tc>
          <w:tcPr/>
          <w:p>
            <w:pPr>
              <w:pStyle w:val="Compact"/>
              <w:jc w:val="left"/>
            </w:pPr>
            <w:r>
              <w:t xml:space="preserve">Hot reload stopped working</w:t>
            </w:r>
          </w:p>
        </w:tc>
        <w:tc>
          <w:tcPr/>
          <w:p>
            <w:pPr>
              <w:pStyle w:val="Compact"/>
              <w:jc w:val="left"/>
            </w:pPr>
            <w:r>
              <w:t xml:space="preserve">Save the file again. If still broken, kill the terminal (Ctrl-C) and</w:t>
            </w:r>
            <w:r>
              <w:t xml:space="preserve"> </w:t>
            </w:r>
            <w:r>
              <w:rPr>
                <w:rStyle w:val="VerbatimChar"/>
              </w:rPr>
              <w:t xml:space="preserve">npm run dev</w:t>
            </w:r>
            <w:r>
              <w:t xml:space="preserve"> </w:t>
            </w:r>
            <w:r>
              <w:t xml:space="preserve">again.</w:t>
            </w:r>
          </w:p>
        </w:tc>
      </w:tr>
    </w:tbl>
    <w:p>
      <w:r>
        <w:pict>
          <v:rect style="width:0;height:1.5pt" o:hralign="center" o:hrstd="t" o:hr="t"/>
        </w:pict>
      </w:r>
    </w:p>
    <w:bookmarkEnd w:id="44"/>
    <w:bookmarkEnd w:id="45"/>
    <w:bookmarkStart w:id="62" w:name="part-2-member-b-upload-pipeline"/>
    <w:p>
      <w:pPr>
        <w:pStyle w:val="Heading1"/>
      </w:pPr>
      <w:r>
        <w:t xml:space="preserve">Part 2 — Member B: Upload Pipeline</w:t>
      </w:r>
    </w:p>
    <w:p>
      <w:pPr>
        <w:pStyle w:val="FirstParagraph"/>
      </w:pPr>
      <w:r>
        <w:t xml:space="preserve">You own:</w:t>
      </w:r>
      <w:r>
        <w:t xml:space="preserve"> </w:t>
      </w:r>
      <w:r>
        <w:t xml:space="preserve">- All the S3 buckets where files live</w:t>
      </w:r>
      <w:r>
        <w:t xml:space="preserve"> </w:t>
      </w:r>
      <w:r>
        <w:t xml:space="preserve">- The</w:t>
      </w:r>
      <w:r>
        <w:t xml:space="preserve"> </w:t>
      </w:r>
      <w:r>
        <w:t xml:space="preserve">“</w:t>
      </w:r>
      <w:r>
        <w:t xml:space="preserve">upload permission slip</w:t>
      </w:r>
      <w:r>
        <w:t xml:space="preserve">”</w:t>
      </w:r>
      <w:r>
        <w:t xml:space="preserve"> </w:t>
      </w:r>
      <w:r>
        <w:t xml:space="preserve">Lambda</w:t>
      </w:r>
      <w:r>
        <w:t xml:space="preserve"> </w:t>
      </w:r>
      <w:r>
        <w:t xml:space="preserve">- The deduplication system (preventing the same file uploaded twice)</w:t>
      </w:r>
      <w:r>
        <w:t xml:space="preserve"> </w:t>
      </w:r>
      <w:r>
        <w:t xml:space="preserve">- The</w:t>
      </w:r>
      <w:r>
        <w:t xml:space="preserve"> </w:t>
      </w:r>
      <w:r>
        <w:t xml:space="preserve">“</w:t>
      </w:r>
      <w:r>
        <w:t xml:space="preserve">orchestrator</w:t>
      </w:r>
      <w:r>
        <w:t xml:space="preserve">”</w:t>
      </w:r>
      <w:r>
        <w:t xml:space="preserve"> </w:t>
      </w:r>
      <w:r>
        <w:t xml:space="preserve">Lambda that runs after every upload</w:t>
      </w:r>
      <w:r>
        <w:t xml:space="preserve"> </w:t>
      </w:r>
      <w:r>
        <w:t xml:space="preserve">- The thumbnail generator (a Lambda that uses OpenCV to shrink images)</w:t>
      </w:r>
      <w:r>
        <w:t xml:space="preserve"> </w:t>
      </w:r>
      <w:r>
        <w:t xml:space="preserve">- The video frame extractor (a Lambda that uses ffmpeg)</w:t>
      </w:r>
    </w:p>
    <w:p>
      <w:pPr>
        <w:pStyle w:val="BodyText"/>
      </w:pPr>
      <w:r>
        <w:t xml:space="preserve">You write Python. You spend most of your time wrestling with the Lambda environment (it’s not a normal Linux box — it has limits and quirks). You will probably touch Docker more than the others.</w:t>
      </w:r>
    </w:p>
    <w:bookmarkStart w:id="46" w:name="what-s3-really-is"/>
    <w:p>
      <w:pPr>
        <w:pStyle w:val="Heading2"/>
      </w:pPr>
      <w:r>
        <w:t xml:space="preserve">2.1 What</w:t>
      </w:r>
      <w:r>
        <w:t xml:space="preserve"> </w:t>
      </w:r>
      <w:r>
        <w:t xml:space="preserve">“</w:t>
      </w:r>
      <w:r>
        <w:t xml:space="preserve">S3</w:t>
      </w:r>
      <w:r>
        <w:t xml:space="preserve">”</w:t>
      </w:r>
      <w:r>
        <w:t xml:space="preserve"> </w:t>
      </w:r>
      <w:r>
        <w:t xml:space="preserve">really is</w:t>
      </w:r>
    </w:p>
    <w:p>
      <w:pPr>
        <w:pStyle w:val="FirstParagraph"/>
      </w:pPr>
      <w:r>
        <w:t xml:space="preserve">S3 is a key-value store for files. That’s it. Not a file system. Not a folder hierarchy. Just keys and values:</w:t>
      </w:r>
    </w:p>
    <w:p>
      <w:pPr>
        <w:numPr>
          <w:ilvl w:val="0"/>
          <w:numId w:val="1020"/>
        </w:numPr>
        <w:pStyle w:val="Compact"/>
      </w:pPr>
      <w:r>
        <w:t xml:space="preserve">A</w:t>
      </w:r>
      <w:r>
        <w:t xml:space="preserve"> </w:t>
      </w:r>
      <w:r>
        <w:rPr>
          <w:bCs/>
          <w:b/>
        </w:rPr>
        <w:t xml:space="preserve">key</w:t>
      </w:r>
      <w:r>
        <w:t xml:space="preserve"> </w:t>
      </w:r>
      <w:r>
        <w:t xml:space="preserve">is a string like</w:t>
      </w:r>
      <w:r>
        <w:t xml:space="preserve"> </w:t>
      </w:r>
      <w:r>
        <w:rPr>
          <w:rStyle w:val="VerbatimChar"/>
        </w:rPr>
        <w:t xml:space="preserve">alice/abc123/koala.jpg</w:t>
      </w:r>
      <w:r>
        <w:t xml:space="preserve">.</w:t>
      </w:r>
    </w:p>
    <w:p>
      <w:pPr>
        <w:numPr>
          <w:ilvl w:val="0"/>
          <w:numId w:val="1020"/>
        </w:numPr>
        <w:pStyle w:val="Compact"/>
      </w:pPr>
      <w:r>
        <w:t xml:space="preserve">A</w:t>
      </w:r>
      <w:r>
        <w:t xml:space="preserve"> </w:t>
      </w:r>
      <w:r>
        <w:rPr>
          <w:bCs/>
          <w:b/>
        </w:rPr>
        <w:t xml:space="preserve">value</w:t>
      </w:r>
      <w:r>
        <w:t xml:space="preserve"> </w:t>
      </w:r>
      <w:r>
        <w:t xml:space="preserve">is the file’s bytes.</w:t>
      </w:r>
    </w:p>
    <w:p>
      <w:pPr>
        <w:pStyle w:val="FirstParagraph"/>
      </w:pPr>
      <w:r>
        <w:t xml:space="preserve">The forward slashes in the key make it</w:t>
      </w:r>
      <w:r>
        <w:t xml:space="preserve"> </w:t>
      </w:r>
      <w:r>
        <w:rPr>
          <w:iCs/>
          <w:i/>
        </w:rPr>
        <w:t xml:space="preserve">look</w:t>
      </w:r>
      <w:r>
        <w:t xml:space="preserve"> </w:t>
      </w:r>
      <w:r>
        <w:t xml:space="preserve">like a folder structure, but they’re meaningless to S3 — it’s a flat namespace. The AWS Console shows them as folders for our convenience.</w:t>
      </w:r>
    </w:p>
    <w:p>
      <w:pPr>
        <w:pStyle w:val="BodyText"/>
      </w:pPr>
      <w:r>
        <w:t xml:space="preserve">A</w:t>
      </w:r>
      <w:r>
        <w:t xml:space="preserve"> </w:t>
      </w:r>
      <w:r>
        <w:rPr>
          <w:bCs/>
          <w:b/>
        </w:rPr>
        <w:t xml:space="preserve">bucket</w:t>
      </w:r>
      <w:r>
        <w:t xml:space="preserve"> </w:t>
      </w:r>
      <w:r>
        <w:t xml:space="preserve">is a top-level container for keys. Each bucket has:</w:t>
      </w:r>
      <w:r>
        <w:t xml:space="preserve"> </w:t>
      </w:r>
      <w:r>
        <w:t xml:space="preserve">- A globally unique name (across all AWS customers;</w:t>
      </w:r>
      <w:r>
        <w:t xml:space="preserve"> </w:t>
      </w:r>
      <w:r>
        <w:rPr>
          <w:rStyle w:val="VerbatimChar"/>
        </w:rPr>
        <w:t xml:space="preserve">ecolens-originals-12345</w:t>
      </w:r>
      <w:r>
        <w:t xml:space="preserve"> </w:t>
      </w:r>
      <w:r>
        <w:t xml:space="preserve">etc.)</w:t>
      </w:r>
      <w:r>
        <w:t xml:space="preserve"> </w:t>
      </w:r>
      <w:r>
        <w:t xml:space="preserve">- A region (us-east-1)</w:t>
      </w:r>
      <w:r>
        <w:t xml:space="preserve"> </w:t>
      </w:r>
      <w:r>
        <w:t xml:space="preserve">- Permission settings (public? private? specific roles can read/write?)</w:t>
      </w:r>
      <w:r>
        <w:t xml:space="preserve"> </w:t>
      </w:r>
      <w:r>
        <w:t xml:space="preserve">- Optional: lifecycle rules (delete files after N days), versioning, CORS</w:t>
      </w:r>
    </w:p>
    <w:p>
      <w:pPr>
        <w:pStyle w:val="BodyText"/>
      </w:pPr>
      <w:r>
        <w:t xml:space="preserve">We use</w:t>
      </w:r>
      <w:r>
        <w:t xml:space="preserve"> </w:t>
      </w:r>
      <w:r>
        <w:rPr>
          <w:bCs/>
          <w:b/>
        </w:rPr>
        <w:t xml:space="preserve">four buckets</w:t>
      </w:r>
      <w:r>
        <w:t xml:space="preserve">:</w:t>
      </w:r>
    </w:p>
    <w:p>
      <w:pPr>
        <w:numPr>
          <w:ilvl w:val="0"/>
          <w:numId w:val="1021"/>
        </w:numPr>
        <w:pStyle w:val="Compact"/>
      </w:pPr>
      <w:r>
        <w:rPr>
          <w:rStyle w:val="VerbatimChar"/>
        </w:rPr>
        <w:t xml:space="preserve">ecolens-originals-&lt;acct&gt;</w:t>
      </w:r>
      <w:r>
        <w:t xml:space="preserve"> </w:t>
      </w:r>
      <w:r>
        <w:t xml:space="preserve">— where users upload their photos and videos.</w:t>
      </w:r>
    </w:p>
    <w:p>
      <w:pPr>
        <w:numPr>
          <w:ilvl w:val="0"/>
          <w:numId w:val="1021"/>
        </w:numPr>
        <w:pStyle w:val="Compact"/>
      </w:pPr>
      <w:r>
        <w:rPr>
          <w:rStyle w:val="VerbatimChar"/>
        </w:rPr>
        <w:t xml:space="preserve">ecolens-thumbnails-&lt;acct&gt;</w:t>
      </w:r>
      <w:r>
        <w:t xml:space="preserve"> </w:t>
      </w:r>
      <w:r>
        <w:t xml:space="preserve">— small previews generated automatically.</w:t>
      </w:r>
    </w:p>
    <w:p>
      <w:pPr>
        <w:numPr>
          <w:ilvl w:val="0"/>
          <w:numId w:val="1021"/>
        </w:numPr>
        <w:pStyle w:val="Compact"/>
      </w:pPr>
      <w:r>
        <w:rPr>
          <w:rStyle w:val="VerbatimChar"/>
        </w:rPr>
        <w:t xml:space="preserve">ecolens-frames-&lt;acct&gt;</w:t>
      </w:r>
      <w:r>
        <w:t xml:space="preserve"> </w:t>
      </w:r>
      <w:r>
        <w:t xml:space="preserve">— video frames; deleted after 7 days (lifecycle rule).</w:t>
      </w:r>
    </w:p>
    <w:p>
      <w:pPr>
        <w:numPr>
          <w:ilvl w:val="0"/>
          <w:numId w:val="1021"/>
        </w:numPr>
        <w:pStyle w:val="Compact"/>
      </w:pPr>
      <w:r>
        <w:rPr>
          <w:rStyle w:val="VerbatimChar"/>
        </w:rPr>
        <w:t xml:space="preserve">ecolens-web-&lt;acct&gt;</w:t>
      </w:r>
      <w:r>
        <w:t xml:space="preserve"> </w:t>
      </w:r>
      <w:r>
        <w:t xml:space="preserve">— Member A’s website files.</w:t>
      </w:r>
    </w:p>
    <w:p>
      <w:pPr>
        <w:pStyle w:val="FirstParagraph"/>
      </w:pPr>
      <w:r>
        <w:t xml:space="preserve">You own the first three.</w:t>
      </w:r>
    </w:p>
    <w:bookmarkEnd w:id="46"/>
    <w:bookmarkStart w:id="47" w:name="what-an-s3-event-is"/>
    <w:p>
      <w:pPr>
        <w:pStyle w:val="Heading2"/>
      </w:pPr>
      <w:r>
        <w:t xml:space="preserve">2.2 What an</w:t>
      </w:r>
      <w:r>
        <w:t xml:space="preserve"> </w:t>
      </w:r>
      <w:r>
        <w:t xml:space="preserve">“</w:t>
      </w:r>
      <w:r>
        <w:t xml:space="preserve">S3 event</w:t>
      </w:r>
      <w:r>
        <w:t xml:space="preserve">”</w:t>
      </w:r>
      <w:r>
        <w:t xml:space="preserve"> </w:t>
      </w:r>
      <w:r>
        <w:t xml:space="preserve">is</w:t>
      </w:r>
    </w:p>
    <w:p>
      <w:pPr>
        <w:pStyle w:val="FirstParagraph"/>
      </w:pPr>
      <w:r>
        <w:t xml:space="preserve">S3 can be configured to</w:t>
      </w:r>
      <w:r>
        <w:t xml:space="preserve"> </w:t>
      </w:r>
      <w:r>
        <w:rPr>
          <w:bCs/>
          <w:b/>
        </w:rPr>
        <w:t xml:space="preserve">trigger a Lambda whenever a file is created (or deleted)</w:t>
      </w:r>
      <w:r>
        <w:t xml:space="preserve">. This is the magic that ties everything together: a user uploads a file → S3 fires an event → your Lambda wakes up → does work → goes back to sleep.</w:t>
      </w:r>
    </w:p>
    <w:p>
      <w:pPr>
        <w:pStyle w:val="BodyText"/>
      </w:pPr>
      <w:r>
        <w:t xml:space="preserve">The event Lambda receives looks like:</w:t>
      </w:r>
    </w:p>
    <w:p>
      <w:pPr>
        <w:pStyle w:val="SourceCode"/>
      </w:pPr>
      <w:r>
        <w:rPr>
          <w:rStyle w:val="VerbatimChar"/>
        </w:rPr>
        <w:t xml:space="preserve">{</w:t>
      </w:r>
      <w:r>
        <w:br/>
      </w:r>
      <w:r>
        <w:rPr>
          <w:rStyle w:val="VerbatimChar"/>
        </w:rPr>
        <w:t xml:space="preserve">  "Records": [</w:t>
      </w:r>
      <w:r>
        <w:br/>
      </w:r>
      <w:r>
        <w:rPr>
          <w:rStyle w:val="VerbatimChar"/>
        </w:rPr>
        <w:t xml:space="preserve">    {</w:t>
      </w:r>
      <w:r>
        <w:br/>
      </w:r>
      <w:r>
        <w:rPr>
          <w:rStyle w:val="VerbatimChar"/>
        </w:rPr>
        <w:t xml:space="preserve">      "s3": {</w:t>
      </w:r>
      <w:r>
        <w:br/>
      </w:r>
      <w:r>
        <w:rPr>
          <w:rStyle w:val="VerbatimChar"/>
        </w:rPr>
        <w:t xml:space="preserve">        "bucket": {"name": "ecolens-originals-12345"},</w:t>
      </w:r>
      <w:r>
        <w:br/>
      </w:r>
      <w:r>
        <w:rPr>
          <w:rStyle w:val="VerbatimChar"/>
        </w:rPr>
        <w:t xml:space="preserve">        "object": {"key": "alice/abc123/koala.jpg"}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Your Lambda reads the bucket and key out of this and acts on them.</w:t>
      </w:r>
    </w:p>
    <w:bookmarkEnd w:id="47"/>
    <w:bookmarkStart w:id="48" w:name="what-a-lambda-function-actually-is"/>
    <w:p>
      <w:pPr>
        <w:pStyle w:val="Heading2"/>
      </w:pPr>
      <w:r>
        <w:t xml:space="preserve">2.3 What a</w:t>
      </w:r>
      <w:r>
        <w:t xml:space="preserve"> </w:t>
      </w:r>
      <w:r>
        <w:t xml:space="preserve">“</w:t>
      </w:r>
      <w:r>
        <w:t xml:space="preserve">Lambda function</w:t>
      </w:r>
      <w:r>
        <w:t xml:space="preserve">”</w:t>
      </w:r>
      <w:r>
        <w:t xml:space="preserve"> </w:t>
      </w:r>
      <w:r>
        <w:t xml:space="preserve">actually is</w:t>
      </w:r>
    </w:p>
    <w:p>
      <w:pPr>
        <w:pStyle w:val="FirstParagraph"/>
      </w:pPr>
      <w:r>
        <w:t xml:space="preserve">A Lambda is a Python file (or container) with one specific function named</w:t>
      </w:r>
      <w:r>
        <w:t xml:space="preserve"> </w:t>
      </w:r>
      <w:r>
        <w:rPr>
          <w:rStyle w:val="VerbatimChar"/>
        </w:rPr>
        <w:t xml:space="preserve">lambda_handler(event, context)</w:t>
      </w:r>
      <w:r>
        <w:t xml:space="preserve">. When AWS invokes the Lambda, it calls this function. Whatever the function returns is the response.</w:t>
      </w:r>
    </w:p>
    <w:p>
      <w:pPr>
        <w:pStyle w:val="BodyText"/>
      </w:pPr>
      <w:r>
        <w:t xml:space="preserve">The function runs in a temporary container. It has:</w:t>
      </w:r>
      <w:r>
        <w:t xml:space="preserve"> </w:t>
      </w:r>
      <w:r>
        <w:t xml:space="preserve">-</w:t>
      </w:r>
      <w:r>
        <w:t xml:space="preserve"> </w:t>
      </w:r>
      <w:r>
        <w:rPr>
          <w:bCs/>
          <w:b/>
        </w:rPr>
        <w:t xml:space="preserve">Memory:</w:t>
      </w:r>
      <w:r>
        <w:t xml:space="preserve"> </w:t>
      </w:r>
      <w:r>
        <w:t xml:space="preserve">128 MB to 10 GB (you pick at deploy time)</w:t>
      </w:r>
      <w:r>
        <w:t xml:space="preserve"> </w:t>
      </w:r>
      <w:r>
        <w:t xml:space="preserve">-</w:t>
      </w:r>
      <w:r>
        <w:t xml:space="preserve"> </w:t>
      </w:r>
      <w:r>
        <w:rPr>
          <w:bCs/>
          <w:b/>
        </w:rPr>
        <w:t xml:space="preserve">Timeout:</w:t>
      </w:r>
      <w:r>
        <w:t xml:space="preserve"> </w:t>
      </w:r>
      <w:r>
        <w:t xml:space="preserve">up to 15 minutes</w:t>
      </w:r>
      <w:r>
        <w:t xml:space="preserve"> </w:t>
      </w:r>
      <w:r>
        <w:t xml:space="preserve">-</w:t>
      </w:r>
      <w:r>
        <w:t xml:space="preserve"> </w:t>
      </w:r>
      <w:r>
        <w:rPr>
          <w:bCs/>
          <w:b/>
        </w:rPr>
        <w:t xml:space="preserve">A</w:t>
      </w:r>
      <w:r>
        <w:rPr>
          <w:bCs/>
          <w:b/>
        </w:rPr>
        <w:t xml:space="preserve"> </w:t>
      </w:r>
      <w:r>
        <w:rPr>
          <w:rStyle w:val="VerbatimChar"/>
          <w:bCs/>
          <w:b/>
        </w:rPr>
        <w:t xml:space="preserve">/tmp</w:t>
      </w:r>
      <w:r>
        <w:rPr>
          <w:bCs/>
          <w:b/>
        </w:rPr>
        <w:t xml:space="preserve"> </w:t>
      </w:r>
      <w:r>
        <w:rPr>
          <w:bCs/>
          <w:b/>
        </w:rPr>
        <w:t xml:space="preserve">directory</w:t>
      </w:r>
      <w:r>
        <w:t xml:space="preserve"> </w:t>
      </w:r>
      <w:r>
        <w:t xml:space="preserve">(10 GB max) — temporary scratch space, wiped between invocations</w:t>
      </w:r>
      <w:r>
        <w:t xml:space="preserve"> </w:t>
      </w:r>
      <w:r>
        <w:t xml:space="preserve">-</w:t>
      </w:r>
      <w:r>
        <w:t xml:space="preserve"> </w:t>
      </w:r>
      <w:r>
        <w:rPr>
          <w:bCs/>
          <w:b/>
        </w:rPr>
        <w:t xml:space="preserve">Network access</w:t>
      </w:r>
      <w:r>
        <w:t xml:space="preserve"> </w:t>
      </w:r>
      <w:r>
        <w:t xml:space="preserve">to other AWS services and the internet</w:t>
      </w:r>
    </w:p>
    <w:p>
      <w:pPr>
        <w:pStyle w:val="BodyText"/>
      </w:pPr>
      <w:r>
        <w:t xml:space="preserve">Quirks:</w:t>
      </w:r>
      <w:r>
        <w:t xml:space="preserve"> </w:t>
      </w:r>
      <w:r>
        <w:t xml:space="preserve">-</w:t>
      </w:r>
      <w:r>
        <w:t xml:space="preserve"> </w:t>
      </w:r>
      <w:r>
        <w:rPr>
          <w:bCs/>
          <w:b/>
        </w:rPr>
        <w:t xml:space="preserve">No persistent disk.</w:t>
      </w:r>
      <w:r>
        <w:t xml:space="preserve"> </w:t>
      </w:r>
      <w:r>
        <w:t xml:space="preserve">Anything you write goes away when the function ends.</w:t>
      </w:r>
      <w:r>
        <w:t xml:space="preserve"> </w:t>
      </w:r>
      <w:r>
        <w:t xml:space="preserve">-</w:t>
      </w:r>
      <w:r>
        <w:t xml:space="preserve"> </w:t>
      </w:r>
      <w:r>
        <w:rPr>
          <w:bCs/>
          <w:b/>
        </w:rPr>
        <w:t xml:space="preserve">No long-running anything.</w:t>
      </w:r>
      <w:r>
        <w:t xml:space="preserve"> </w:t>
      </w:r>
      <w:r>
        <w:t xml:space="preserve">No background threads, no databases, no SSH.</w:t>
      </w:r>
      <w:r>
        <w:t xml:space="preserve"> </w:t>
      </w:r>
      <w:r>
        <w:t xml:space="preserve">-</w:t>
      </w:r>
      <w:r>
        <w:t xml:space="preserve"> </w:t>
      </w:r>
      <w:r>
        <w:rPr>
          <w:bCs/>
          <w:b/>
        </w:rPr>
        <w:t xml:space="preserve">Cold starts.</w:t>
      </w:r>
      <w:r>
        <w:t xml:space="preserve"> </w:t>
      </w:r>
      <w:r>
        <w:t xml:space="preserve">The first time after a while, AWS spins up a fresh container — this takes 1-10 seconds. After that, subsequent calls reuse the warm container and are very fast.</w:t>
      </w:r>
      <w:r>
        <w:t xml:space="preserve"> </w:t>
      </w:r>
      <w:r>
        <w:t xml:space="preserve">-</w:t>
      </w:r>
      <w:r>
        <w:t xml:space="preserve"> </w:t>
      </w:r>
      <w:r>
        <w:rPr>
          <w:bCs/>
          <w:b/>
        </w:rPr>
        <w:t xml:space="preserve">Size limits.</w:t>
      </w:r>
      <w:r>
        <w:t xml:space="preserve"> </w:t>
      </w:r>
      <w:r>
        <w:t xml:space="preserve">Your code + dependencies must be under 250 MB if uploaded as a zip; up to 10 GB if uploaded as a Docker container image.</w:t>
      </w:r>
    </w:p>
    <w:p>
      <w:pPr>
        <w:pStyle w:val="BodyText"/>
      </w:pPr>
      <w:r>
        <w:t xml:space="preserve">This last point is what forces you to use Docker for some of your Lambdas. Plain</w:t>
      </w:r>
      <w:r>
        <w:t xml:space="preserve"> </w:t>
      </w:r>
      <w:r>
        <w:rPr>
          <w:rStyle w:val="VerbatimChar"/>
        </w:rPr>
        <w:t xml:space="preserve">boto3</w:t>
      </w:r>
      <w:r>
        <w:t xml:space="preserve"> </w:t>
      </w:r>
      <w:r>
        <w:t xml:space="preserve">Lambdas can use zips. OpenCV + numpy + ffmpeg need container images.</w:t>
      </w:r>
    </w:p>
    <w:bookmarkEnd w:id="48"/>
    <w:bookmarkStart w:id="49" w:name="what-sam-is"/>
    <w:p>
      <w:pPr>
        <w:pStyle w:val="Heading2"/>
      </w:pPr>
      <w:r>
        <w:t xml:space="preserve">2.4 What</w:t>
      </w:r>
      <w:r>
        <w:t xml:space="preserve"> </w:t>
      </w:r>
      <w:r>
        <w:t xml:space="preserve">“</w:t>
      </w:r>
      <w:r>
        <w:t xml:space="preserve">SAM</w:t>
      </w:r>
      <w:r>
        <w:t xml:space="preserve">”</w:t>
      </w:r>
      <w:r>
        <w:t xml:space="preserve"> </w:t>
      </w:r>
      <w:r>
        <w:t xml:space="preserve">is</w:t>
      </w:r>
    </w:p>
    <w:p>
      <w:pPr>
        <w:pStyle w:val="FirstParagraph"/>
      </w:pPr>
      <w:r>
        <w:t xml:space="preserve">SAM = Serverless Application Model. It’s AWS’s way to describe a serverless app as a YAML file. You list what you want (a Lambda, a DynamoDB table, an S3 bucket, an API Gateway), and SAM tells AWS to create them all.</w:t>
      </w:r>
    </w:p>
    <w:p>
      <w:pPr>
        <w:pStyle w:val="BodyText"/>
      </w:pPr>
      <w:r>
        <w:t xml:space="preserve">Why YAML and not</w:t>
      </w:r>
      <w:r>
        <w:t xml:space="preserve"> </w:t>
      </w:r>
      <w:r>
        <w:t xml:space="preserve">“</w:t>
      </w:r>
      <w:r>
        <w:t xml:space="preserve">click around the AWS Console</w:t>
      </w:r>
      <w:r>
        <w:t xml:space="preserve">”</w:t>
      </w:r>
      <w:r>
        <w:t xml:space="preserve">? Three reasons:</w:t>
      </w:r>
    </w:p>
    <w:p>
      <w:pPr>
        <w:numPr>
          <w:ilvl w:val="0"/>
          <w:numId w:val="1022"/>
        </w:numPr>
        <w:pStyle w:val="Compact"/>
      </w:pPr>
      <w:r>
        <w:rPr>
          <w:bCs/>
          <w:b/>
        </w:rPr>
        <w:t xml:space="preserve">Reproducible.</w:t>
      </w:r>
      <w:r>
        <w:t xml:space="preserve"> </w:t>
      </w:r>
      <w:r>
        <w:t xml:space="preserve">Every team member can deploy the same setup with one command. The Console is one-off.</w:t>
      </w:r>
    </w:p>
    <w:p>
      <w:pPr>
        <w:numPr>
          <w:ilvl w:val="0"/>
          <w:numId w:val="1022"/>
        </w:numPr>
        <w:pStyle w:val="Compact"/>
      </w:pPr>
      <w:r>
        <w:rPr>
          <w:bCs/>
          <w:b/>
        </w:rPr>
        <w:t xml:space="preserve">Versioned.</w:t>
      </w:r>
      <w:r>
        <w:t xml:space="preserve"> </w:t>
      </w:r>
      <w:r>
        <w:t xml:space="preserve">Your YAML lives in git. You can see what changed last week.</w:t>
      </w:r>
    </w:p>
    <w:p>
      <w:pPr>
        <w:numPr>
          <w:ilvl w:val="0"/>
          <w:numId w:val="1022"/>
        </w:numPr>
        <w:pStyle w:val="Compact"/>
      </w:pPr>
      <w:r>
        <w:rPr>
          <w:bCs/>
          <w:b/>
        </w:rPr>
        <w:t xml:space="preserve">Reversible.</w:t>
      </w:r>
      <w:r>
        <w:t xml:space="preserve"> </w:t>
      </w:r>
      <w:r>
        <w:rPr>
          <w:rStyle w:val="VerbatimChar"/>
        </w:rPr>
        <w:t xml:space="preserve">sam delete --stack-name ecolens-pipeline</w:t>
      </w:r>
      <w:r>
        <w:t xml:space="preserve"> </w:t>
      </w:r>
      <w:r>
        <w:t xml:space="preserve">removes everything. The Console requires you to delete each thing one by one.</w:t>
      </w:r>
    </w:p>
    <w:p>
      <w:pPr>
        <w:pStyle w:val="FirstParagraph"/>
      </w:pPr>
      <w:r>
        <w:t xml:space="preserve">Your YAML lives in</w:t>
      </w:r>
      <w:r>
        <w:t xml:space="preserve"> </w:t>
      </w:r>
      <w:r>
        <w:rPr>
          <w:rStyle w:val="VerbatimChar"/>
        </w:rPr>
        <w:t xml:space="preserve">infra/pipeline.yaml</w:t>
      </w:r>
      <w:r>
        <w:t xml:space="preserve">. When you change it and run</w:t>
      </w:r>
      <w:r>
        <w:t xml:space="preserve"> </w:t>
      </w:r>
      <w:r>
        <w:rPr>
          <w:rStyle w:val="VerbatimChar"/>
        </w:rPr>
        <w:t xml:space="preserve">sam deploy</w:t>
      </w:r>
      <w:r>
        <w:t xml:space="preserve">, SAM compares the new YAML to AWS’s current state, figures out the diff, and applies only the changes.</w:t>
      </w:r>
    </w:p>
    <w:bookmarkEnd w:id="49"/>
    <w:bookmarkStart w:id="50" w:name="what-docker-is-and-why-you-need-it"/>
    <w:p>
      <w:pPr>
        <w:pStyle w:val="Heading2"/>
      </w:pPr>
      <w:r>
        <w:t xml:space="preserve">2.5 What</w:t>
      </w:r>
      <w:r>
        <w:t xml:space="preserve"> </w:t>
      </w:r>
      <w:r>
        <w:t xml:space="preserve">“</w:t>
      </w:r>
      <w:r>
        <w:t xml:space="preserve">Docker</w:t>
      </w:r>
      <w:r>
        <w:t xml:space="preserve">”</w:t>
      </w:r>
      <w:r>
        <w:t xml:space="preserve"> </w:t>
      </w:r>
      <w:r>
        <w:t xml:space="preserve">is and why you need it</w:t>
      </w:r>
    </w:p>
    <w:p>
      <w:pPr>
        <w:pStyle w:val="FirstParagraph"/>
      </w:pPr>
      <w:r>
        <w:t xml:space="preserve">Docker packages a program + all its dependencies + the operating system it needs into a single file called an</w:t>
      </w:r>
      <w:r>
        <w:t xml:space="preserve"> </w:t>
      </w:r>
      <w:r>
        <w:rPr>
          <w:bCs/>
          <w:b/>
        </w:rPr>
        <w:t xml:space="preserve">image</w:t>
      </w:r>
      <w:r>
        <w:t xml:space="preserve">. The image runs identically on your laptop, on a server, in AWS Lambda, anywhere.</w:t>
      </w:r>
    </w:p>
    <w:p>
      <w:pPr>
        <w:pStyle w:val="BodyText"/>
      </w:pPr>
      <w:r>
        <w:t xml:space="preserve">For your thumbnail Lambda:</w:t>
      </w:r>
      <w:r>
        <w:t xml:space="preserve"> </w:t>
      </w:r>
      <w:r>
        <w:t xml:space="preserve">- Without Docker: you’d zip up</w:t>
      </w:r>
      <w:r>
        <w:t xml:space="preserve"> </w:t>
      </w:r>
      <w:r>
        <w:rPr>
          <w:rStyle w:val="VerbatimChar"/>
        </w:rPr>
        <w:t xml:space="preserve">app.py</w:t>
      </w:r>
      <w:r>
        <w:t xml:space="preserve"> </w:t>
      </w:r>
      <w:r>
        <w:t xml:space="preserve">+</w:t>
      </w:r>
      <w:r>
        <w:t xml:space="preserve"> </w:t>
      </w:r>
      <w:r>
        <w:rPr>
          <w:rStyle w:val="VerbatimChar"/>
        </w:rPr>
        <w:t xml:space="preserve">numpy/</w:t>
      </w:r>
      <w:r>
        <w:t xml:space="preserve"> </w:t>
      </w:r>
      <w:r>
        <w:t xml:space="preserve">+</w:t>
      </w:r>
      <w:r>
        <w:t xml:space="preserve"> </w:t>
      </w:r>
      <w:r>
        <w:rPr>
          <w:rStyle w:val="VerbatimChar"/>
        </w:rPr>
        <w:t xml:space="preserve">cv2/</w:t>
      </w:r>
      <w:r>
        <w:t xml:space="preserve"> </w:t>
      </w:r>
      <w:r>
        <w:t xml:space="preserve">+</w:t>
      </w:r>
      <w:r>
        <w:t xml:space="preserve"> </w:t>
      </w:r>
      <w:r>
        <w:rPr>
          <w:rStyle w:val="VerbatimChar"/>
        </w:rPr>
        <w:t xml:space="preserve">boto3/</w:t>
      </w:r>
      <w:r>
        <w:t xml:space="preserve">. The zip is 300 MB. AWS rejects it (250 MB limit).</w:t>
      </w:r>
      <w:r>
        <w:t xml:space="preserve"> </w:t>
      </w:r>
      <w:r>
        <w:t xml:space="preserve">- With Docker: you write a Dockerfile that says</w:t>
      </w:r>
      <w:r>
        <w:t xml:space="preserve"> </w:t>
      </w:r>
      <w:r>
        <w:t xml:space="preserve">“</w:t>
      </w:r>
      <w:r>
        <w:t xml:space="preserve">start from the official AWS Lambda Python image, install OpenCV, copy in my code.</w:t>
      </w:r>
      <w:r>
        <w:t xml:space="preserve">”</w:t>
      </w:r>
      <w:r>
        <w:t xml:space="preserve"> </w:t>
      </w:r>
      <w:r>
        <w:t xml:space="preserve">Docker builds an image. You push the image to ECR (AWS’s image registry). Your Lambda runs the image. 10 GB limit applies, plenty of room.</w:t>
      </w:r>
    </w:p>
    <w:p>
      <w:pPr>
        <w:pStyle w:val="BodyText"/>
      </w:pPr>
      <w:r>
        <w:t xml:space="preserve">You’ll use Docker for:</w:t>
      </w:r>
      <w:r>
        <w:t xml:space="preserve"> </w:t>
      </w:r>
      <w:r>
        <w:t xml:space="preserve">-</w:t>
      </w:r>
      <w:r>
        <w:t xml:space="preserve"> </w:t>
      </w:r>
      <w:r>
        <w:rPr>
          <w:rStyle w:val="VerbatimChar"/>
        </w:rPr>
        <w:t xml:space="preserve">fn-thumbnail</w:t>
      </w:r>
      <w:r>
        <w:t xml:space="preserve"> </w:t>
      </w:r>
      <w:r>
        <w:t xml:space="preserve">(needs OpenCV)</w:t>
      </w:r>
      <w:r>
        <w:t xml:space="preserve"> </w:t>
      </w:r>
      <w:r>
        <w:t xml:space="preserve">-</w:t>
      </w:r>
      <w:r>
        <w:t xml:space="preserve"> </w:t>
      </w:r>
      <w:r>
        <w:rPr>
          <w:rStyle w:val="VerbatimChar"/>
        </w:rPr>
        <w:t xml:space="preserve">fn-frame-extract</w:t>
      </w:r>
      <w:r>
        <w:t xml:space="preserve"> </w:t>
      </w:r>
      <w:r>
        <w:t xml:space="preserve">(needs ffmpeg)</w:t>
      </w:r>
    </w:p>
    <w:p>
      <w:pPr>
        <w:pStyle w:val="BodyText"/>
      </w:pPr>
      <w:r>
        <w:t xml:space="preserve">Everything else (the orchestrator, the get-upload-url) is small enough to use the zip path.</w:t>
      </w:r>
    </w:p>
    <w:bookmarkEnd w:id="50"/>
    <w:bookmarkStart w:id="51" w:name="what-deduplication-is-in-our-context"/>
    <w:p>
      <w:pPr>
        <w:pStyle w:val="Heading2"/>
      </w:pPr>
      <w:r>
        <w:t xml:space="preserve">2.6 What</w:t>
      </w:r>
      <w:r>
        <w:t xml:space="preserve"> </w:t>
      </w:r>
      <w:r>
        <w:t xml:space="preserve">“</w:t>
      </w:r>
      <w:r>
        <w:t xml:space="preserve">deduplication</w:t>
      </w:r>
      <w:r>
        <w:t xml:space="preserve">”</w:t>
      </w:r>
      <w:r>
        <w:t xml:space="preserve"> </w:t>
      </w:r>
      <w:r>
        <w:t xml:space="preserve">is in our context</w:t>
      </w:r>
    </w:p>
    <w:p>
      <w:pPr>
        <w:pStyle w:val="FirstParagraph"/>
      </w:pPr>
      <w:r>
        <w:t xml:space="preserve">A user might upload the same photo twice (clicked the button twice, or sent it from two devices). Without dedup, we’d:</w:t>
      </w:r>
      <w:r>
        <w:t xml:space="preserve"> </w:t>
      </w:r>
      <w:r>
        <w:t xml:space="preserve">- Pay S3 storage twice for the same bytes</w:t>
      </w:r>
      <w:r>
        <w:t xml:space="preserve"> </w:t>
      </w:r>
      <w:r>
        <w:t xml:space="preserve">- Pay GCP inference twice for the same photo</w:t>
      </w:r>
      <w:r>
        <w:t xml:space="preserve"> </w:t>
      </w:r>
      <w:r>
        <w:t xml:space="preserve">- Show two duplicate entries in the gallery</w:t>
      </w:r>
      <w:r>
        <w:t xml:space="preserve"> </w:t>
      </w:r>
      <w:r>
        <w:t xml:space="preserve">- Send two notification emails</w:t>
      </w:r>
    </w:p>
    <w:p>
      <w:pPr>
        <w:pStyle w:val="BodyText"/>
      </w:pPr>
      <w:r>
        <w:rPr>
          <w:bCs/>
          <w:b/>
        </w:rPr>
        <w:t xml:space="preserve">Solution:</w:t>
      </w:r>
      <w:r>
        <w:t xml:space="preserve"> </w:t>
      </w:r>
      <w:r>
        <w:t xml:space="preserve">before letting any upload happen, check if the file’s SHA-256 fingerprint already exists in a</w:t>
      </w:r>
      <w:r>
        <w:t xml:space="preserve"> </w:t>
      </w:r>
      <w:r>
        <w:rPr>
          <w:rStyle w:val="VerbatimChar"/>
        </w:rPr>
        <w:t xml:space="preserve">EcoLensHashes</w:t>
      </w:r>
      <w:r>
        <w:t xml:space="preserve"> </w:t>
      </w:r>
      <w:r>
        <w:t xml:space="preserve">DynamoDB table. If yes, refuse and return the existing file’s URL. If no, record the fingerprint and let the upload proceed.</w:t>
      </w:r>
    </w:p>
    <w:p>
      <w:pPr>
        <w:pStyle w:val="BodyText"/>
      </w:pPr>
      <w:r>
        <w:t xml:space="preserve">The trick: how do you do this</w:t>
      </w:r>
      <w:r>
        <w:t xml:space="preserve"> </w:t>
      </w:r>
      <w:r>
        <w:rPr>
          <w:iCs/>
          <w:i/>
        </w:rPr>
        <w:t xml:space="preserve">atomically</w:t>
      </w:r>
      <w:r>
        <w:t xml:space="preserve">? Two browsers could request to upload the same file at the same millisecond. DynamoDB has a feature called</w:t>
      </w:r>
      <w:r>
        <w:t xml:space="preserve"> </w:t>
      </w:r>
      <w:r>
        <w:rPr>
          <w:bCs/>
          <w:b/>
        </w:rPr>
        <w:t xml:space="preserve">conditional writes</w:t>
      </w:r>
      <w:r>
        <w:t xml:space="preserve"> </w:t>
      </w:r>
      <w:r>
        <w:t xml:space="preserve">—</w:t>
      </w:r>
      <w:r>
        <w:t xml:space="preserve"> </w:t>
      </w:r>
      <w:r>
        <w:t xml:space="preserve">“</w:t>
      </w:r>
      <w:r>
        <w:t xml:space="preserve">only insert this row if it doesn’t already exist</w:t>
      </w:r>
      <w:r>
        <w:t xml:space="preserve">”</w:t>
      </w:r>
      <w:r>
        <w:t xml:space="preserve"> </w:t>
      </w:r>
      <w:r>
        <w:t xml:space="preserve">— that prevents both from succeeding. The first one wins; the second gets a</w:t>
      </w:r>
      <w:r>
        <w:t xml:space="preserve"> </w:t>
      </w:r>
      <w:r>
        <w:t xml:space="preserve">“</w:t>
      </w:r>
      <w:r>
        <w:t xml:space="preserve">ConditionalCheckFailed</w:t>
      </w:r>
      <w:r>
        <w:t xml:space="preserve">”</w:t>
      </w:r>
      <w:r>
        <w:t xml:space="preserve"> </w:t>
      </w:r>
      <w:r>
        <w:t xml:space="preserve">error, which our code catches and turns into</w:t>
      </w:r>
      <w:r>
        <w:t xml:space="preserve"> </w:t>
      </w:r>
      <w:r>
        <w:t xml:space="preserve">“</w:t>
      </w:r>
      <w:r>
        <w:t xml:space="preserve">duplicate, here’s the existing one.</w:t>
      </w:r>
      <w:r>
        <w:t xml:space="preserve">”</w:t>
      </w:r>
    </w:p>
    <w:bookmarkEnd w:id="51"/>
    <w:bookmarkStart w:id="59" w:name="your-step-by-step-day-by-day-1"/>
    <w:p>
      <w:pPr>
        <w:pStyle w:val="Heading2"/>
      </w:pPr>
      <w:r>
        <w:t xml:space="preserve">2.7 Your step-by-step day-by-day</w:t>
      </w:r>
    </w:p>
    <w:bookmarkStart w:id="52" w:name="day-1-phase-0-1"/>
    <w:p>
      <w:pPr>
        <w:pStyle w:val="Heading3"/>
      </w:pPr>
      <w:r>
        <w:t xml:space="preserve">Day 1 (Phase 0)</w:t>
      </w:r>
    </w:p>
    <w:p>
      <w:pPr>
        <w:pStyle w:val="FirstParagraph"/>
      </w:pPr>
      <w:r>
        <w:t xml:space="preserve">Same as Member A: install tools, set up AWS Academy, clone repo, test that</w:t>
      </w:r>
      <w:r>
        <w:t xml:space="preserve"> </w:t>
      </w:r>
      <w:r>
        <w:rPr>
          <w:rStyle w:val="VerbatimChar"/>
        </w:rPr>
        <w:t xml:space="preserve">aws sts get-caller-identity</w:t>
      </w:r>
      <w:r>
        <w:t xml:space="preserve"> </w:t>
      </w:r>
      <w:r>
        <w:t xml:space="preserve">works.</w:t>
      </w:r>
    </w:p>
    <w:bookmarkEnd w:id="52"/>
    <w:bookmarkStart w:id="53" w:name="day-3-4-phase-0-deploy-a-hello-lambda"/>
    <w:p>
      <w:pPr>
        <w:pStyle w:val="Heading3"/>
      </w:pPr>
      <w:r>
        <w:t xml:space="preserve">Day 3-4 (Phase 0) — Deploy a</w:t>
      </w:r>
      <w:r>
        <w:t xml:space="preserve"> </w:t>
      </w:r>
      <w:r>
        <w:t xml:space="preserve">“</w:t>
      </w:r>
      <w:r>
        <w:t xml:space="preserve">hello</w:t>
      </w:r>
      <w:r>
        <w:t xml:space="preserve">”</w:t>
      </w:r>
      <w:r>
        <w:t xml:space="preserve"> </w:t>
      </w:r>
      <w:r>
        <w:t xml:space="preserve">Lambda</w:t>
      </w:r>
    </w:p>
    <w:p>
      <w:pPr>
        <w:numPr>
          <w:ilvl w:val="0"/>
          <w:numId w:val="1023"/>
        </w:numPr>
        <w:pStyle w:val="Compact"/>
      </w:pPr>
      <w:r>
        <w:rPr>
          <w:bCs/>
          <w:b/>
        </w:rPr>
        <w:t xml:space="preserve">Open VS Code.</w:t>
      </w:r>
      <w:r>
        <w:t xml:space="preserve"> </w:t>
      </w:r>
      <w:r>
        <w:t xml:space="preserve">Create</w:t>
      </w:r>
      <w:r>
        <w:t xml:space="preserve"> </w:t>
      </w:r>
      <w:r>
        <w:rPr>
          <w:rStyle w:val="VerbatimChar"/>
        </w:rPr>
        <w:t xml:space="preserve">services/pipeline/hello/app.py</w:t>
      </w:r>
      <w:r>
        <w:t xml:space="preserve"> </w:t>
      </w:r>
      <w:r>
        <w:t xml:space="preserve">with a function that returns</w:t>
      </w:r>
      <w:r>
        <w:t xml:space="preserve"> </w:t>
      </w:r>
      <w:r>
        <w:rPr>
          <w:rStyle w:val="VerbatimChar"/>
        </w:rPr>
        <w:t xml:space="preserve">{"statusCode": 200, "body": "hello from B"}</w:t>
      </w:r>
      <w:r>
        <w:t xml:space="preserve">.</w:t>
      </w:r>
    </w:p>
    <w:p>
      <w:pPr>
        <w:numPr>
          <w:ilvl w:val="0"/>
          <w:numId w:val="1023"/>
        </w:numPr>
        <w:pStyle w:val="Compact"/>
      </w:pPr>
      <w:r>
        <w:rPr>
          <w:bCs/>
          <w:b/>
        </w:rPr>
        <w:t xml:space="preserve">Create</w:t>
      </w:r>
      <w:r>
        <w:rPr>
          <w:bCs/>
          <w:b/>
        </w:rPr>
        <w:t xml:space="preserve"> </w:t>
      </w:r>
      <w:r>
        <w:rPr>
          <w:rStyle w:val="VerbatimChar"/>
          <w:bCs/>
          <w:b/>
        </w:rPr>
        <w:t xml:space="preserve">infra/hello.yaml</w:t>
      </w:r>
      <w:r>
        <w:t xml:space="preserve"> </w:t>
      </w:r>
      <w:r>
        <w:t xml:space="preserve">— a tiny SAM template defining one Lambda with this code.</w:t>
      </w:r>
    </w:p>
    <w:p>
      <w:pPr>
        <w:numPr>
          <w:ilvl w:val="0"/>
          <w:numId w:val="1023"/>
        </w:numPr>
        <w:pStyle w:val="Compact"/>
      </w:pPr>
      <w:r>
        <w:rPr>
          <w:bCs/>
          <w:b/>
        </w:rPr>
        <w:t xml:space="preserve">In the terminal:</w:t>
      </w:r>
      <w:r>
        <w:t xml:space="preserve"> </w:t>
      </w:r>
      <w:r>
        <w:rPr>
          <w:rStyle w:val="VerbatimChar"/>
        </w:rPr>
        <w:t xml:space="preserve">cd infra &amp;&amp; sam build -t hello.yaml &amp;&amp; sam deploy -t hello.yaml --stack-name ecolens-hello-b --capabilities CAPABILITY_IAM --resolve-s3 --region us-east-1 --no-confirm-changeset</w:t>
      </w:r>
      <w:r>
        <w:t xml:space="preserve">.</w:t>
      </w:r>
    </w:p>
    <w:p>
      <w:pPr>
        <w:numPr>
          <w:ilvl w:val="0"/>
          <w:numId w:val="1023"/>
        </w:numPr>
        <w:pStyle w:val="Compact"/>
      </w:pPr>
      <w:r>
        <w:t xml:space="preserve">SAM uploads your code to AWS, creates the Lambda + API Gateway, and prints a URL.</w:t>
      </w:r>
    </w:p>
    <w:p>
      <w:pPr>
        <w:numPr>
          <w:ilvl w:val="0"/>
          <w:numId w:val="1023"/>
        </w:numPr>
        <w:pStyle w:val="Compact"/>
      </w:pPr>
      <w:r>
        <w:t xml:space="preserve">Visit the URL in your browser. You see</w:t>
      </w:r>
      <w:r>
        <w:t xml:space="preserve"> </w:t>
      </w:r>
      <w:r>
        <w:t xml:space="preserve">“</w:t>
      </w:r>
      <w:r>
        <w:t xml:space="preserve">hello from B</w:t>
      </w:r>
      <w:r>
        <w:t xml:space="preserve">”</w:t>
      </w:r>
      <w:r>
        <w:t xml:space="preserve">.</w:t>
      </w:r>
      <w:r>
        <w:t xml:space="preserve"> </w:t>
      </w:r>
      <w:r>
        <w:rPr>
          <w:bCs/>
          <w:b/>
        </w:rPr>
        <w:t xml:space="preserve">You can now deploy Lambdas.</w:t>
      </w:r>
    </w:p>
    <w:bookmarkEnd w:id="53"/>
    <w:bookmarkStart w:id="54" w:name="X509f8023b98edd1f0f929433e8c5e7e0bc0a018"/>
    <w:p>
      <w:pPr>
        <w:pStyle w:val="Heading3"/>
      </w:pPr>
      <w:r>
        <w:t xml:space="preserve">Day 6-7 (Phase 1) — S3 buckets + first real Lambda</w:t>
      </w:r>
    </w:p>
    <w:p>
      <w:pPr>
        <w:numPr>
          <w:ilvl w:val="0"/>
          <w:numId w:val="1024"/>
        </w:numPr>
        <w:pStyle w:val="Compact"/>
      </w:pPr>
      <w:r>
        <w:rPr>
          <w:bCs/>
          <w:b/>
        </w:rPr>
        <w:t xml:space="preserve">Concept:</w:t>
      </w:r>
      <w:r>
        <w:t xml:space="preserve"> </w:t>
      </w:r>
      <w:r>
        <w:t xml:space="preserve">create the three S3 buckets via</w:t>
      </w:r>
      <w:r>
        <w:t xml:space="preserve"> </w:t>
      </w:r>
      <w:r>
        <w:rPr>
          <w:rStyle w:val="VerbatimChar"/>
        </w:rPr>
        <w:t xml:space="preserve">infra/storage.yaml</w:t>
      </w:r>
      <w:r>
        <w:t xml:space="preserve">, then write the</w:t>
      </w:r>
      <w:r>
        <w:t xml:space="preserve"> </w:t>
      </w:r>
      <w:r>
        <w:rPr>
          <w:rStyle w:val="VerbatimChar"/>
        </w:rPr>
        <w:t xml:space="preserve">fn-get-upload-url</w:t>
      </w:r>
      <w:r>
        <w:t xml:space="preserve"> </w:t>
      </w:r>
      <w:r>
        <w:t xml:space="preserve">Lambda.</w:t>
      </w:r>
    </w:p>
    <w:p>
      <w:pPr>
        <w:numPr>
          <w:ilvl w:val="0"/>
          <w:numId w:val="1024"/>
        </w:numPr>
        <w:pStyle w:val="Compact"/>
      </w:pPr>
      <w:r>
        <w:rPr>
          <w:bCs/>
          <w:b/>
        </w:rPr>
        <w:t xml:space="preserve">What this Lambda does:</w:t>
      </w:r>
    </w:p>
    <w:p>
      <w:pPr>
        <w:numPr>
          <w:ilvl w:val="1"/>
          <w:numId w:val="1025"/>
        </w:numPr>
        <w:pStyle w:val="Compact"/>
      </w:pPr>
      <w:r>
        <w:t xml:space="preserve">Receives a POST request with</w:t>
      </w:r>
      <w:r>
        <w:t xml:space="preserve"> </w:t>
      </w:r>
      <w:r>
        <w:rPr>
          <w:rStyle w:val="VerbatimChar"/>
        </w:rPr>
        <w:t xml:space="preserve">{filename, sha256, mimeType}</w:t>
      </w:r>
      <w:r>
        <w:t xml:space="preserve"> </w:t>
      </w:r>
      <w:r>
        <w:t xml:space="preserve">and a Cognito JWT in the Authorization header.</w:t>
      </w:r>
    </w:p>
    <w:p>
      <w:pPr>
        <w:numPr>
          <w:ilvl w:val="1"/>
          <w:numId w:val="1025"/>
        </w:numPr>
        <w:pStyle w:val="Compact"/>
      </w:pPr>
      <w:r>
        <w:t xml:space="preserve">Checks the</w:t>
      </w:r>
      <w:r>
        <w:t xml:space="preserve"> </w:t>
      </w:r>
      <w:r>
        <w:rPr>
          <w:rStyle w:val="VerbatimChar"/>
        </w:rPr>
        <w:t xml:space="preserve">EcoLensHashes</w:t>
      </w:r>
      <w:r>
        <w:t xml:space="preserve"> </w:t>
      </w:r>
      <w:r>
        <w:t xml:space="preserve">table for this SHA-256.</w:t>
      </w:r>
    </w:p>
    <w:p>
      <w:pPr>
        <w:numPr>
          <w:ilvl w:val="1"/>
          <w:numId w:val="1025"/>
        </w:numPr>
        <w:pStyle w:val="Compact"/>
      </w:pPr>
      <w:r>
        <w:t xml:space="preserve">If duplicate, returns the existing file’s URL.</w:t>
      </w:r>
    </w:p>
    <w:p>
      <w:pPr>
        <w:numPr>
          <w:ilvl w:val="1"/>
          <w:numId w:val="1025"/>
        </w:numPr>
        <w:pStyle w:val="Compact"/>
      </w:pPr>
      <w:r>
        <w:t xml:space="preserve">If new, generates a</w:t>
      </w:r>
      <w:r>
        <w:t xml:space="preserve"> </w:t>
      </w:r>
      <w:r>
        <w:rPr>
          <w:bCs/>
          <w:b/>
        </w:rPr>
        <w:t xml:space="preserve">presigned URL</w:t>
      </w:r>
      <w:r>
        <w:t xml:space="preserve"> </w:t>
      </w:r>
      <w:r>
        <w:t xml:space="preserve">(a special URL that lets the bearer upload directly to S3 for 10 minutes), records the hash, and returns the URL.</w:t>
      </w:r>
    </w:p>
    <w:p>
      <w:pPr>
        <w:numPr>
          <w:ilvl w:val="0"/>
          <w:numId w:val="1024"/>
        </w:numPr>
        <w:pStyle w:val="Compact"/>
      </w:pPr>
      <w:r>
        <w:rPr>
          <w:bCs/>
          <w:b/>
        </w:rPr>
        <w:t xml:space="preserve">What is a</w:t>
      </w:r>
      <w:r>
        <w:rPr>
          <w:bCs/>
          <w:b/>
        </w:rPr>
        <w:t xml:space="preserve"> </w:t>
      </w:r>
      <w:r>
        <w:rPr>
          <w:bCs/>
          <w:b/>
        </w:rPr>
        <w:t xml:space="preserve">“</w:t>
      </w:r>
      <w:r>
        <w:rPr>
          <w:bCs/>
          <w:b/>
        </w:rPr>
        <w:t xml:space="preserve">presigned URL</w:t>
      </w:r>
      <w:r>
        <w:rPr>
          <w:bCs/>
          <w:b/>
        </w:rPr>
        <w:t xml:space="preserve">”</w:t>
      </w:r>
      <w:r>
        <w:rPr>
          <w:bCs/>
          <w:b/>
        </w:rPr>
        <w:t xml:space="preserve">?</w:t>
      </w:r>
      <w:r>
        <w:t xml:space="preserve"> </w:t>
      </w:r>
      <w:r>
        <w:t xml:space="preserve">S3 by default blocks all uploads. A presigned URL is a temporary, signed URL that bypasses that block for one specific key. We generate one in our Lambda using</w:t>
      </w:r>
      <w:r>
        <w:t xml:space="preserve"> </w:t>
      </w:r>
      <w:r>
        <w:rPr>
          <w:rStyle w:val="VerbatimChar"/>
        </w:rPr>
        <w:t xml:space="preserve">boto3.client('s3').generate_presigned_url(...)</w:t>
      </w:r>
      <w:r>
        <w:t xml:space="preserve">, give it to the user, and they upload directly to S3. Why? Because if we routed the upload bytes through Lambda, Lambda would slow down, cost more, and hit its 6 MB request size limit. Direct-to-S3 is free and fast.</w:t>
      </w:r>
    </w:p>
    <w:p>
      <w:pPr>
        <w:numPr>
          <w:ilvl w:val="0"/>
          <w:numId w:val="1024"/>
        </w:numPr>
        <w:pStyle w:val="Compact"/>
      </w:pPr>
      <w:r>
        <w:rPr>
          <w:bCs/>
          <w:b/>
        </w:rPr>
        <w:t xml:space="preserve">Deploy and test</w:t>
      </w:r>
      <w:r>
        <w:t xml:space="preserve"> </w:t>
      </w:r>
      <w:r>
        <w:t xml:space="preserve">with curl.</w:t>
      </w:r>
    </w:p>
    <w:bookmarkEnd w:id="54"/>
    <w:bookmarkStart w:id="55" w:name="X47b3dcf10c09a5cc737dc14e72a77d1ae317e80"/>
    <w:p>
      <w:pPr>
        <w:pStyle w:val="Heading3"/>
      </w:pPr>
      <w:r>
        <w:t xml:space="preserve">Day 7-8 (Phase 1) — The orchestrator (mock first)</w:t>
      </w:r>
    </w:p>
    <w:p>
      <w:pPr>
        <w:numPr>
          <w:ilvl w:val="0"/>
          <w:numId w:val="1026"/>
        </w:numPr>
        <w:pStyle w:val="Compact"/>
      </w:pPr>
      <w:r>
        <w:rPr>
          <w:bCs/>
          <w:b/>
        </w:rPr>
        <w:t xml:space="preserve">Concept:</w:t>
      </w:r>
      <w:r>
        <w:t xml:space="preserve"> </w:t>
      </w:r>
      <w:r>
        <w:t xml:space="preserve">when a file lands in S3, trigger a Lambda that reads it, calls the ML service, and writes results to the database.</w:t>
      </w:r>
    </w:p>
    <w:p>
      <w:pPr>
        <w:numPr>
          <w:ilvl w:val="0"/>
          <w:numId w:val="1026"/>
        </w:numPr>
        <w:pStyle w:val="Compact"/>
      </w:pPr>
      <w:r>
        <w:rPr>
          <w:bCs/>
          <w:b/>
        </w:rPr>
        <w:t xml:space="preserve">In Phase 1, mock everything:</w:t>
      </w:r>
      <w:r>
        <w:t xml:space="preserve"> </w:t>
      </w:r>
      <w:r>
        <w:t xml:space="preserve">hardcode</w:t>
      </w:r>
      <w:r>
        <w:t xml:space="preserve"> </w:t>
      </w:r>
      <w:r>
        <w:rPr>
          <w:rStyle w:val="VerbatimChar"/>
        </w:rPr>
        <w:t xml:space="preserve">species = ["koala"]</w:t>
      </w:r>
      <w:r>
        <w:t xml:space="preserve"> </w:t>
      </w:r>
      <w:r>
        <w:t xml:space="preserve">and</w:t>
      </w:r>
      <w:r>
        <w:t xml:space="preserve"> </w:t>
      </w:r>
      <w:r>
        <w:rPr>
          <w:rStyle w:val="VerbatimChar"/>
        </w:rPr>
        <w:t xml:space="preserve">tagCounts = {"koala": 1}</w:t>
      </w:r>
      <w:r>
        <w:t xml:space="preserve">. The point is to prove the pipeline wiring works end-to-end before involving ML.</w:t>
      </w:r>
    </w:p>
    <w:p>
      <w:pPr>
        <w:numPr>
          <w:ilvl w:val="0"/>
          <w:numId w:val="1026"/>
        </w:numPr>
        <w:pStyle w:val="Compact"/>
      </w:pPr>
      <w:r>
        <w:rPr>
          <w:bCs/>
          <w:b/>
        </w:rPr>
        <w:t xml:space="preserve">The S3 trigger:</w:t>
      </w:r>
      <w:r>
        <w:t xml:space="preserve"> </w:t>
      </w:r>
      <w:r>
        <w:t xml:space="preserve">there’s a tricky bit. You can configure S3 to trigger a Lambda either via SAM (</w:t>
      </w:r>
      <w:r>
        <w:rPr>
          <w:rStyle w:val="VerbatimChar"/>
        </w:rPr>
        <w:t xml:space="preserve">Events: S3:</w:t>
      </w:r>
      <w:r>
        <w:t xml:space="preserve"> </w:t>
      </w:r>
      <w:r>
        <w:t xml:space="preserve">in the template) or via the AWS Console (Bucket → Properties → Event notifications → Create). The SAM way fails if the bucket already exists in another template. Use the Console for now; we’ll refactor later.</w:t>
      </w:r>
    </w:p>
    <w:p>
      <w:pPr>
        <w:numPr>
          <w:ilvl w:val="0"/>
          <w:numId w:val="1026"/>
        </w:numPr>
        <w:pStyle w:val="Compact"/>
      </w:pPr>
      <w:r>
        <w:rPr>
          <w:bCs/>
          <w:b/>
        </w:rPr>
        <w:t xml:space="preserve">Test:</w:t>
      </w:r>
      <w:r>
        <w:t xml:space="preserve"> </w:t>
      </w:r>
      <w:r>
        <w:t xml:space="preserve">upload a file via curl using the presigned URL from</w:t>
      </w:r>
      <w:r>
        <w:t xml:space="preserve"> </w:t>
      </w:r>
      <w:r>
        <w:rPr>
          <w:rStyle w:val="VerbatimChar"/>
        </w:rPr>
        <w:t xml:space="preserve">fn-get-upload-url</w:t>
      </w:r>
      <w:r>
        <w:t xml:space="preserve">. Within 5 seconds, a row should appear in DynamoDB. Open the DynamoDB Console to confirm.</w:t>
      </w:r>
    </w:p>
    <w:bookmarkEnd w:id="55"/>
    <w:bookmarkStart w:id="56" w:name="Xf6a7e3443e6803baddfe5950e7573e4da930794"/>
    <w:p>
      <w:pPr>
        <w:pStyle w:val="Heading3"/>
      </w:pPr>
      <w:r>
        <w:t xml:space="preserve">Day 11-13 (Phase 2) — Real orchestrator + dedup</w:t>
      </w:r>
    </w:p>
    <w:p>
      <w:pPr>
        <w:numPr>
          <w:ilvl w:val="0"/>
          <w:numId w:val="1027"/>
        </w:numPr>
        <w:pStyle w:val="Compact"/>
      </w:pPr>
      <w:r>
        <w:rPr>
          <w:bCs/>
          <w:b/>
        </w:rPr>
        <w:t xml:space="preserve">Replace the mock tags</w:t>
      </w:r>
      <w:r>
        <w:t xml:space="preserve"> </w:t>
      </w:r>
      <w:r>
        <w:t xml:space="preserve">with a real HTTP call to Member C’s GCP Cloud Run endpoint. The call sends the photo’s bytes and the user’s JWT; Cloud Run returns</w:t>
      </w:r>
      <w:r>
        <w:t xml:space="preserve"> </w:t>
      </w:r>
      <w:r>
        <w:rPr>
          <w:rStyle w:val="VerbatimChar"/>
        </w:rPr>
        <w:t xml:space="preserve">{"counts": {"koala": 3, "wombat": 1}}</w:t>
      </w:r>
      <w:r>
        <w:t xml:space="preserve">.</w:t>
      </w:r>
    </w:p>
    <w:p>
      <w:pPr>
        <w:numPr>
          <w:ilvl w:val="0"/>
          <w:numId w:val="1027"/>
        </w:numPr>
        <w:pStyle w:val="Compact"/>
      </w:pPr>
      <w:r>
        <w:rPr>
          <w:bCs/>
          <w:b/>
        </w:rPr>
        <w:t xml:space="preserve">Coordinate with Member C</w:t>
      </w:r>
      <w:r>
        <w:t xml:space="preserve"> </w:t>
      </w:r>
      <w:r>
        <w:t xml:space="preserve">on the exact request format (multipart? JSON-with-base64? Member C will give you a URL and a sample curl command).</w:t>
      </w:r>
    </w:p>
    <w:p>
      <w:pPr>
        <w:numPr>
          <w:ilvl w:val="0"/>
          <w:numId w:val="1027"/>
        </w:numPr>
        <w:pStyle w:val="Compact"/>
      </w:pPr>
      <w:r>
        <w:rPr>
          <w:bCs/>
          <w:b/>
        </w:rPr>
        <w:t xml:space="preserve">Make dedup real</w:t>
      </w:r>
      <w:r>
        <w:t xml:space="preserve"> </w:t>
      </w:r>
      <w:r>
        <w:t xml:space="preserve">by reading the SHA-256 from the upload request and writing it to</w:t>
      </w:r>
      <w:r>
        <w:t xml:space="preserve"> </w:t>
      </w:r>
      <w:r>
        <w:rPr>
          <w:rStyle w:val="VerbatimChar"/>
        </w:rPr>
        <w:t xml:space="preserve">EcoLensHashes</w:t>
      </w:r>
      <w:r>
        <w:t xml:space="preserve"> </w:t>
      </w:r>
      <w:r>
        <w:t xml:space="preserve">with a conditional write.</w:t>
      </w:r>
    </w:p>
    <w:bookmarkEnd w:id="56"/>
    <w:bookmarkStart w:id="57" w:name="day-14-phase-2-thumbnail-lambda"/>
    <w:p>
      <w:pPr>
        <w:pStyle w:val="Heading3"/>
      </w:pPr>
      <w:r>
        <w:t xml:space="preserve">Day 14 (Phase 2) — Thumbnail Lambda</w:t>
      </w:r>
    </w:p>
    <w:p>
      <w:pPr>
        <w:numPr>
          <w:ilvl w:val="0"/>
          <w:numId w:val="1028"/>
        </w:numPr>
        <w:pStyle w:val="Compact"/>
      </w:pPr>
      <w:r>
        <w:rPr>
          <w:bCs/>
          <w:b/>
        </w:rPr>
        <w:t xml:space="preserve">Concept:</w:t>
      </w:r>
      <w:r>
        <w:t xml:space="preserve"> </w:t>
      </w:r>
      <w:r>
        <w:t xml:space="preserve">when an image is uploaded, generate a small (max 200 px) version of it.</w:t>
      </w:r>
    </w:p>
    <w:p>
      <w:pPr>
        <w:numPr>
          <w:ilvl w:val="0"/>
          <w:numId w:val="1028"/>
        </w:numPr>
        <w:pStyle w:val="Compact"/>
      </w:pPr>
      <w:r>
        <w:rPr>
          <w:bCs/>
          <w:b/>
        </w:rPr>
        <w:t xml:space="preserve">Why container?</w:t>
      </w:r>
      <w:r>
        <w:t xml:space="preserve"> </w:t>
      </w:r>
      <w:r>
        <w:t xml:space="preserve">Because</w:t>
      </w:r>
      <w:r>
        <w:t xml:space="preserve"> </w:t>
      </w:r>
      <w:r>
        <w:rPr>
          <w:rStyle w:val="VerbatimChar"/>
        </w:rPr>
        <w:t xml:space="preserve">opencv-python-headless</w:t>
      </w:r>
      <w:r>
        <w:t xml:space="preserve"> </w:t>
      </w:r>
      <w:r>
        <w:t xml:space="preserve">is too big for a zip Lambda. You write a Dockerfile that starts from the public AWS Lambda Python base image, installs OpenCV, copies in your</w:t>
      </w:r>
      <w:r>
        <w:t xml:space="preserve"> </w:t>
      </w:r>
      <w:r>
        <w:rPr>
          <w:rStyle w:val="VerbatimChar"/>
        </w:rPr>
        <w:t xml:space="preserve">app.py</w:t>
      </w:r>
      <w:r>
        <w:t xml:space="preserve">.</w:t>
      </w:r>
    </w:p>
    <w:p>
      <w:pPr>
        <w:numPr>
          <w:ilvl w:val="0"/>
          <w:numId w:val="1028"/>
        </w:numPr>
        <w:pStyle w:val="Compact"/>
      </w:pPr>
      <w:r>
        <w:rPr>
          <w:bCs/>
          <w:b/>
        </w:rPr>
        <w:t xml:space="preserve">Steps in the terminal:</w:t>
      </w:r>
    </w:p>
    <w:p>
      <w:pPr>
        <w:numPr>
          <w:ilvl w:val="1"/>
          <w:numId w:val="1029"/>
        </w:numPr>
        <w:pStyle w:val="Compact"/>
      </w:pPr>
      <w:r>
        <w:t xml:space="preserve">Create ECR repository:</w:t>
      </w:r>
      <w:r>
        <w:t xml:space="preserve"> </w:t>
      </w:r>
      <w:r>
        <w:rPr>
          <w:rStyle w:val="VerbatimChar"/>
        </w:rPr>
        <w:t xml:space="preserve">aws ecr create-repository --repository-name ecolens-thumb</w:t>
      </w:r>
      <w:r>
        <w:t xml:space="preserve">.</w:t>
      </w:r>
    </w:p>
    <w:p>
      <w:pPr>
        <w:numPr>
          <w:ilvl w:val="1"/>
          <w:numId w:val="1029"/>
        </w:numPr>
        <w:pStyle w:val="Compact"/>
      </w:pPr>
      <w:r>
        <w:t xml:space="preserve">Authenticate Docker to ECR:</w:t>
      </w:r>
      <w:r>
        <w:t xml:space="preserve"> </w:t>
      </w:r>
      <w:r>
        <w:rPr>
          <w:rStyle w:val="VerbatimChar"/>
        </w:rPr>
        <w:t xml:space="preserve">aws ecr get-login-password ... | docker login ...</w:t>
      </w:r>
      <w:r>
        <w:t xml:space="preserve">.</w:t>
      </w:r>
    </w:p>
    <w:p>
      <w:pPr>
        <w:numPr>
          <w:ilvl w:val="1"/>
          <w:numId w:val="1029"/>
        </w:numPr>
        <w:pStyle w:val="Compact"/>
      </w:pPr>
      <w:r>
        <w:t xml:space="preserve">Build:</w:t>
      </w:r>
      <w:r>
        <w:t xml:space="preserve"> </w:t>
      </w:r>
      <w:r>
        <w:rPr>
          <w:rStyle w:val="VerbatimChar"/>
        </w:rPr>
        <w:t xml:space="preserve">docker build -t ecolens-thumb:v1 .</w:t>
      </w:r>
      <w:r>
        <w:t xml:space="preserve"> </w:t>
      </w:r>
      <w:r>
        <w:t xml:space="preserve">(inside</w:t>
      </w:r>
      <w:r>
        <w:t xml:space="preserve"> </w:t>
      </w:r>
      <w:r>
        <w:rPr>
          <w:rStyle w:val="VerbatimChar"/>
        </w:rPr>
        <w:t xml:space="preserve">services/pipeline/thumbnail/</w:t>
      </w:r>
      <w:r>
        <w:t xml:space="preserve">).</w:t>
      </w:r>
    </w:p>
    <w:p>
      <w:pPr>
        <w:numPr>
          <w:ilvl w:val="1"/>
          <w:numId w:val="1029"/>
        </w:numPr>
        <w:pStyle w:val="Compact"/>
      </w:pPr>
      <w:r>
        <w:t xml:space="preserve">Tag:</w:t>
      </w:r>
      <w:r>
        <w:t xml:space="preserve"> </w:t>
      </w:r>
      <w:r>
        <w:rPr>
          <w:rStyle w:val="VerbatimChar"/>
        </w:rPr>
        <w:t xml:space="preserve">docker tag ecolens-thumb:v1 &lt;acct&gt;.dkr.ecr.us-east-1.amazonaws.com/ecolens-thumb:v1</w:t>
      </w:r>
      <w:r>
        <w:t xml:space="preserve">.</w:t>
      </w:r>
    </w:p>
    <w:p>
      <w:pPr>
        <w:numPr>
          <w:ilvl w:val="1"/>
          <w:numId w:val="1029"/>
        </w:numPr>
        <w:pStyle w:val="Compact"/>
      </w:pPr>
      <w:r>
        <w:t xml:space="preserve">Push:</w:t>
      </w:r>
      <w:r>
        <w:t xml:space="preserve"> </w:t>
      </w:r>
      <w:r>
        <w:rPr>
          <w:rStyle w:val="VerbatimChar"/>
        </w:rPr>
        <w:t xml:space="preserve">docker push &lt;acct&gt;.dkr.ecr.us-east-1.amazonaws.com/ecolens-thumb:v1</w:t>
      </w:r>
      <w:r>
        <w:t xml:space="preserve">.</w:t>
      </w:r>
    </w:p>
    <w:p>
      <w:pPr>
        <w:numPr>
          <w:ilvl w:val="1"/>
          <w:numId w:val="1029"/>
        </w:numPr>
        <w:pStyle w:val="Compact"/>
      </w:pPr>
      <w:r>
        <w:t xml:space="preserve">Update SAM to reference this image.</w:t>
      </w:r>
    </w:p>
    <w:p>
      <w:pPr>
        <w:numPr>
          <w:ilvl w:val="1"/>
          <w:numId w:val="1029"/>
        </w:numPr>
        <w:pStyle w:val="Compact"/>
      </w:pPr>
      <w:r>
        <w:t xml:space="preserve">Deploy.</w:t>
      </w:r>
    </w:p>
    <w:p>
      <w:pPr>
        <w:numPr>
          <w:ilvl w:val="0"/>
          <w:numId w:val="1028"/>
        </w:numPr>
        <w:pStyle w:val="Compact"/>
      </w:pPr>
      <w:r>
        <w:t xml:space="preserve">The Lambda triggers on the same S3 bucket as the orchestrator; both run in parallel.</w:t>
      </w:r>
    </w:p>
    <w:bookmarkEnd w:id="57"/>
    <w:bookmarkStart w:id="58" w:name="day-19-20-phase-2-video-frame-extraction"/>
    <w:p>
      <w:pPr>
        <w:pStyle w:val="Heading3"/>
      </w:pPr>
      <w:r>
        <w:t xml:space="preserve">Day 19-20 (Phase 2) — Video frame extraction</w:t>
      </w:r>
    </w:p>
    <w:p>
      <w:pPr>
        <w:numPr>
          <w:ilvl w:val="0"/>
          <w:numId w:val="1030"/>
        </w:numPr>
        <w:pStyle w:val="Compact"/>
      </w:pPr>
      <w:r>
        <w:rPr>
          <w:bCs/>
          <w:b/>
        </w:rPr>
        <w:t xml:space="preserve">Concept:</w:t>
      </w:r>
      <w:r>
        <w:t xml:space="preserve"> </w:t>
      </w:r>
      <w:r>
        <w:t xml:space="preserve">video gets sliced into 1-frame-per-second JPEGs, each of which is then run through inference.</w:t>
      </w:r>
    </w:p>
    <w:p>
      <w:pPr>
        <w:numPr>
          <w:ilvl w:val="0"/>
          <w:numId w:val="1030"/>
        </w:numPr>
        <w:pStyle w:val="Compact"/>
      </w:pPr>
      <w:r>
        <w:rPr>
          <w:bCs/>
          <w:b/>
        </w:rPr>
        <w:t xml:space="preserve">Tool:</w:t>
      </w:r>
      <w:r>
        <w:t xml:space="preserve"> </w:t>
      </w:r>
      <w:r>
        <w:rPr>
          <w:rStyle w:val="VerbatimChar"/>
        </w:rPr>
        <w:t xml:space="preserve">ffmpeg</w:t>
      </w:r>
      <w:r>
        <w:t xml:space="preserve">. This is a command-line video tool. Not a Python library — actually a separate binary.</w:t>
      </w:r>
    </w:p>
    <w:p>
      <w:pPr>
        <w:numPr>
          <w:ilvl w:val="0"/>
          <w:numId w:val="1030"/>
        </w:numPr>
        <w:pStyle w:val="Compact"/>
      </w:pPr>
      <w:r>
        <w:rPr>
          <w:bCs/>
          <w:b/>
        </w:rPr>
        <w:t xml:space="preserve">In your Dockerfile:</w:t>
      </w:r>
      <w:r>
        <w:t xml:space="preserve"> </w:t>
      </w:r>
      <w:r>
        <w:t xml:space="preserve">add a step to download a pre-built ffmpeg static binary into the container.</w:t>
      </w:r>
    </w:p>
    <w:p>
      <w:pPr>
        <w:numPr>
          <w:ilvl w:val="0"/>
          <w:numId w:val="1030"/>
        </w:numPr>
        <w:pStyle w:val="Compact"/>
      </w:pPr>
      <w:r>
        <w:rPr>
          <w:bCs/>
          <w:b/>
        </w:rPr>
        <w:t xml:space="preserve">In your Python code:</w:t>
      </w:r>
      <w:r>
        <w:t xml:space="preserve"> </w:t>
      </w:r>
      <w:r>
        <w:t xml:space="preserve">call ffmpeg via</w:t>
      </w:r>
      <w:r>
        <w:t xml:space="preserve"> </w:t>
      </w:r>
      <w:r>
        <w:rPr>
          <w:rStyle w:val="VerbatimChar"/>
        </w:rPr>
        <w:t xml:space="preserve">subprocess.run(["ffmpeg", "-i", "input.mp4", "-vf", "fps=1", "frames/%04d.jpg"])</w:t>
      </w:r>
      <w:r>
        <w:t xml:space="preserve">. This produces frames named</w:t>
      </w:r>
      <w:r>
        <w:t xml:space="preserve"> </w:t>
      </w:r>
      <w:r>
        <w:rPr>
          <w:rStyle w:val="VerbatimChar"/>
        </w:rPr>
        <w:t xml:space="preserve">0001.jpg</w:t>
      </w:r>
      <w:r>
        <w:t xml:space="preserve">,</w:t>
      </w:r>
      <w:r>
        <w:t xml:space="preserve"> </w:t>
      </w:r>
      <w:r>
        <w:rPr>
          <w:rStyle w:val="VerbatimChar"/>
        </w:rPr>
        <w:t xml:space="preserve">0002.jpg</w:t>
      </w:r>
      <w:r>
        <w:t xml:space="preserve">, etc.</w:t>
      </w:r>
    </w:p>
    <w:p>
      <w:pPr>
        <w:numPr>
          <w:ilvl w:val="0"/>
          <w:numId w:val="1030"/>
        </w:numPr>
        <w:pStyle w:val="Compact"/>
      </w:pPr>
      <w:r>
        <w:rPr>
          <w:bCs/>
          <w:b/>
        </w:rPr>
        <w:t xml:space="preserve">Upload each frame to the frames bucket.</w:t>
      </w:r>
      <w:r>
        <w:t xml:space="preserve"> </w:t>
      </w:r>
      <w:r>
        <w:t xml:space="preserve">Then either trigger inference on each frame or batch them up — depends on Member C’s API.</w:t>
      </w:r>
    </w:p>
    <w:p>
      <w:pPr>
        <w:numPr>
          <w:ilvl w:val="0"/>
          <w:numId w:val="1030"/>
        </w:numPr>
        <w:pStyle w:val="Compact"/>
      </w:pPr>
      <w:r>
        <w:rPr>
          <w:bCs/>
          <w:b/>
        </w:rPr>
        <w:t xml:space="preserve">Limit:</w:t>
      </w:r>
      <w:r>
        <w:t xml:space="preserve"> </w:t>
      </w:r>
      <w:r>
        <w:t xml:space="preserve">demo videos to 2 minutes (Lambda 15-min timeout caps total processing time).</w:t>
      </w:r>
    </w:p>
    <w:bookmarkEnd w:id="58"/>
    <w:bookmarkEnd w:id="59"/>
    <w:bookmarkStart w:id="60" w:name="the-directinvoke-pattern-important"/>
    <w:p>
      <w:pPr>
        <w:pStyle w:val="Heading2"/>
      </w:pPr>
      <w:r>
        <w:t xml:space="preserve">2.8 The</w:t>
      </w:r>
      <w:r>
        <w:t xml:space="preserve"> </w:t>
      </w:r>
      <w:r>
        <w:t xml:space="preserve">“</w:t>
      </w:r>
      <w:r>
        <w:t xml:space="preserve">directInvoke</w:t>
      </w:r>
      <w:r>
        <w:t xml:space="preserve">”</w:t>
      </w:r>
      <w:r>
        <w:t xml:space="preserve"> </w:t>
      </w:r>
      <w:r>
        <w:t xml:space="preserve">pattern (important)</w:t>
      </w:r>
    </w:p>
    <w:p>
      <w:pPr>
        <w:pStyle w:val="FirstParagraph"/>
      </w:pPr>
      <w:r>
        <w:t xml:space="preserve">In the shared-mode changes doc, we recommended skipping S3-event triggers and instead having a</w:t>
      </w:r>
      <w:r>
        <w:t xml:space="preserve"> </w:t>
      </w:r>
      <w:r>
        <w:rPr>
          <w:rStyle w:val="VerbatimChar"/>
        </w:rPr>
        <w:t xml:space="preserve">POST /uploads/process</w:t>
      </w:r>
      <w:r>
        <w:t xml:space="preserve"> </w:t>
      </w:r>
      <w:r>
        <w:t xml:space="preserve">API endpoint that the frontend calls</w:t>
      </w:r>
      <w:r>
        <w:t xml:space="preserve"> </w:t>
      </w:r>
      <w:r>
        <w:rPr>
          <w:iCs/>
          <w:i/>
        </w:rPr>
        <w:t xml:space="preserve">after</w:t>
      </w:r>
      <w:r>
        <w:t xml:space="preserve"> </w:t>
      </w:r>
      <w:r>
        <w:t xml:space="preserve">the S3 upload completes. This is easier because:</w:t>
      </w:r>
    </w:p>
    <w:p>
      <w:pPr>
        <w:numPr>
          <w:ilvl w:val="0"/>
          <w:numId w:val="1031"/>
        </w:numPr>
        <w:pStyle w:val="Compact"/>
      </w:pPr>
      <w:r>
        <w:t xml:space="preserve">The endpoint receives the user’s JWT directly (no metadata-on-S3 hacks).</w:t>
      </w:r>
    </w:p>
    <w:p>
      <w:pPr>
        <w:numPr>
          <w:ilvl w:val="0"/>
          <w:numId w:val="1031"/>
        </w:numPr>
        <w:pStyle w:val="Compact"/>
      </w:pPr>
      <w:r>
        <w:t xml:space="preserve">You can pass the user’s identity (name, email) cleanly.</w:t>
      </w:r>
    </w:p>
    <w:p>
      <w:pPr>
        <w:numPr>
          <w:ilvl w:val="0"/>
          <w:numId w:val="1031"/>
        </w:numPr>
        <w:pStyle w:val="Compact"/>
      </w:pPr>
      <w:r>
        <w:t xml:space="preserve">No risk of orchestrator firing twice if you accidentally copy-over-self.</w:t>
      </w:r>
    </w:p>
    <w:p>
      <w:pPr>
        <w:pStyle w:val="FirstParagraph"/>
      </w:pPr>
      <w:r>
        <w:t xml:space="preserve">How it works:</w:t>
      </w:r>
      <w:r>
        <w:t xml:space="preserve"> </w:t>
      </w:r>
      <w:r>
        <w:t xml:space="preserve">1. Frontend uploads to S3 with presigned URL.</w:t>
      </w:r>
      <w:r>
        <w:t xml:space="preserve"> </w:t>
      </w:r>
      <w:r>
        <w:t xml:space="preserve">2. Frontend immediately calls</w:t>
      </w:r>
      <w:r>
        <w:t xml:space="preserve"> </w:t>
      </w:r>
      <w:r>
        <w:rPr>
          <w:rStyle w:val="VerbatimChar"/>
        </w:rPr>
        <w:t xml:space="preserve">POST /uploads/process</w:t>
      </w:r>
      <w:r>
        <w:t xml:space="preserve"> </w:t>
      </w:r>
      <w:r>
        <w:t xml:space="preserve">with the file ID and the user’s metadata.</w:t>
      </w:r>
      <w:r>
        <w:t xml:space="preserve"> </w:t>
      </w:r>
      <w:r>
        <w:t xml:space="preserve">3. That endpoint Lambda</w:t>
      </w:r>
      <w:r>
        <w:t xml:space="preserve"> </w:t>
      </w:r>
      <w:r>
        <w:rPr>
          <w:bCs/>
          <w:b/>
        </w:rPr>
        <w:t xml:space="preserve">invokes the orchestrator asynchronously</w:t>
      </w:r>
      <w:r>
        <w:t xml:space="preserve"> </w:t>
      </w:r>
      <w:r>
        <w:t xml:space="preserve">(</w:t>
      </w:r>
      <w:r>
        <w:rPr>
          <w:rStyle w:val="VerbatimChar"/>
        </w:rPr>
        <w:t xml:space="preserve">InvocationType=Event</w:t>
      </w:r>
      <w:r>
        <w:t xml:space="preserve">) with a JSON payload.</w:t>
      </w:r>
      <w:r>
        <w:t xml:space="preserve"> </w:t>
      </w:r>
      <w:r>
        <w:t xml:space="preserve">4. The orchestrator handles the payload (instead of an S3 event).</w:t>
      </w:r>
    </w:p>
    <w:p>
      <w:pPr>
        <w:pStyle w:val="BodyText"/>
      </w:pPr>
      <w:r>
        <w:t xml:space="preserve">Your orchestrator code becomes a function</w:t>
      </w:r>
      <w:r>
        <w:t xml:space="preserve"> </w:t>
      </w:r>
      <w:r>
        <w:rPr>
          <w:rStyle w:val="VerbatimChar"/>
        </w:rPr>
        <w:t xml:space="preserve">_process_one(payload)</w:t>
      </w:r>
      <w:r>
        <w:t xml:space="preserve"> </w:t>
      </w:r>
      <w:r>
        <w:t xml:space="preserve">that runs for either trigger type.</w:t>
      </w:r>
    </w:p>
    <w:bookmarkEnd w:id="60"/>
    <w:bookmarkStart w:id="61" w:name="member-bs-daily-survival-kit"/>
    <w:p>
      <w:pPr>
        <w:pStyle w:val="Heading2"/>
      </w:pPr>
      <w:r>
        <w:t xml:space="preserve">2.9 Member B’s daily survival kit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What it probably means</w:t>
            </w:r>
          </w:p>
        </w:tc>
      </w:tr>
      <w:tr>
        <w:tc>
          <w:tcPr/>
          <w:p>
            <w:pPr>
              <w:pStyle w:val="Compact"/>
              <w:jc w:val="left"/>
            </w:pPr>
            <w:r>
              <w:rPr>
                <w:rStyle w:val="VerbatimChar"/>
              </w:rPr>
              <w:t xml:space="preserve">sam deploy</w:t>
            </w:r>
            <w:r>
              <w:t xml:space="preserve"> </w:t>
            </w:r>
            <w:r>
              <w:t xml:space="preserve">fails with</w:t>
            </w:r>
            <w:r>
              <w:t xml:space="preserve"> </w:t>
            </w:r>
            <w:r>
              <w:t xml:space="preserve">“</w:t>
            </w:r>
            <w:r>
              <w:t xml:space="preserve">BucketAlreadyOwnedByYou</w:t>
            </w:r>
            <w:r>
              <w:t xml:space="preserve">”</w:t>
            </w:r>
          </w:p>
        </w:tc>
        <w:tc>
          <w:tcPr/>
          <w:p>
            <w:pPr>
              <w:pStyle w:val="Compact"/>
              <w:jc w:val="left"/>
            </w:pPr>
            <w:r>
              <w:t xml:space="preserve">Someone else’s stack created the bucket. Either delete that stack or use a different bucket name (add a suffix).</w:t>
            </w:r>
          </w:p>
        </w:tc>
      </w:tr>
      <w:tr>
        <w:tc>
          <w:tcPr/>
          <w:p>
            <w:pPr>
              <w:pStyle w:val="Compact"/>
              <w:jc w:val="left"/>
            </w:pPr>
            <w:r>
              <w:t xml:space="preserve">Lambda logs say</w:t>
            </w:r>
            <w:r>
              <w:t xml:space="preserve"> </w:t>
            </w:r>
            <w:r>
              <w:t xml:space="preserve">“</w:t>
            </w:r>
            <w:r>
              <w:t xml:space="preserve">Module not found: cv2</w:t>
            </w:r>
            <w:r>
              <w:t xml:space="preserve">”</w:t>
            </w:r>
          </w:p>
        </w:tc>
        <w:tc>
          <w:tcPr/>
          <w:p>
            <w:pPr>
              <w:pStyle w:val="Compact"/>
              <w:jc w:val="left"/>
            </w:pPr>
            <w:r>
              <w:t xml:space="preserve">OpenCV isn’t in your container. Check the Dockerfile installed</w:t>
            </w:r>
            <w:r>
              <w:t xml:space="preserve"> </w:t>
            </w:r>
            <w:r>
              <w:rPr>
                <w:rStyle w:val="VerbatimChar"/>
              </w:rPr>
              <w:t xml:space="preserve">opencv-python-headless</w:t>
            </w:r>
            <w:r>
              <w:t xml:space="preserve">, not</w:t>
            </w:r>
            <w:r>
              <w:t xml:space="preserve"> </w:t>
            </w:r>
            <w:r>
              <w:rPr>
                <w:rStyle w:val="VerbatimChar"/>
              </w:rPr>
              <w:t xml:space="preserve">opencv-python</w:t>
            </w:r>
            <w:r>
              <w:t xml:space="preserve">.</w:t>
            </w:r>
          </w:p>
        </w:tc>
      </w:tr>
      <w:tr>
        <w:tc>
          <w:tcPr/>
          <w:p>
            <w:pPr>
              <w:pStyle w:val="Compact"/>
              <w:jc w:val="left"/>
            </w:pPr>
            <w:r>
              <w:t xml:space="preserve">Lambda times out at 6 seconds</w:t>
            </w:r>
          </w:p>
        </w:tc>
        <w:tc>
          <w:tcPr/>
          <w:p>
            <w:pPr>
              <w:pStyle w:val="Compact"/>
              <w:jc w:val="left"/>
            </w:pPr>
            <w:r>
              <w:t xml:space="preserve">Default timeout is 3 seconds for the zip path. Set</w:t>
            </w:r>
            <w:r>
              <w:t xml:space="preserve"> </w:t>
            </w:r>
            <w:r>
              <w:rPr>
                <w:rStyle w:val="VerbatimChar"/>
              </w:rPr>
              <w:t xml:space="preserve">Timeout: 60</w:t>
            </w:r>
            <w:r>
              <w:t xml:space="preserve"> </w:t>
            </w:r>
            <w:r>
              <w:t xml:space="preserve">in SAM.</w:t>
            </w:r>
          </w:p>
        </w:tc>
      </w:tr>
      <w:tr>
        <w:tc>
          <w:tcPr/>
          <w:p>
            <w:pPr>
              <w:pStyle w:val="Compact"/>
              <w:jc w:val="left"/>
            </w:pPr>
            <w:r>
              <w:rPr>
                <w:rStyle w:val="VerbatimChar"/>
              </w:rPr>
              <w:t xml:space="preserve">presigned URL</w:t>
            </w:r>
            <w:r>
              <w:t xml:space="preserve"> </w:t>
            </w:r>
            <w:r>
              <w:t xml:space="preserve">returns SignatureDoesNotMatch</w:t>
            </w:r>
          </w:p>
        </w:tc>
        <w:tc>
          <w:tcPr/>
          <w:p>
            <w:pPr>
              <w:pStyle w:val="Compact"/>
              <w:jc w:val="left"/>
            </w:pPr>
            <w:r>
              <w:t xml:space="preserve">Headers at upload time don’t match headers at sign time. Don’t add any extra headers when PUT-ing. Just</w:t>
            </w:r>
            <w:r>
              <w:t xml:space="preserve"> </w:t>
            </w:r>
            <w:r>
              <w:rPr>
                <w:rStyle w:val="VerbatimChar"/>
              </w:rPr>
              <w:t xml:space="preserve">Content-Type</w:t>
            </w:r>
            <w:r>
              <w:t xml:space="preserve">.</w:t>
            </w:r>
          </w:p>
        </w:tc>
      </w:tr>
      <w:tr>
        <w:tc>
          <w:tcPr/>
          <w:p>
            <w:pPr>
              <w:pStyle w:val="Compact"/>
              <w:jc w:val="left"/>
            </w:pPr>
            <w:r>
              <w:t xml:space="preserve">Lambda can’t write to DynamoDB</w:t>
            </w:r>
          </w:p>
        </w:tc>
        <w:tc>
          <w:tcPr/>
          <w:p>
            <w:pPr>
              <w:pStyle w:val="Compact"/>
              <w:jc w:val="left"/>
            </w:pPr>
            <w:r>
              <w:t xml:space="preserve">LabRole has wide permissions; this should never happen. Check the table name in the env var matches the actual deployed table.</w:t>
            </w:r>
          </w:p>
        </w:tc>
      </w:tr>
      <w:tr>
        <w:tc>
          <w:tcPr/>
          <w:p>
            <w:pPr>
              <w:pStyle w:val="Compact"/>
              <w:jc w:val="left"/>
            </w:pPr>
            <w:r>
              <w:t xml:space="preserve">Container image is huge (3 GB)</w:t>
            </w:r>
          </w:p>
        </w:tc>
        <w:tc>
          <w:tcPr/>
          <w:p>
            <w:pPr>
              <w:pStyle w:val="Compact"/>
              <w:jc w:val="left"/>
            </w:pPr>
            <w:r>
              <w:t xml:space="preserve">You’re building with</w:t>
            </w:r>
            <w:r>
              <w:t xml:space="preserve"> </w:t>
            </w:r>
            <w:r>
              <w:rPr>
                <w:rStyle w:val="VerbatimChar"/>
              </w:rPr>
              <w:t xml:space="preserve">opencv-python</w:t>
            </w:r>
            <w:r>
              <w:t xml:space="preserve"> </w:t>
            </w:r>
            <w:r>
              <w:t xml:space="preserve">(with GUI). Use</w:t>
            </w:r>
            <w:r>
              <w:t xml:space="preserve"> </w:t>
            </w:r>
            <w:r>
              <w:rPr>
                <w:rStyle w:val="VerbatimChar"/>
              </w:rPr>
              <w:t xml:space="preserve">opencv-python-headless</w:t>
            </w:r>
            <w:r>
              <w:t xml:space="preserve">. Also use</w:t>
            </w:r>
            <w:r>
              <w:t xml:space="preserve"> </w:t>
            </w:r>
            <w:r>
              <w:rPr>
                <w:rStyle w:val="VerbatimChar"/>
              </w:rPr>
              <w:t xml:space="preserve">python:3.12-slim</w:t>
            </w:r>
            <w:r>
              <w:t xml:space="preserve"> </w:t>
            </w:r>
            <w:r>
              <w:t xml:space="preserve">not</w:t>
            </w:r>
            <w:r>
              <w:t xml:space="preserve"> </w:t>
            </w:r>
            <w:r>
              <w:rPr>
                <w:rStyle w:val="VerbatimChar"/>
              </w:rPr>
              <w:t xml:space="preserve">python:3.12</w:t>
            </w:r>
            <w:r>
              <w:t xml:space="preserve">.</w:t>
            </w:r>
          </w:p>
        </w:tc>
      </w:tr>
      <w:tr>
        <w:tc>
          <w:tcPr/>
          <w:p>
            <w:pPr>
              <w:pStyle w:val="Compact"/>
              <w:jc w:val="left"/>
            </w:pPr>
            <w:r>
              <w:t xml:space="preserve">ffmpeg</w:t>
            </w:r>
            <w:r>
              <w:t xml:space="preserve"> </w:t>
            </w:r>
            <w:r>
              <w:t xml:space="preserve">“</w:t>
            </w:r>
            <w:r>
              <w:t xml:space="preserve">command not found</w:t>
            </w:r>
            <w:r>
              <w:t xml:space="preserve">”</w:t>
            </w:r>
          </w:p>
        </w:tc>
        <w:tc>
          <w:tcPr/>
          <w:p>
            <w:pPr>
              <w:pStyle w:val="Compact"/>
              <w:jc w:val="left"/>
            </w:pPr>
            <w:r>
              <w:t xml:space="preserve">The static binary install step in the Dockerfile failed. Look at</w:t>
            </w:r>
            <w:r>
              <w:t xml:space="preserve"> </w:t>
            </w:r>
            <w:r>
              <w:rPr>
                <w:rStyle w:val="VerbatimChar"/>
              </w:rPr>
              <w:t xml:space="preserve">docker build</w:t>
            </w:r>
            <w:r>
              <w:t xml:space="preserve"> </w:t>
            </w:r>
            <w:r>
              <w:t xml:space="preserve">output.</w:t>
            </w:r>
          </w:p>
        </w:tc>
      </w:tr>
    </w:tbl>
    <w:p>
      <w:r>
        <w:pict>
          <v:rect style="width:0;height:1.5pt" o:hralign="center" o:hrstd="t" o:hr="t"/>
        </w:pict>
      </w:r>
    </w:p>
    <w:bookmarkEnd w:id="61"/>
    <w:bookmarkEnd w:id="62"/>
    <w:bookmarkStart w:id="81" w:name="part-3-member-c-ml-gcp"/>
    <w:p>
      <w:pPr>
        <w:pStyle w:val="Heading1"/>
      </w:pPr>
      <w:r>
        <w:t xml:space="preserve">Part 3 — Member C: ML &amp; GCP</w:t>
      </w:r>
    </w:p>
    <w:p>
      <w:pPr>
        <w:pStyle w:val="FirstParagraph"/>
      </w:pPr>
      <w:r>
        <w:t xml:space="preserve">You own:</w:t>
      </w:r>
      <w:r>
        <w:t xml:space="preserve"> </w:t>
      </w:r>
      <w:r>
        <w:t xml:space="preserve">- The YOLO model — picking it, exporting it, hosting it</w:t>
      </w:r>
      <w:r>
        <w:t xml:space="preserve"> </w:t>
      </w:r>
      <w:r>
        <w:t xml:space="preserve">- The GCP Cloud Run service that runs the model</w:t>
      </w:r>
      <w:r>
        <w:t xml:space="preserve"> </w:t>
      </w:r>
      <w:r>
        <w:t xml:space="preserve">- The JWT verification on the GCP side (the only auth code in the whole project)</w:t>
      </w:r>
      <w:r>
        <w:t xml:space="preserve"> </w:t>
      </w:r>
      <w:r>
        <w:t xml:space="preserve">- The model-swap mechanism (changing the model file without redeploying code)</w:t>
      </w:r>
      <w:r>
        <w:t xml:space="preserve"> </w:t>
      </w:r>
      <w:r>
        <w:t xml:space="preserve">- Helping Member B integrate the GCP endpoint</w:t>
      </w:r>
    </w:p>
    <w:p>
      <w:pPr>
        <w:pStyle w:val="BodyText"/>
      </w:pPr>
      <w:r>
        <w:t xml:space="preserve">You’re the only one who really touches GCP. You also write Python — but unlike Member B, your Python runs in a long-lived container, not a Lambda.</w:t>
      </w:r>
    </w:p>
    <w:bookmarkStart w:id="63" w:name="what-yolo-is-the-model-not-the-lifestyle"/>
    <w:p>
      <w:pPr>
        <w:pStyle w:val="Heading2"/>
      </w:pPr>
      <w:r>
        <w:t xml:space="preserve">3.1 What</w:t>
      </w:r>
      <w:r>
        <w:t xml:space="preserve"> </w:t>
      </w:r>
      <w:r>
        <w:t xml:space="preserve">“</w:t>
      </w:r>
      <w:r>
        <w:t xml:space="preserve">YOLO</w:t>
      </w:r>
      <w:r>
        <w:t xml:space="preserve">”</w:t>
      </w:r>
      <w:r>
        <w:t xml:space="preserve"> </w:t>
      </w:r>
      <w:r>
        <w:t xml:space="preserve">is (the model, not the lifestyle)</w:t>
      </w:r>
    </w:p>
    <w:p>
      <w:pPr>
        <w:pStyle w:val="FirstParagraph"/>
      </w:pPr>
      <w:r>
        <w:t xml:space="preserve">YOLO stands for</w:t>
      </w:r>
      <w:r>
        <w:t xml:space="preserve"> </w:t>
      </w:r>
      <w:r>
        <w:t xml:space="preserve">“</w:t>
      </w:r>
      <w:r>
        <w:t xml:space="preserve">You Only Look Once.</w:t>
      </w:r>
      <w:r>
        <w:t xml:space="preserve">”</w:t>
      </w:r>
      <w:r>
        <w:t xml:space="preserve"> </w:t>
      </w:r>
      <w:r>
        <w:t xml:space="preserve">It’s a family of neural networks that detect objects in images: it takes a photo, draws bounding boxes around things it recognises, and labels them with a confidence score.</w:t>
      </w:r>
    </w:p>
    <w:p>
      <w:pPr>
        <w:pStyle w:val="BodyText"/>
      </w:pPr>
      <w:r>
        <w:t xml:space="preserve">YOLOv8 (the latest mainstream version as of 2024) comes in sizes:</w:t>
      </w:r>
      <w:r>
        <w:t xml:space="preserve"> </w:t>
      </w:r>
      <w:r>
        <w:t xml:space="preserve">-</w:t>
      </w:r>
      <w:r>
        <w:t xml:space="preserve"> </w:t>
      </w:r>
      <w:r>
        <w:rPr>
          <w:rStyle w:val="VerbatimChar"/>
        </w:rPr>
        <w:t xml:space="preserve">yolov8n</w:t>
      </w:r>
      <w:r>
        <w:t xml:space="preserve"> </w:t>
      </w:r>
      <w:r>
        <w:t xml:space="preserve">(nano) — smallest, ~6 MB, runs on a phone, less accurate</w:t>
      </w:r>
      <w:r>
        <w:t xml:space="preserve"> </w:t>
      </w:r>
      <w:r>
        <w:t xml:space="preserve">-</w:t>
      </w:r>
      <w:r>
        <w:t xml:space="preserve"> </w:t>
      </w:r>
      <w:r>
        <w:rPr>
          <w:rStyle w:val="VerbatimChar"/>
        </w:rPr>
        <w:t xml:space="preserve">yolov8s</w:t>
      </w:r>
      <w:r>
        <w:t xml:space="preserve"> </w:t>
      </w:r>
      <w:r>
        <w:t xml:space="preserve">(small) — ~22 MB</w:t>
      </w:r>
      <w:r>
        <w:t xml:space="preserve"> </w:t>
      </w:r>
      <w:r>
        <w:t xml:space="preserve">-</w:t>
      </w:r>
      <w:r>
        <w:t xml:space="preserve"> </w:t>
      </w:r>
      <w:r>
        <w:rPr>
          <w:rStyle w:val="VerbatimChar"/>
        </w:rPr>
        <w:t xml:space="preserve">yolov8m</w:t>
      </w:r>
      <w:r>
        <w:t xml:space="preserve"> </w:t>
      </w:r>
      <w:r>
        <w:t xml:space="preserve">(medium) — ~50 MB</w:t>
      </w:r>
      <w:r>
        <w:t xml:space="preserve"> </w:t>
      </w:r>
      <w:r>
        <w:t xml:space="preserve">-</w:t>
      </w:r>
      <w:r>
        <w:t xml:space="preserve"> </w:t>
      </w:r>
      <w:r>
        <w:rPr>
          <w:rStyle w:val="VerbatimChar"/>
        </w:rPr>
        <w:t xml:space="preserve">yolov8l</w:t>
      </w:r>
      <w:r>
        <w:t xml:space="preserve"> </w:t>
      </w:r>
      <w:r>
        <w:t xml:space="preserve">and</w:t>
      </w:r>
      <w:r>
        <w:t xml:space="preserve"> </w:t>
      </w:r>
      <w:r>
        <w:rPr>
          <w:rStyle w:val="VerbatimChar"/>
        </w:rPr>
        <w:t xml:space="preserve">yolov8x</w:t>
      </w:r>
      <w:r>
        <w:t xml:space="preserve"> </w:t>
      </w:r>
      <w:r>
        <w:t xml:space="preserve">— bigger, more accurate, slower</w:t>
      </w:r>
    </w:p>
    <w:p>
      <w:pPr>
        <w:pStyle w:val="BodyText"/>
      </w:pPr>
      <w:r>
        <w:rPr>
          <w:bCs/>
          <w:b/>
        </w:rPr>
        <w:t xml:space="preserve">For this assignment, use</w:t>
      </w:r>
      <w:r>
        <w:rPr>
          <w:bCs/>
          <w:b/>
        </w:rPr>
        <w:t xml:space="preserve"> </w:t>
      </w:r>
      <w:r>
        <w:rPr>
          <w:rStyle w:val="VerbatimChar"/>
          <w:bCs/>
          <w:b/>
        </w:rPr>
        <w:t xml:space="preserve">yolov8n</w:t>
      </w:r>
      <w:r>
        <w:rPr>
          <w:bCs/>
          <w:b/>
        </w:rPr>
        <w:t xml:space="preserve"> </w:t>
      </w:r>
      <w:r>
        <w:rPr>
          <w:bCs/>
          <w:b/>
        </w:rPr>
        <w:t xml:space="preserve">or</w:t>
      </w:r>
      <w:r>
        <w:rPr>
          <w:bCs/>
          <w:b/>
        </w:rPr>
        <w:t xml:space="preserve"> </w:t>
      </w:r>
      <w:r>
        <w:rPr>
          <w:rStyle w:val="VerbatimChar"/>
          <w:bCs/>
          <w:b/>
        </w:rPr>
        <w:t xml:space="preserve">yolov8s</w:t>
      </w:r>
      <w:r>
        <w:t xml:space="preserve"> </w:t>
      </w:r>
      <w:r>
        <w:t xml:space="preserve">unless the unit gave you a specific model. Smaller = faster cold starts, lower memory needs.</w:t>
      </w:r>
    </w:p>
    <w:p>
      <w:pPr>
        <w:pStyle w:val="BodyText"/>
      </w:pPr>
      <w:r>
        <w:t xml:space="preserve">The default YOLOv8 is trained on</w:t>
      </w:r>
      <w:r>
        <w:t xml:space="preserve"> </w:t>
      </w:r>
      <w:r>
        <w:rPr>
          <w:bCs/>
          <w:b/>
        </w:rPr>
        <w:t xml:space="preserve">COCO</w:t>
      </w:r>
      <w:r>
        <w:t xml:space="preserve">, a dataset of 80 common objects (person, dog, cat, car, etc.). COCO doesn’t include koala or wombat. So:</w:t>
      </w:r>
    </w:p>
    <w:p>
      <w:pPr>
        <w:numPr>
          <w:ilvl w:val="0"/>
          <w:numId w:val="1032"/>
        </w:numPr>
        <w:pStyle w:val="Compact"/>
      </w:pPr>
      <w:r>
        <w:rPr>
          <w:bCs/>
          <w:b/>
        </w:rPr>
        <w:t xml:space="preserve">Option 1:</w:t>
      </w:r>
      <w:r>
        <w:t xml:space="preserve"> </w:t>
      </w:r>
      <w:r>
        <w:t xml:space="preserve">retrain on Australian wildlife (a weekend project, requires labeled data).</w:t>
      </w:r>
    </w:p>
    <w:p>
      <w:pPr>
        <w:numPr>
          <w:ilvl w:val="0"/>
          <w:numId w:val="1032"/>
        </w:numPr>
        <w:pStyle w:val="Compact"/>
      </w:pPr>
      <w:r>
        <w:rPr>
          <w:bCs/>
          <w:b/>
        </w:rPr>
        <w:t xml:space="preserve">Option 2:</w:t>
      </w:r>
      <w:r>
        <w:t xml:space="preserve"> </w:t>
      </w:r>
      <w:r>
        <w:t xml:space="preserve">find a community-trained model on Hugging Face or GitHub that already does Australian wildlife.</w:t>
      </w:r>
    </w:p>
    <w:p>
      <w:pPr>
        <w:numPr>
          <w:ilvl w:val="0"/>
          <w:numId w:val="1032"/>
        </w:numPr>
        <w:pStyle w:val="Compact"/>
      </w:pPr>
      <w:r>
        <w:rPr>
          <w:bCs/>
          <w:b/>
        </w:rPr>
        <w:t xml:space="preserve">Option 3:</w:t>
      </w:r>
      <w:r>
        <w:t xml:space="preserve"> </w:t>
      </w:r>
      <w:r>
        <w:t xml:space="preserve">use the unit-provided model if there is one (check Moodle).</w:t>
      </w:r>
    </w:p>
    <w:p>
      <w:pPr>
        <w:pStyle w:val="FirstParagraph"/>
      </w:pPr>
      <w:r>
        <w:t xml:space="preserve">Pick option 3 if it exists. Otherwise option 2. Option 1 only if you really want to.</w:t>
      </w:r>
    </w:p>
    <w:bookmarkEnd w:id="63"/>
    <w:bookmarkStart w:id="64" w:name="what-onnx-is"/>
    <w:p>
      <w:pPr>
        <w:pStyle w:val="Heading2"/>
      </w:pPr>
      <w:r>
        <w:t xml:space="preserve">3.2 What</w:t>
      </w:r>
      <w:r>
        <w:t xml:space="preserve"> </w:t>
      </w:r>
      <w:r>
        <w:t xml:space="preserve">“</w:t>
      </w:r>
      <w:r>
        <w:t xml:space="preserve">ONNX</w:t>
      </w:r>
      <w:r>
        <w:t xml:space="preserve">”</w:t>
      </w:r>
      <w:r>
        <w:t xml:space="preserve"> </w:t>
      </w:r>
      <w:r>
        <w:t xml:space="preserve">is</w:t>
      </w:r>
    </w:p>
    <w:p>
      <w:pPr>
        <w:pStyle w:val="FirstParagraph"/>
      </w:pPr>
      <w:r>
        <w:t xml:space="preserve">ONNX = Open Neural Network Exchange. It’s a portable file format for neural networks. The reason we use it:</w:t>
      </w:r>
    </w:p>
    <w:p>
      <w:pPr>
        <w:numPr>
          <w:ilvl w:val="0"/>
          <w:numId w:val="1033"/>
        </w:numPr>
        <w:pStyle w:val="Compact"/>
      </w:pPr>
      <w:r>
        <w:t xml:space="preserve">YOLOv8 is trained and saved in PyTorch format (a</w:t>
      </w:r>
      <w:r>
        <w:t xml:space="preserve"> </w:t>
      </w:r>
      <w:r>
        <w:rPr>
          <w:rStyle w:val="VerbatimChar"/>
        </w:rPr>
        <w:t xml:space="preserve">.pt</w:t>
      </w:r>
      <w:r>
        <w:t xml:space="preserve"> </w:t>
      </w:r>
      <w:r>
        <w:t xml:space="preserve">file). PyTorch is huge — ~1 GB.</w:t>
      </w:r>
    </w:p>
    <w:p>
      <w:pPr>
        <w:numPr>
          <w:ilvl w:val="0"/>
          <w:numId w:val="1033"/>
        </w:numPr>
        <w:pStyle w:val="Compact"/>
      </w:pPr>
      <w:r>
        <w:t xml:space="preserve">If we ship PyTorch in our Cloud Run container, the container is huge → slow cold starts.</w:t>
      </w:r>
    </w:p>
    <w:p>
      <w:pPr>
        <w:numPr>
          <w:ilvl w:val="0"/>
          <w:numId w:val="1033"/>
        </w:numPr>
        <w:pStyle w:val="Compact"/>
      </w:pPr>
      <w:r>
        <w:t xml:space="preserve">We</w:t>
      </w:r>
      <w:r>
        <w:t xml:space="preserve"> </w:t>
      </w:r>
      <w:r>
        <w:rPr>
          <w:bCs/>
          <w:b/>
        </w:rPr>
        <w:t xml:space="preserve">export</w:t>
      </w:r>
      <w:r>
        <w:t xml:space="preserve"> </w:t>
      </w:r>
      <w:r>
        <w:t xml:space="preserve">the YOLO model to ONNX format (a</w:t>
      </w:r>
      <w:r>
        <w:t xml:space="preserve"> </w:t>
      </w:r>
      <w:r>
        <w:rPr>
          <w:rStyle w:val="VerbatimChar"/>
        </w:rPr>
        <w:t xml:space="preserve">.onnx</w:t>
      </w:r>
      <w:r>
        <w:t xml:space="preserve"> </w:t>
      </w:r>
      <w:r>
        <w:t xml:space="preserve">file, ~50 MB).</w:t>
      </w:r>
    </w:p>
    <w:p>
      <w:pPr>
        <w:numPr>
          <w:ilvl w:val="0"/>
          <w:numId w:val="1033"/>
        </w:numPr>
        <w:pStyle w:val="Compact"/>
      </w:pPr>
      <w:r>
        <w:t xml:space="preserve">Then we use</w:t>
      </w:r>
      <w:r>
        <w:t xml:space="preserve"> </w:t>
      </w:r>
      <w:r>
        <w:rPr>
          <w:rStyle w:val="VerbatimChar"/>
        </w:rPr>
        <w:t xml:space="preserve">onnxruntime</w:t>
      </w:r>
      <w:r>
        <w:t xml:space="preserve"> </w:t>
      </w:r>
      <w:r>
        <w:t xml:space="preserve">to run it — a much smaller library (~30 MB).</w:t>
      </w:r>
    </w:p>
    <w:p>
      <w:pPr>
        <w:pStyle w:val="FirstParagraph"/>
      </w:pPr>
      <w:r>
        <w:t xml:space="preserve">Total container size with ONNX: ~200 MB. With PyTorch: ~1.5 GB. Five-second cold starts vs. thirty.</w:t>
      </w:r>
    </w:p>
    <w:p>
      <w:pPr>
        <w:pStyle w:val="BodyText"/>
      </w:pPr>
      <w:r>
        <w:t xml:space="preserve">The export is one command:</w:t>
      </w:r>
      <w:r>
        <w:t xml:space="preserve"> </w:t>
      </w:r>
      <w:r>
        <w:rPr>
          <w:rStyle w:val="VerbatimChar"/>
        </w:rPr>
        <w:t xml:space="preserve">yolo export model=yolov8n_aus.pt format=onnx imgsz=640</w:t>
      </w:r>
      <w:r>
        <w:t xml:space="preserve">. Member C runs this once on their laptop and uploads the</w:t>
      </w:r>
      <w:r>
        <w:t xml:space="preserve"> </w:t>
      </w:r>
      <w:r>
        <w:rPr>
          <w:rStyle w:val="VerbatimChar"/>
        </w:rPr>
        <w:t xml:space="preserve">.onnx</w:t>
      </w:r>
      <w:r>
        <w:t xml:space="preserve"> </w:t>
      </w:r>
      <w:r>
        <w:t xml:space="preserve">file to GCS.</w:t>
      </w:r>
    </w:p>
    <w:bookmarkEnd w:id="64"/>
    <w:bookmarkStart w:id="65" w:name="what-cloud-run-is"/>
    <w:p>
      <w:pPr>
        <w:pStyle w:val="Heading2"/>
      </w:pPr>
      <w:r>
        <w:t xml:space="preserve">3.3 What</w:t>
      </w:r>
      <w:r>
        <w:t xml:space="preserve"> </w:t>
      </w:r>
      <w:r>
        <w:t xml:space="preserve">“</w:t>
      </w:r>
      <w:r>
        <w:t xml:space="preserve">Cloud Run</w:t>
      </w:r>
      <w:r>
        <w:t xml:space="preserve">”</w:t>
      </w:r>
      <w:r>
        <w:t xml:space="preserve"> </w:t>
      </w:r>
      <w:r>
        <w:t xml:space="preserve">is</w:t>
      </w:r>
    </w:p>
    <w:p>
      <w:pPr>
        <w:pStyle w:val="FirstParagraph"/>
      </w:pPr>
      <w:r>
        <w:t xml:space="preserve">Cloud Run is GCP’s equivalent of Lambda but for containers. You give it a Docker image; it runs it. Differences from Lambda:</w:t>
      </w:r>
    </w:p>
    <w:p>
      <w:pPr>
        <w:numPr>
          <w:ilvl w:val="0"/>
          <w:numId w:val="1034"/>
        </w:numPr>
        <w:pStyle w:val="Compact"/>
      </w:pPr>
      <w:r>
        <w:rPr>
          <w:bCs/>
          <w:b/>
        </w:rPr>
        <w:t xml:space="preserve">You give it a container, not a zip.</w:t>
      </w:r>
      <w:r>
        <w:t xml:space="preserve"> </w:t>
      </w:r>
      <w:r>
        <w:t xml:space="preserve">Always.</w:t>
      </w:r>
    </w:p>
    <w:p>
      <w:pPr>
        <w:numPr>
          <w:ilvl w:val="0"/>
          <w:numId w:val="1034"/>
        </w:numPr>
        <w:pStyle w:val="Compact"/>
      </w:pPr>
      <w:r>
        <w:rPr>
          <w:bCs/>
          <w:b/>
        </w:rPr>
        <w:t xml:space="preserve">Up to 32 GB memory and 8 CPU cores.</w:t>
      </w:r>
      <w:r>
        <w:t xml:space="preserve"> </w:t>
      </w:r>
      <w:r>
        <w:t xml:space="preserve">Lambda maxes at 10 GB / 6 cores.</w:t>
      </w:r>
    </w:p>
    <w:p>
      <w:pPr>
        <w:numPr>
          <w:ilvl w:val="0"/>
          <w:numId w:val="1034"/>
        </w:numPr>
        <w:pStyle w:val="Compact"/>
      </w:pPr>
      <w:r>
        <w:rPr>
          <w:bCs/>
          <w:b/>
        </w:rPr>
        <w:t xml:space="preserve">HTTP-native.</w:t>
      </w:r>
      <w:r>
        <w:t xml:space="preserve"> </w:t>
      </w:r>
      <w:r>
        <w:t xml:space="preserve">Your container listens on a port (8080 by default); Cloud Run forwards HTTP requests to it. Lambda has weird event-shaped invocations.</w:t>
      </w:r>
    </w:p>
    <w:p>
      <w:pPr>
        <w:numPr>
          <w:ilvl w:val="0"/>
          <w:numId w:val="1034"/>
        </w:numPr>
        <w:pStyle w:val="Compact"/>
      </w:pPr>
      <w:r>
        <w:rPr>
          <w:bCs/>
          <w:b/>
        </w:rPr>
        <w:t xml:space="preserve">Concurrency.</w:t>
      </w:r>
      <w:r>
        <w:t xml:space="preserve"> </w:t>
      </w:r>
      <w:r>
        <w:t xml:space="preserve">A single Cloud Run instance can handle multiple requests in parallel (up to 1000). A single Lambda instance handles exactly one.</w:t>
      </w:r>
    </w:p>
    <w:p>
      <w:pPr>
        <w:numPr>
          <w:ilvl w:val="0"/>
          <w:numId w:val="1034"/>
        </w:numPr>
        <w:pStyle w:val="Compact"/>
      </w:pPr>
      <w:r>
        <w:rPr>
          <w:bCs/>
          <w:b/>
        </w:rPr>
        <w:t xml:space="preserve">Longer requests allowed.</w:t>
      </w:r>
      <w:r>
        <w:t xml:space="preserve"> </w:t>
      </w:r>
      <w:r>
        <w:t xml:space="preserve">Up to 60 minutes per request. Lambda caps at 15.</w:t>
      </w:r>
    </w:p>
    <w:p>
      <w:pPr>
        <w:pStyle w:val="FirstParagraph"/>
      </w:pPr>
      <w:r>
        <w:t xml:space="preserve">For our project, Cloud Run runs a tiny FastAPI Python app. The app has two endpoints:</w:t>
      </w:r>
      <w:r>
        <w:t xml:space="preserve"> </w:t>
      </w:r>
      <w:r>
        <w:t xml:space="preserve">-</w:t>
      </w:r>
      <w:r>
        <w:t xml:space="preserve"> </w:t>
      </w:r>
      <w:r>
        <w:rPr>
          <w:rStyle w:val="VerbatimChar"/>
        </w:rPr>
        <w:t xml:space="preserve">GET /health</w:t>
      </w:r>
      <w:r>
        <w:t xml:space="preserve"> </w:t>
      </w:r>
      <w:r>
        <w:t xml:space="preserve">— for monitoring; doesn’t need auth</w:t>
      </w:r>
      <w:r>
        <w:t xml:space="preserve"> </w:t>
      </w:r>
      <w:r>
        <w:t xml:space="preserve">-</w:t>
      </w:r>
      <w:r>
        <w:t xml:space="preserve"> </w:t>
      </w:r>
      <w:r>
        <w:rPr>
          <w:rStyle w:val="VerbatimChar"/>
        </w:rPr>
        <w:t xml:space="preserve">POST /infer</w:t>
      </w:r>
      <w:r>
        <w:t xml:space="preserve"> </w:t>
      </w:r>
      <w:r>
        <w:t xml:space="preserve">— takes an image, returns</w:t>
      </w:r>
      <w:r>
        <w:t xml:space="preserve"> </w:t>
      </w:r>
      <w:r>
        <w:rPr>
          <w:rStyle w:val="VerbatimChar"/>
        </w:rPr>
        <w:t xml:space="preserve">{counts: {species: int}}</w:t>
      </w:r>
      <w:r>
        <w:t xml:space="preserve">; requires JWT</w:t>
      </w:r>
    </w:p>
    <w:bookmarkEnd w:id="65"/>
    <w:bookmarkStart w:id="66" w:name="what-fastapi-is"/>
    <w:p>
      <w:pPr>
        <w:pStyle w:val="Heading2"/>
      </w:pPr>
      <w:r>
        <w:t xml:space="preserve">3.4 What</w:t>
      </w:r>
      <w:r>
        <w:t xml:space="preserve"> </w:t>
      </w:r>
      <w:r>
        <w:t xml:space="preserve">“</w:t>
      </w:r>
      <w:r>
        <w:t xml:space="preserve">FastAPI</w:t>
      </w:r>
      <w:r>
        <w:t xml:space="preserve">”</w:t>
      </w:r>
      <w:r>
        <w:t xml:space="preserve"> </w:t>
      </w:r>
      <w:r>
        <w:t xml:space="preserve">is</w:t>
      </w:r>
    </w:p>
    <w:p>
      <w:pPr>
        <w:pStyle w:val="FirstParagraph"/>
      </w:pPr>
      <w:r>
        <w:t xml:space="preserve">FastAPI is a Python web framework — like Flask but newer and faster. You write functions decorated with</w:t>
      </w:r>
      <w:r>
        <w:t xml:space="preserve"> </w:t>
      </w:r>
      <w:r>
        <w:rPr>
          <w:rStyle w:val="VerbatimChar"/>
        </w:rPr>
        <w:t xml:space="preserve">@app.post("/infer")</w:t>
      </w:r>
      <w:r>
        <w:t xml:space="preserve"> </w:t>
      </w:r>
      <w:r>
        <w:t xml:space="preserve">and FastAPI turns them into HTTP endpoints. It handles parsing multipart uploads, JSON bodies, headers, all that mess.</w:t>
      </w:r>
    </w:p>
    <w:p>
      <w:pPr>
        <w:pStyle w:val="BodyText"/>
      </w:pPr>
      <w:r>
        <w:t xml:space="preserve">Inside our</w:t>
      </w:r>
      <w:r>
        <w:t xml:space="preserve"> </w:t>
      </w:r>
      <w:r>
        <w:rPr>
          <w:rStyle w:val="VerbatimChar"/>
        </w:rPr>
        <w:t xml:space="preserve">/infer</w:t>
      </w:r>
      <w:r>
        <w:t xml:space="preserve"> </w:t>
      </w:r>
      <w:r>
        <w:t xml:space="preserve">function we do four things:</w:t>
      </w:r>
      <w:r>
        <w:t xml:space="preserve"> </w:t>
      </w:r>
      <w:r>
        <w:t xml:space="preserve">1. Read the</w:t>
      </w:r>
      <w:r>
        <w:t xml:space="preserve"> </w:t>
      </w:r>
      <w:r>
        <w:rPr>
          <w:rStyle w:val="VerbatimChar"/>
        </w:rPr>
        <w:t xml:space="preserve">Authorization: Bearer &lt;token&gt;</w:t>
      </w:r>
      <w:r>
        <w:t xml:space="preserve"> </w:t>
      </w:r>
      <w:r>
        <w:t xml:space="preserve">header.</w:t>
      </w:r>
      <w:r>
        <w:t xml:space="preserve"> </w:t>
      </w:r>
      <w:r>
        <w:t xml:space="preserve">2. Verify the JWT against Cognito’s public key.</w:t>
      </w:r>
      <w:r>
        <w:t xml:space="preserve"> </w:t>
      </w:r>
      <w:r>
        <w:t xml:space="preserve">3. Read the uploaded image bytes.</w:t>
      </w:r>
      <w:r>
        <w:t xml:space="preserve"> </w:t>
      </w:r>
      <w:r>
        <w:t xml:space="preserve">4. Run YOLO and count species.</w:t>
      </w:r>
      <w:r>
        <w:t xml:space="preserve"> </w:t>
      </w:r>
      <w:r>
        <w:t xml:space="preserve">5. Return JSON.</w:t>
      </w:r>
    </w:p>
    <w:bookmarkEnd w:id="66"/>
    <w:bookmarkStart w:id="67" w:name="what-jwks-is"/>
    <w:p>
      <w:pPr>
        <w:pStyle w:val="Heading2"/>
      </w:pPr>
      <w:r>
        <w:t xml:space="preserve">3.5 What</w:t>
      </w:r>
      <w:r>
        <w:t xml:space="preserve"> </w:t>
      </w:r>
      <w:r>
        <w:t xml:space="preserve">“</w:t>
      </w:r>
      <w:r>
        <w:t xml:space="preserve">JWKS</w:t>
      </w:r>
      <w:r>
        <w:t xml:space="preserve">”</w:t>
      </w:r>
      <w:r>
        <w:t xml:space="preserve"> </w:t>
      </w:r>
      <w:r>
        <w:t xml:space="preserve">is</w:t>
      </w:r>
    </w:p>
    <w:p>
      <w:pPr>
        <w:pStyle w:val="FirstParagraph"/>
      </w:pPr>
      <w:r>
        <w:t xml:space="preserve">JWKS = JSON Web Key Set. When Cognito signs a JWT with its private key, it makes its</w:t>
      </w:r>
      <w:r>
        <w:t xml:space="preserve"> </w:t>
      </w:r>
      <w:r>
        <w:rPr>
          <w:bCs/>
          <w:b/>
        </w:rPr>
        <w:t xml:space="preserve">public</w:t>
      </w:r>
      <w:r>
        <w:t xml:space="preserve"> </w:t>
      </w:r>
      <w:r>
        <w:t xml:space="preserve">key available at a well-known URL:</w:t>
      </w:r>
    </w:p>
    <w:p>
      <w:pPr>
        <w:pStyle w:val="SourceCode"/>
      </w:pPr>
      <w:r>
        <w:rPr>
          <w:rStyle w:val="VerbatimChar"/>
        </w:rPr>
        <w:t xml:space="preserve">https://cognito-idp.us-east-1.amazonaws.com/&lt;userPoolId&gt;/.well-known/jwks.json</w:t>
      </w:r>
    </w:p>
    <w:p>
      <w:pPr>
        <w:pStyle w:val="FirstParagraph"/>
      </w:pPr>
      <w:r>
        <w:t xml:space="preserve">Anyone (including our Cloud Run) can download this URL, parse it, and use the public key to verify tokens. No secret has to cross any boundary — that’s the whole point of public-key crypto.</w:t>
      </w:r>
    </w:p>
    <w:p>
      <w:pPr>
        <w:pStyle w:val="BodyText"/>
      </w:pPr>
      <w:r>
        <w:t xml:space="preserve">In our code we use</w:t>
      </w:r>
      <w:r>
        <w:t xml:space="preserve"> </w:t>
      </w:r>
      <w:r>
        <w:rPr>
          <w:rStyle w:val="VerbatimChar"/>
        </w:rPr>
        <w:t xml:space="preserve">PyJWKClient</w:t>
      </w:r>
      <w:r>
        <w:t xml:space="preserve"> </w:t>
      </w:r>
      <w:r>
        <w:t xml:space="preserve">from the</w:t>
      </w:r>
      <w:r>
        <w:t xml:space="preserve"> </w:t>
      </w:r>
      <w:r>
        <w:rPr>
          <w:rStyle w:val="VerbatimChar"/>
        </w:rPr>
        <w:t xml:space="preserve">pyjwt</w:t>
      </w:r>
      <w:r>
        <w:t xml:space="preserve"> </w:t>
      </w:r>
      <w:r>
        <w:t xml:space="preserve">library. It does:</w:t>
      </w:r>
      <w:r>
        <w:t xml:space="preserve"> </w:t>
      </w:r>
      <w:r>
        <w:t xml:space="preserve">1. Fetches the JWKS URL once and caches the keys for an hour.</w:t>
      </w:r>
      <w:r>
        <w:t xml:space="preserve"> </w:t>
      </w:r>
      <w:r>
        <w:t xml:space="preserve">2. When verifying a token, picks the right key (Cognito rotates between two) by the token’s</w:t>
      </w:r>
      <w:r>
        <w:t xml:space="preserve"> </w:t>
      </w:r>
      <w:r>
        <w:rPr>
          <w:rStyle w:val="VerbatimChar"/>
        </w:rPr>
        <w:t xml:space="preserve">kid</w:t>
      </w:r>
      <w:r>
        <w:t xml:space="preserve"> </w:t>
      </w:r>
      <w:r>
        <w:t xml:space="preserve">(key ID) header.</w:t>
      </w:r>
      <w:r>
        <w:t xml:space="preserve"> </w:t>
      </w:r>
      <w:r>
        <w:t xml:space="preserve">3. Validates the signature, the issuer, the audience, and the expiry.</w:t>
      </w:r>
    </w:p>
    <w:bookmarkEnd w:id="67"/>
    <w:bookmarkStart w:id="68" w:name="what-artifact-registry-is"/>
    <w:p>
      <w:pPr>
        <w:pStyle w:val="Heading2"/>
      </w:pPr>
      <w:r>
        <w:t xml:space="preserve">3.6 What</w:t>
      </w:r>
      <w:r>
        <w:t xml:space="preserve"> </w:t>
      </w:r>
      <w:r>
        <w:t xml:space="preserve">“</w:t>
      </w:r>
      <w:r>
        <w:t xml:space="preserve">Artifact Registry</w:t>
      </w:r>
      <w:r>
        <w:t xml:space="preserve">”</w:t>
      </w:r>
      <w:r>
        <w:t xml:space="preserve"> </w:t>
      </w:r>
      <w:r>
        <w:t xml:space="preserve">is</w:t>
      </w:r>
    </w:p>
    <w:p>
      <w:pPr>
        <w:pStyle w:val="FirstParagraph"/>
      </w:pPr>
      <w:r>
        <w:t xml:space="preserve">Artifact Registry is GCP’s equivalent of ECR — it stores Docker images. Before you can deploy to Cloud Run, your image has to live in Artifact Registry. So:</w:t>
      </w:r>
    </w:p>
    <w:p>
      <w:pPr>
        <w:numPr>
          <w:ilvl w:val="0"/>
          <w:numId w:val="1035"/>
        </w:numPr>
        <w:pStyle w:val="Compact"/>
      </w:pPr>
      <w:r>
        <w:t xml:space="preserve">Build the image locally with</w:t>
      </w:r>
      <w:r>
        <w:t xml:space="preserve"> </w:t>
      </w:r>
      <w:r>
        <w:rPr>
          <w:rStyle w:val="VerbatimChar"/>
        </w:rPr>
        <w:t xml:space="preserve">docker build</w:t>
      </w:r>
      <w:r>
        <w:t xml:space="preserve">.</w:t>
      </w:r>
    </w:p>
    <w:p>
      <w:pPr>
        <w:numPr>
          <w:ilvl w:val="0"/>
          <w:numId w:val="1035"/>
        </w:numPr>
        <w:pStyle w:val="Compact"/>
      </w:pPr>
      <w:r>
        <w:t xml:space="preserve">Tag it with the Artifact Registry URL.</w:t>
      </w:r>
    </w:p>
    <w:p>
      <w:pPr>
        <w:numPr>
          <w:ilvl w:val="0"/>
          <w:numId w:val="1035"/>
        </w:numPr>
        <w:pStyle w:val="Compact"/>
      </w:pPr>
      <w:r>
        <w:t xml:space="preserve">Push it:</w:t>
      </w:r>
      <w:r>
        <w:t xml:space="preserve"> </w:t>
      </w:r>
      <w:r>
        <w:rPr>
          <w:rStyle w:val="VerbatimChar"/>
        </w:rPr>
        <w:t xml:space="preserve">docker push us-central1-docker.pkg.dev/&lt;project&gt;/&lt;repo&gt;/&lt;image&gt;:&lt;tag&gt;</w:t>
      </w:r>
      <w:r>
        <w:t xml:space="preserve">.</w:t>
      </w:r>
    </w:p>
    <w:p>
      <w:pPr>
        <w:numPr>
          <w:ilvl w:val="0"/>
          <w:numId w:val="1035"/>
        </w:numPr>
        <w:pStyle w:val="Compact"/>
      </w:pPr>
      <w:r>
        <w:t xml:space="preserve">Tell Cloud Run to use that image.</w:t>
      </w:r>
    </w:p>
    <w:bookmarkEnd w:id="68"/>
    <w:bookmarkStart w:id="69" w:name="what-gcs-is"/>
    <w:p>
      <w:pPr>
        <w:pStyle w:val="Heading2"/>
      </w:pPr>
      <w:r>
        <w:t xml:space="preserve">3.7 What</w:t>
      </w:r>
      <w:r>
        <w:t xml:space="preserve"> </w:t>
      </w:r>
      <w:r>
        <w:t xml:space="preserve">“</w:t>
      </w:r>
      <w:r>
        <w:t xml:space="preserve">GCS</w:t>
      </w:r>
      <w:r>
        <w:t xml:space="preserve">”</w:t>
      </w:r>
      <w:r>
        <w:t xml:space="preserve"> </w:t>
      </w:r>
      <w:r>
        <w:t xml:space="preserve">is</w:t>
      </w:r>
    </w:p>
    <w:p>
      <w:pPr>
        <w:pStyle w:val="FirstParagraph"/>
      </w:pPr>
      <w:r>
        <w:t xml:space="preserve">GCS = Google Cloud Storage. The exact equivalent of S3 on GCP. You’ll use it to host the model file (</w:t>
      </w:r>
      <w:r>
        <w:rPr>
          <w:rStyle w:val="VerbatimChar"/>
        </w:rPr>
        <w:t xml:space="preserve">.onnx</w:t>
      </w:r>
      <w:r>
        <w:t xml:space="preserve">), and your Cloud Run container downloads it on cold start.</w:t>
      </w:r>
    </w:p>
    <w:p>
      <w:pPr>
        <w:pStyle w:val="BodyText"/>
      </w:pPr>
      <w:r>
        <w:t xml:space="preserve">Why not bake the model into the container image? Two reasons:</w:t>
      </w:r>
      <w:r>
        <w:t xml:space="preserve"> </w:t>
      </w:r>
      <w:r>
        <w:t xml:space="preserve">- Larger image = slower cold start.</w:t>
      </w:r>
      <w:r>
        <w:t xml:space="preserve"> </w:t>
      </w:r>
      <w:r>
        <w:t xml:space="preserve">- Model swaps require rebuilding the image. With GCS, you just upload a new version and tell Cloud Run to restart.</w:t>
      </w:r>
    </w:p>
    <w:bookmarkEnd w:id="69"/>
    <w:bookmarkStart w:id="70" w:name="what-the-model-swap-mechanism-is"/>
    <w:p>
      <w:pPr>
        <w:pStyle w:val="Heading2"/>
      </w:pPr>
      <w:r>
        <w:t xml:space="preserve">3.8 What</w:t>
      </w:r>
      <w:r>
        <w:t xml:space="preserve"> </w:t>
      </w:r>
      <w:r>
        <w:t xml:space="preserve">“</w:t>
      </w:r>
      <w:r>
        <w:t xml:space="preserve">the model swap mechanism</w:t>
      </w:r>
      <w:r>
        <w:t xml:space="preserve">”</w:t>
      </w:r>
      <w:r>
        <w:t xml:space="preserve"> </w:t>
      </w:r>
      <w:r>
        <w:t xml:space="preserve">is</w:t>
      </w:r>
    </w:p>
    <w:p>
      <w:pPr>
        <w:pStyle w:val="FirstParagraph"/>
      </w:pPr>
      <w:r>
        <w:t xml:space="preserve">The assignment says:</w:t>
      </w:r>
      <w:r>
        <w:t xml:space="preserve"> </w:t>
      </w:r>
      <w:r>
        <w:t xml:space="preserve">“</w:t>
      </w:r>
      <w:r>
        <w:t xml:space="preserve">Machine learning and deep learning models are often updated to improve their quality. If a new version of the pretrained model becomes available, your solution design should be flexible enough to use it without changing your source code/lambda function.</w:t>
      </w:r>
      <w:r>
        <w:t xml:space="preserve">”</w:t>
      </w:r>
    </w:p>
    <w:p>
      <w:pPr>
        <w:pStyle w:val="BodyText"/>
      </w:pPr>
      <w:r>
        <w:t xml:space="preserve">Translated: you must be able to deploy a better model without recompiling the container.</w:t>
      </w:r>
    </w:p>
    <w:p>
      <w:pPr>
        <w:pStyle w:val="BodyText"/>
      </w:pPr>
      <w:r>
        <w:t xml:space="preserve">How: your container reads an</w:t>
      </w:r>
      <w:r>
        <w:t xml:space="preserve"> </w:t>
      </w:r>
      <w:r>
        <w:rPr>
          <w:bCs/>
          <w:b/>
        </w:rPr>
        <w:t xml:space="preserve">environment variable</w:t>
      </w:r>
      <w:r>
        <w:t xml:space="preserve"> </w:t>
      </w:r>
      <w:r>
        <w:t xml:space="preserve">called</w:t>
      </w:r>
      <w:r>
        <w:t xml:space="preserve"> </w:t>
      </w:r>
      <w:r>
        <w:rPr>
          <w:rStyle w:val="VerbatimChar"/>
        </w:rPr>
        <w:t xml:space="preserve">MODEL_KEY</w:t>
      </w:r>
      <w:r>
        <w:t xml:space="preserve"> </w:t>
      </w:r>
      <w:r>
        <w:t xml:space="preserve">(e.g.,</w:t>
      </w:r>
      <w:r>
        <w:t xml:space="preserve"> </w:t>
      </w:r>
      <w:r>
        <w:rPr>
          <w:rStyle w:val="VerbatimChar"/>
        </w:rPr>
        <w:t xml:space="preserve">v1/model.onnx</w:t>
      </w:r>
      <w:r>
        <w:t xml:space="preserve">). It downloads that file from GCS on cold start. To swap:</w:t>
      </w:r>
      <w:r>
        <w:t xml:space="preserve"> </w:t>
      </w:r>
      <w:r>
        <w:t xml:space="preserve">1. Upload the new model to GCS as</w:t>
      </w:r>
      <w:r>
        <w:t xml:space="preserve"> </w:t>
      </w:r>
      <w:r>
        <w:rPr>
          <w:rStyle w:val="VerbatimChar"/>
        </w:rPr>
        <w:t xml:space="preserve">v2/model.onnx</w:t>
      </w:r>
      <w:r>
        <w:t xml:space="preserve">.</w:t>
      </w:r>
      <w:r>
        <w:t xml:space="preserve"> </w:t>
      </w:r>
      <w:r>
        <w:t xml:space="preserve">2. Update the env var:</w:t>
      </w:r>
      <w:r>
        <w:t xml:space="preserve"> </w:t>
      </w:r>
      <w:r>
        <w:rPr>
          <w:rStyle w:val="VerbatimChar"/>
        </w:rPr>
        <w:t xml:space="preserve">gcloud run services update ecolens-ml-inference --set-env-vars MODEL_KEY=v2/model.onnx</w:t>
      </w:r>
      <w:r>
        <w:t xml:space="preserve">.</w:t>
      </w:r>
      <w:r>
        <w:t xml:space="preserve"> </w:t>
      </w:r>
      <w:r>
        <w:t xml:space="preserve">3. Cloud Run restarts the container; on next cold start it downloads v2.</w:t>
      </w:r>
    </w:p>
    <w:p>
      <w:pPr>
        <w:pStyle w:val="BodyText"/>
      </w:pPr>
      <w:r>
        <w:t xml:space="preserve">No code changes, no rebuild. Zero deploy.</w:t>
      </w:r>
    </w:p>
    <w:bookmarkEnd w:id="70"/>
    <w:bookmarkStart w:id="79" w:name="your-step-by-step-day-by-day-2"/>
    <w:p>
      <w:pPr>
        <w:pStyle w:val="Heading2"/>
      </w:pPr>
      <w:r>
        <w:t xml:space="preserve">3.9 Your step-by-step day-by-day</w:t>
      </w:r>
    </w:p>
    <w:bookmarkStart w:id="71" w:name="day-1-phase-0-2"/>
    <w:p>
      <w:pPr>
        <w:pStyle w:val="Heading3"/>
      </w:pPr>
      <w:r>
        <w:t xml:space="preserve">Day 1 (Phase 0)</w:t>
      </w:r>
    </w:p>
    <w:p>
      <w:pPr>
        <w:numPr>
          <w:ilvl w:val="0"/>
          <w:numId w:val="1036"/>
        </w:numPr>
        <w:pStyle w:val="Compact"/>
      </w:pPr>
      <w:r>
        <w:t xml:space="preserve">Install tools (see Appendix): VS Code, Python, AWS CLI,</w:t>
      </w:r>
      <w:r>
        <w:t xml:space="preserve"> </w:t>
      </w:r>
      <w:r>
        <w:rPr>
          <w:bCs/>
          <w:b/>
        </w:rPr>
        <w:t xml:space="preserve">gcloud CLI</w:t>
      </w:r>
      <w:r>
        <w:t xml:space="preserve">,</w:t>
      </w:r>
      <w:r>
        <w:t xml:space="preserve"> </w:t>
      </w:r>
      <w:r>
        <w:rPr>
          <w:bCs/>
          <w:b/>
        </w:rPr>
        <w:t xml:space="preserve">Terraform</w:t>
      </w:r>
      <w:r>
        <w:t xml:space="preserve">, Docker.</w:t>
      </w:r>
    </w:p>
    <w:p>
      <w:pPr>
        <w:numPr>
          <w:ilvl w:val="0"/>
          <w:numId w:val="1036"/>
        </w:numPr>
        <w:pStyle w:val="Compact"/>
      </w:pPr>
      <w:r>
        <w:t xml:space="preserve">Set up your</w:t>
      </w:r>
      <w:r>
        <w:t xml:space="preserve"> </w:t>
      </w:r>
      <w:r>
        <w:rPr>
          <w:bCs/>
          <w:b/>
        </w:rPr>
        <w:t xml:space="preserve">GCP account.</w:t>
      </w:r>
      <w:r>
        <w:t xml:space="preserve"> </w:t>
      </w:r>
      <w:r>
        <w:t xml:space="preserve">Go to</w:t>
      </w:r>
      <w:r>
        <w:t xml:space="preserve"> </w:t>
      </w:r>
      <w:r>
        <w:rPr>
          <w:rStyle w:val="VerbatimChar"/>
        </w:rPr>
        <w:t xml:space="preserve">console.cloud.google.com</w:t>
      </w:r>
      <w:r>
        <w:t xml:space="preserve">, sign in with a personal Gmail (Monash accounts may be blocked from billing). Provide a credit card —</w:t>
      </w:r>
      <w:r>
        <w:t xml:space="preserve"> </w:t>
      </w:r>
      <w:r>
        <w:rPr>
          <w:iCs/>
          <w:i/>
        </w:rPr>
        <w:t xml:space="preserve">you won’t be charged</w:t>
      </w:r>
      <w:r>
        <w:t xml:space="preserve"> </w:t>
      </w:r>
      <w:r>
        <w:t xml:space="preserve">during the $300 free trial. Create a project named</w:t>
      </w:r>
      <w:r>
        <w:t xml:space="preserve"> </w:t>
      </w:r>
      <w:r>
        <w:rPr>
          <w:rStyle w:val="VerbatimChar"/>
        </w:rPr>
        <w:t xml:space="preserve">ecolens-prod</w:t>
      </w:r>
      <w:r>
        <w:t xml:space="preserve">.</w:t>
      </w:r>
    </w:p>
    <w:p>
      <w:pPr>
        <w:numPr>
          <w:ilvl w:val="0"/>
          <w:numId w:val="1036"/>
        </w:numPr>
        <w:pStyle w:val="Compact"/>
      </w:pPr>
      <w:r>
        <w:t xml:space="preserve">Open VS Code’s terminal. Run</w:t>
      </w:r>
      <w:r>
        <w:t xml:space="preserve"> </w:t>
      </w:r>
      <w:r>
        <w:rPr>
          <w:rStyle w:val="VerbatimChar"/>
        </w:rPr>
        <w:t xml:space="preserve">gcloud auth login</w:t>
      </w:r>
      <w:r>
        <w:t xml:space="preserve"> </w:t>
      </w:r>
      <w:r>
        <w:t xml:space="preserve">(opens a browser). Then</w:t>
      </w:r>
      <w:r>
        <w:t xml:space="preserve"> </w:t>
      </w:r>
      <w:r>
        <w:rPr>
          <w:rStyle w:val="VerbatimChar"/>
        </w:rPr>
        <w:t xml:space="preserve">gcloud config set project ecolens-prod-&lt;your-suffix&gt;</w:t>
      </w:r>
      <w:r>
        <w:t xml:space="preserve">.</w:t>
      </w:r>
    </w:p>
    <w:p>
      <w:pPr>
        <w:numPr>
          <w:ilvl w:val="0"/>
          <w:numId w:val="1036"/>
        </w:numPr>
        <w:pStyle w:val="Compact"/>
      </w:pPr>
      <w:r>
        <w:t xml:space="preserve">Enable the APIs you’ll need:</w:t>
      </w:r>
      <w:r>
        <w:t xml:space="preserve"> </w:t>
      </w:r>
      <w:r>
        <w:rPr>
          <w:rStyle w:val="VerbatimChar"/>
        </w:rPr>
        <w:t xml:space="preserve">gcloud services enable run.googleapis.com artifactregistry.googleapis.com storage.googleapis.com cloudbuild.googleapis.com</w:t>
      </w:r>
      <w:r>
        <w:t xml:space="preserve">.</w:t>
      </w:r>
    </w:p>
    <w:p>
      <w:pPr>
        <w:numPr>
          <w:ilvl w:val="0"/>
          <w:numId w:val="1036"/>
        </w:numPr>
        <w:pStyle w:val="Compact"/>
      </w:pPr>
      <w:r>
        <w:t xml:space="preserve">Test:</w:t>
      </w:r>
      <w:r>
        <w:t xml:space="preserve"> </w:t>
      </w:r>
      <w:r>
        <w:rPr>
          <w:rStyle w:val="VerbatimChar"/>
        </w:rPr>
        <w:t xml:space="preserve">gcloud projects list</w:t>
      </w:r>
      <w:r>
        <w:t xml:space="preserve"> </w:t>
      </w:r>
      <w:r>
        <w:t xml:space="preserve">should show your project.</w:t>
      </w:r>
    </w:p>
    <w:bookmarkEnd w:id="71"/>
    <w:bookmarkStart w:id="72" w:name="X6e976b99ed790fd7a83b4138738adb2b8fb88b0"/>
    <w:p>
      <w:pPr>
        <w:pStyle w:val="Heading3"/>
      </w:pPr>
      <w:r>
        <w:t xml:space="preserve">Day 3-4 (Phase 0) — Deploy a</w:t>
      </w:r>
      <w:r>
        <w:t xml:space="preserve"> </w:t>
      </w:r>
      <w:r>
        <w:t xml:space="preserve">“</w:t>
      </w:r>
      <w:r>
        <w:t xml:space="preserve">hello</w:t>
      </w:r>
      <w:r>
        <w:t xml:space="preserve">”</w:t>
      </w:r>
      <w:r>
        <w:t xml:space="preserve"> </w:t>
      </w:r>
      <w:r>
        <w:t xml:space="preserve">Cloud Run service</w:t>
      </w:r>
    </w:p>
    <w:p>
      <w:pPr>
        <w:numPr>
          <w:ilvl w:val="0"/>
          <w:numId w:val="1037"/>
        </w:numPr>
        <w:pStyle w:val="Compact"/>
      </w:pPr>
      <w:r>
        <w:rPr>
          <w:bCs/>
          <w:b/>
        </w:rPr>
        <w:t xml:space="preserve">In VS Code:</w:t>
      </w:r>
      <w:r>
        <w:t xml:space="preserve"> </w:t>
      </w:r>
      <w:r>
        <w:t xml:space="preserve">create</w:t>
      </w:r>
      <w:r>
        <w:t xml:space="preserve"> </w:t>
      </w:r>
      <w:r>
        <w:rPr>
          <w:rStyle w:val="VerbatimChar"/>
        </w:rPr>
        <w:t xml:space="preserve">services/ml/hello/main.py</w:t>
      </w:r>
      <w:r>
        <w:t xml:space="preserve"> </w:t>
      </w:r>
      <w:r>
        <w:t xml:space="preserve">with a one-line FastAPI app returning</w:t>
      </w:r>
      <w:r>
        <w:t xml:space="preserve"> </w:t>
      </w:r>
      <w:r>
        <w:rPr>
          <w:rStyle w:val="VerbatimChar"/>
        </w:rPr>
        <w:t xml:space="preserve">{"message": "hello from C"}</w:t>
      </w:r>
      <w:r>
        <w:t xml:space="preserve">.</w:t>
      </w:r>
    </w:p>
    <w:p>
      <w:pPr>
        <w:numPr>
          <w:ilvl w:val="0"/>
          <w:numId w:val="1037"/>
        </w:numPr>
        <w:pStyle w:val="Compact"/>
      </w:pPr>
      <w:r>
        <w:t xml:space="preserve">Create a</w:t>
      </w:r>
      <w:r>
        <w:t xml:space="preserve"> </w:t>
      </w:r>
      <w:r>
        <w:rPr>
          <w:rStyle w:val="VerbatimChar"/>
        </w:rPr>
        <w:t xml:space="preserve">Dockerfile</w:t>
      </w:r>
      <w:r>
        <w:t xml:space="preserve"> </w:t>
      </w:r>
      <w:r>
        <w:t xml:space="preserve">and</w:t>
      </w:r>
      <w:r>
        <w:t xml:space="preserve"> </w:t>
      </w:r>
      <w:r>
        <w:rPr>
          <w:rStyle w:val="VerbatimChar"/>
        </w:rPr>
        <w:t xml:space="preserve">requirements.txt</w:t>
      </w:r>
      <w:r>
        <w:t xml:space="preserve">.</w:t>
      </w:r>
    </w:p>
    <w:p>
      <w:pPr>
        <w:numPr>
          <w:ilvl w:val="0"/>
          <w:numId w:val="1037"/>
        </w:numPr>
        <w:pStyle w:val="Compact"/>
      </w:pPr>
      <w:r>
        <w:rPr>
          <w:bCs/>
          <w:b/>
        </w:rPr>
        <w:t xml:space="preserve">In the terminal:</w:t>
      </w:r>
    </w:p>
    <w:p>
      <w:pPr>
        <w:numPr>
          <w:ilvl w:val="1"/>
          <w:numId w:val="1038"/>
        </w:numPr>
        <w:pStyle w:val="Compact"/>
      </w:pPr>
      <w:r>
        <w:t xml:space="preserve">Authenticate Docker to Artifact Registry:</w:t>
      </w:r>
      <w:r>
        <w:t xml:space="preserve"> </w:t>
      </w:r>
      <w:r>
        <w:rPr>
          <w:rStyle w:val="VerbatimChar"/>
        </w:rPr>
        <w:t xml:space="preserve">gcloud auth configure-docker us-central1-docker.pkg.dev</w:t>
      </w:r>
      <w:r>
        <w:t xml:space="preserve">.</w:t>
      </w:r>
    </w:p>
    <w:p>
      <w:pPr>
        <w:numPr>
          <w:ilvl w:val="1"/>
          <w:numId w:val="1038"/>
        </w:numPr>
        <w:pStyle w:val="Compact"/>
      </w:pPr>
      <w:r>
        <w:t xml:space="preserve">Create the registry:</w:t>
      </w:r>
      <w:r>
        <w:t xml:space="preserve"> </w:t>
      </w:r>
      <w:r>
        <w:rPr>
          <w:rStyle w:val="VerbatimChar"/>
        </w:rPr>
        <w:t xml:space="preserve">gcloud artifacts repositories create ecolens-images --repository-format=docker --location=us-central1</w:t>
      </w:r>
      <w:r>
        <w:t xml:space="preserve">.</w:t>
      </w:r>
    </w:p>
    <w:p>
      <w:pPr>
        <w:numPr>
          <w:ilvl w:val="1"/>
          <w:numId w:val="1038"/>
        </w:numPr>
        <w:pStyle w:val="Compact"/>
      </w:pPr>
      <w:r>
        <w:rPr>
          <w:rStyle w:val="VerbatimChar"/>
        </w:rPr>
        <w:t xml:space="preserve">docker build -t us-central1-docker.pkg.dev/&lt;project&gt;/ecolens-images/hello:v1 .</w:t>
      </w:r>
    </w:p>
    <w:p>
      <w:pPr>
        <w:numPr>
          <w:ilvl w:val="1"/>
          <w:numId w:val="1038"/>
        </w:numPr>
        <w:pStyle w:val="Compact"/>
      </w:pPr>
      <w:r>
        <w:rPr>
          <w:rStyle w:val="VerbatimChar"/>
        </w:rPr>
        <w:t xml:space="preserve">docker push us-central1-docker.pkg.dev/&lt;project&gt;/ecolens-images/hello:v1</w:t>
      </w:r>
    </w:p>
    <w:p>
      <w:pPr>
        <w:numPr>
          <w:ilvl w:val="1"/>
          <w:numId w:val="1038"/>
        </w:numPr>
        <w:pStyle w:val="Compact"/>
      </w:pPr>
      <w:r>
        <w:rPr>
          <w:rStyle w:val="VerbatimChar"/>
        </w:rPr>
        <w:t xml:space="preserve">gcloud run deploy ecolens-hello-c --image us-central1-docker.pkg.dev/&lt;project&gt;/ecolens-images/hello:v1 --region us-central1 --allow-unauthenticated</w:t>
      </w:r>
    </w:p>
    <w:p>
      <w:pPr>
        <w:numPr>
          <w:ilvl w:val="0"/>
          <w:numId w:val="1037"/>
        </w:numPr>
        <w:pStyle w:val="Compact"/>
      </w:pPr>
      <w:r>
        <w:t xml:space="preserve">Cloud Run prints a URL. Visit it in your browser. See</w:t>
      </w:r>
      <w:r>
        <w:t xml:space="preserve"> </w:t>
      </w:r>
      <w:r>
        <w:t xml:space="preserve">“</w:t>
      </w:r>
      <w:r>
        <w:t xml:space="preserve">hello from C</w:t>
      </w:r>
      <w:r>
        <w:t xml:space="preserve">”</w:t>
      </w:r>
      <w:r>
        <w:t xml:space="preserve">.</w:t>
      </w:r>
      <w:r>
        <w:t xml:space="preserve"> </w:t>
      </w:r>
      <w:r>
        <w:rPr>
          <w:bCs/>
          <w:b/>
        </w:rPr>
        <w:t xml:space="preserve">You can now deploy to GCP.</w:t>
      </w:r>
    </w:p>
    <w:bookmarkEnd w:id="72"/>
    <w:bookmarkStart w:id="73" w:name="day-11-phase-2-find-a-model"/>
    <w:p>
      <w:pPr>
        <w:pStyle w:val="Heading3"/>
      </w:pPr>
      <w:r>
        <w:t xml:space="preserve">Day 11 (Phase 2) — Find a model</w:t>
      </w:r>
    </w:p>
    <w:p>
      <w:pPr>
        <w:numPr>
          <w:ilvl w:val="0"/>
          <w:numId w:val="1039"/>
        </w:numPr>
        <w:pStyle w:val="Compact"/>
      </w:pPr>
      <w:r>
        <w:rPr>
          <w:bCs/>
          <w:b/>
        </w:rPr>
        <w:t xml:space="preserve">Search:</w:t>
      </w:r>
      <w:r>
        <w:t xml:space="preserve"> </w:t>
      </w:r>
      <w:r>
        <w:t xml:space="preserve">“</w:t>
      </w:r>
      <w:r>
        <w:t xml:space="preserve">Australian wildlife YOLOv8 ONNX</w:t>
      </w:r>
      <w:r>
        <w:t xml:space="preserve">”</w:t>
      </w:r>
      <w:r>
        <w:t xml:space="preserve"> </w:t>
      </w:r>
      <w:r>
        <w:t xml:space="preserve">on GitHub, Hugging Face, Roboflow. Pick one that lists classes including koala, wombat, kangaroo at minimum.</w:t>
      </w:r>
    </w:p>
    <w:p>
      <w:pPr>
        <w:numPr>
          <w:ilvl w:val="0"/>
          <w:numId w:val="1039"/>
        </w:numPr>
        <w:pStyle w:val="Compact"/>
      </w:pPr>
      <w:r>
        <w:rPr>
          <w:bCs/>
          <w:b/>
        </w:rPr>
        <w:t xml:space="preserve">If nothing exists:</w:t>
      </w:r>
      <w:r>
        <w:t xml:space="preserve"> </w:t>
      </w:r>
      <w:r>
        <w:t xml:space="preserve">use the COCO-trained YOLOv8n and accept that</w:t>
      </w:r>
      <w:r>
        <w:t xml:space="preserve"> </w:t>
      </w:r>
      <w:r>
        <w:t xml:space="preserve">“</w:t>
      </w:r>
      <w:r>
        <w:t xml:space="preserve">koala</w:t>
      </w:r>
      <w:r>
        <w:t xml:space="preserve">”</w:t>
      </w:r>
      <w:r>
        <w:t xml:space="preserve"> </w:t>
      </w:r>
      <w:r>
        <w:t xml:space="preserve">detection will be poor (you’ll have to demo with the COCO classes — bird, dog, etc.).</w:t>
      </w:r>
    </w:p>
    <w:p>
      <w:pPr>
        <w:numPr>
          <w:ilvl w:val="0"/>
          <w:numId w:val="1039"/>
        </w:numPr>
        <w:pStyle w:val="Compact"/>
      </w:pPr>
      <w:r>
        <w:rPr>
          <w:bCs/>
          <w:b/>
        </w:rPr>
        <w:t xml:space="preserve">Export to ONNX</w:t>
      </w:r>
      <w:r>
        <w:t xml:space="preserve"> </w:t>
      </w:r>
      <w:r>
        <w:t xml:space="preserve">(if you got a</w:t>
      </w:r>
      <w:r>
        <w:t xml:space="preserve"> </w:t>
      </w:r>
      <w:r>
        <w:rPr>
          <w:rStyle w:val="VerbatimChar"/>
        </w:rPr>
        <w:t xml:space="preserve">.pt</w:t>
      </w:r>
      <w:r>
        <w:t xml:space="preserve"> </w:t>
      </w:r>
      <w:r>
        <w:t xml:space="preserve">file): install</w:t>
      </w:r>
      <w:r>
        <w:t xml:space="preserve"> </w:t>
      </w:r>
      <w:r>
        <w:rPr>
          <w:rStyle w:val="VerbatimChar"/>
        </w:rPr>
        <w:t xml:space="preserve">ultralytics</w:t>
      </w:r>
      <w:r>
        <w:t xml:space="preserve">, run</w:t>
      </w:r>
      <w:r>
        <w:t xml:space="preserve"> </w:t>
      </w:r>
      <w:r>
        <w:rPr>
          <w:rStyle w:val="VerbatimChar"/>
        </w:rPr>
        <w:t xml:space="preserve">yolo export model=&lt;file&gt;.pt format=onnx imgsz=640 simplify=True</w:t>
      </w:r>
      <w:r>
        <w:t xml:space="preserve">.</w:t>
      </w:r>
    </w:p>
    <w:p>
      <w:pPr>
        <w:numPr>
          <w:ilvl w:val="0"/>
          <w:numId w:val="1039"/>
        </w:numPr>
        <w:pStyle w:val="Compact"/>
      </w:pPr>
      <w:r>
        <w:rPr>
          <w:bCs/>
          <w:b/>
        </w:rPr>
        <w:t xml:space="preserve">Upload to GCS:</w:t>
      </w:r>
    </w:p>
    <w:p>
      <w:pPr>
        <w:numPr>
          <w:ilvl w:val="1"/>
          <w:numId w:val="1040"/>
        </w:numPr>
        <w:pStyle w:val="Compact"/>
      </w:pPr>
      <w:r>
        <w:rPr>
          <w:rStyle w:val="VerbatimChar"/>
        </w:rPr>
        <w:t xml:space="preserve">gsutil mb -l us-central1 gs://ecolens-models-&lt;project&gt;</w:t>
      </w:r>
      <w:r>
        <w:t xml:space="preserve"> </w:t>
      </w:r>
      <w:r>
        <w:t xml:space="preserve">(creates bucket)</w:t>
      </w:r>
    </w:p>
    <w:p>
      <w:pPr>
        <w:numPr>
          <w:ilvl w:val="1"/>
          <w:numId w:val="1040"/>
        </w:numPr>
        <w:pStyle w:val="Compact"/>
      </w:pPr>
      <w:r>
        <w:rPr>
          <w:rStyle w:val="VerbatimChar"/>
        </w:rPr>
        <w:t xml:space="preserve">gsutil cp model.onnx gs://ecolens-models-&lt;project&gt;/v1/model.onnx</w:t>
      </w:r>
    </w:p>
    <w:bookmarkEnd w:id="73"/>
    <w:bookmarkStart w:id="74" w:name="Xf11b7b1c26616d674e4e32360436f912ecc320d"/>
    <w:p>
      <w:pPr>
        <w:pStyle w:val="Heading3"/>
      </w:pPr>
      <w:r>
        <w:t xml:space="preserve">Day 11-12 (Phase 2) — Build the inference container</w:t>
      </w:r>
    </w:p>
    <w:p>
      <w:pPr>
        <w:numPr>
          <w:ilvl w:val="0"/>
          <w:numId w:val="1041"/>
        </w:numPr>
        <w:pStyle w:val="Compact"/>
      </w:pPr>
      <w:r>
        <w:rPr>
          <w:bCs/>
          <w:b/>
        </w:rPr>
        <w:t xml:space="preserve">In VS Code:</w:t>
      </w:r>
      <w:r>
        <w:t xml:space="preserve"> </w:t>
      </w:r>
      <w:r>
        <w:t xml:space="preserve">copy your hello directory to</w:t>
      </w:r>
      <w:r>
        <w:t xml:space="preserve"> </w:t>
      </w:r>
      <w:r>
        <w:rPr>
          <w:rStyle w:val="VerbatimChar"/>
        </w:rPr>
        <w:t xml:space="preserve">services/ml/inference/</w:t>
      </w:r>
      <w:r>
        <w:t xml:space="preserve">. Replace</w:t>
      </w:r>
      <w:r>
        <w:t xml:space="preserve"> </w:t>
      </w:r>
      <w:r>
        <w:rPr>
          <w:rStyle w:val="VerbatimChar"/>
        </w:rPr>
        <w:t xml:space="preserve">main.py</w:t>
      </w:r>
      <w:r>
        <w:t xml:space="preserve"> </w:t>
      </w:r>
      <w:r>
        <w:t xml:space="preserve">with the real one (provided in the previous guide).</w:t>
      </w:r>
    </w:p>
    <w:p>
      <w:pPr>
        <w:numPr>
          <w:ilvl w:val="0"/>
          <w:numId w:val="1041"/>
        </w:numPr>
        <w:pStyle w:val="Compact"/>
      </w:pPr>
      <w:r>
        <w:rPr>
          <w:bCs/>
          <w:b/>
        </w:rPr>
        <w:t xml:space="preserve">Three responsibilities in this Python file:</w:t>
      </w:r>
    </w:p>
    <w:p>
      <w:pPr>
        <w:numPr>
          <w:ilvl w:val="1"/>
          <w:numId w:val="1042"/>
        </w:numPr>
        <w:pStyle w:val="Compact"/>
      </w:pPr>
      <w:r>
        <w:t xml:space="preserve">On startup, download the ONNX model from GCS to</w:t>
      </w:r>
      <w:r>
        <w:t xml:space="preserve"> </w:t>
      </w:r>
      <w:r>
        <w:rPr>
          <w:rStyle w:val="VerbatimChar"/>
        </w:rPr>
        <w:t xml:space="preserve">/tmp</w:t>
      </w:r>
      <w:r>
        <w:t xml:space="preserve"> </w:t>
      </w:r>
      <w:r>
        <w:t xml:space="preserve">and load it into</w:t>
      </w:r>
      <w:r>
        <w:t xml:space="preserve"> </w:t>
      </w:r>
      <w:r>
        <w:rPr>
          <w:rStyle w:val="VerbatimChar"/>
        </w:rPr>
        <w:t xml:space="preserve">onnxruntime</w:t>
      </w:r>
      <w:r>
        <w:t xml:space="preserve">.</w:t>
      </w:r>
    </w:p>
    <w:p>
      <w:pPr>
        <w:numPr>
          <w:ilvl w:val="1"/>
          <w:numId w:val="1042"/>
        </w:numPr>
        <w:pStyle w:val="Compact"/>
      </w:pPr>
      <w:r>
        <w:t xml:space="preserve">Define</w:t>
      </w:r>
      <w:r>
        <w:t xml:space="preserve"> </w:t>
      </w:r>
      <w:r>
        <w:rPr>
          <w:rStyle w:val="VerbatimChar"/>
        </w:rPr>
        <w:t xml:space="preserve">verify(token)</w:t>
      </w:r>
      <w:r>
        <w:t xml:space="preserve"> </w:t>
      </w:r>
      <w:r>
        <w:t xml:space="preserve">— validates a Cognito JWT.</w:t>
      </w:r>
    </w:p>
    <w:p>
      <w:pPr>
        <w:numPr>
          <w:ilvl w:val="1"/>
          <w:numId w:val="1042"/>
        </w:numPr>
        <w:pStyle w:val="Compact"/>
      </w:pPr>
      <w:r>
        <w:t xml:space="preserve">Define</w:t>
      </w:r>
      <w:r>
        <w:t xml:space="preserve"> </w:t>
      </w:r>
      <w:r>
        <w:rPr>
          <w:rStyle w:val="VerbatimChar"/>
        </w:rPr>
        <w:t xml:space="preserve">POST /infer</w:t>
      </w:r>
      <w:r>
        <w:t xml:space="preserve"> </w:t>
      </w:r>
      <w:r>
        <w:t xml:space="preserve">— reads image bytes, preprocesses (resize to 640×640, normalise), runs the model, post-processes outputs into species counts, returns JSON.</w:t>
      </w:r>
    </w:p>
    <w:p>
      <w:pPr>
        <w:numPr>
          <w:ilvl w:val="0"/>
          <w:numId w:val="1041"/>
        </w:numPr>
        <w:pStyle w:val="Compact"/>
      </w:pPr>
      <w:r>
        <w:rPr>
          <w:bCs/>
          <w:b/>
        </w:rPr>
        <w:t xml:space="preserve">Test locally first</w:t>
      </w:r>
      <w:r>
        <w:t xml:space="preserve"> </w:t>
      </w:r>
      <w:r>
        <w:t xml:space="preserve">before deploying:</w:t>
      </w:r>
    </w:p>
    <w:p>
      <w:pPr>
        <w:numPr>
          <w:ilvl w:val="1"/>
          <w:numId w:val="1043"/>
        </w:numPr>
        <w:pStyle w:val="Compact"/>
      </w:pPr>
      <w:r>
        <w:rPr>
          <w:rStyle w:val="VerbatimChar"/>
        </w:rPr>
        <w:t xml:space="preserve">docker build -t ecolens-infer:dev .</w:t>
      </w:r>
    </w:p>
    <w:p>
      <w:pPr>
        <w:numPr>
          <w:ilvl w:val="1"/>
          <w:numId w:val="1043"/>
        </w:numPr>
        <w:pStyle w:val="Compact"/>
      </w:pPr>
      <w:r>
        <w:rPr>
          <w:rStyle w:val="VerbatimChar"/>
        </w:rPr>
        <w:t xml:space="preserve">docker run -p 8080:8080 -e GCS_BUCKET=ecolens-models-&lt;project&gt; -e MODEL_KEY=v1/model.onnx -e COGNITO_USER_POOL_ID=... -e COGNITO_REGION=us-east-1 -e COGNITO_APP_CLIENT_ID=... ecolens-infer:dev</w:t>
      </w:r>
    </w:p>
    <w:p>
      <w:pPr>
        <w:numPr>
          <w:ilvl w:val="1"/>
          <w:numId w:val="1043"/>
        </w:numPr>
        <w:pStyle w:val="Compact"/>
      </w:pPr>
      <w:r>
        <w:t xml:space="preserve">In another terminal:</w:t>
      </w:r>
      <w:r>
        <w:t xml:space="preserve"> </w:t>
      </w:r>
      <w:r>
        <w:rPr>
          <w:rStyle w:val="VerbatimChar"/>
        </w:rPr>
        <w:t xml:space="preserve">curl http://localhost:8080/health</w:t>
      </w:r>
      <w:r>
        <w:t xml:space="preserve"> </w:t>
      </w:r>
      <w:r>
        <w:t xml:space="preserve">— should return</w:t>
      </w:r>
      <w:r>
        <w:t xml:space="preserve"> </w:t>
      </w:r>
      <w:r>
        <w:rPr>
          <w:rStyle w:val="VerbatimChar"/>
        </w:rPr>
        <w:t xml:space="preserve">{"ok": true}</w:t>
      </w:r>
      <w:r>
        <w:t xml:space="preserve">.</w:t>
      </w:r>
    </w:p>
    <w:p>
      <w:pPr>
        <w:numPr>
          <w:ilvl w:val="0"/>
          <w:numId w:val="1041"/>
        </w:numPr>
        <w:pStyle w:val="Compact"/>
      </w:pPr>
      <w:r>
        <w:rPr>
          <w:bCs/>
          <w:b/>
        </w:rPr>
        <w:t xml:space="preserve">You won’t be able to test</w:t>
      </w:r>
      <w:r>
        <w:rPr>
          <w:bCs/>
          <w:b/>
        </w:rPr>
        <w:t xml:space="preserve"> </w:t>
      </w:r>
      <w:r>
        <w:rPr>
          <w:rStyle w:val="VerbatimChar"/>
          <w:bCs/>
          <w:b/>
        </w:rPr>
        <w:t xml:space="preserve">/infer</w:t>
      </w:r>
      <w:r>
        <w:rPr>
          <w:bCs/>
          <w:b/>
        </w:rPr>
        <w:t xml:space="preserve"> </w:t>
      </w:r>
      <w:r>
        <w:rPr>
          <w:bCs/>
          <w:b/>
        </w:rPr>
        <w:t xml:space="preserve">locally without a real Cognito JWT.</w:t>
      </w:r>
      <w:r>
        <w:t xml:space="preserve"> </w:t>
      </w:r>
      <w:r>
        <w:t xml:space="preserve">That comes from Member A’s frontend. So push to Cloud Run and test there with a real token.</w:t>
      </w:r>
    </w:p>
    <w:bookmarkEnd w:id="74"/>
    <w:bookmarkStart w:id="75" w:name="day-13-phase-2-deploy-and-wire-up"/>
    <w:p>
      <w:pPr>
        <w:pStyle w:val="Heading3"/>
      </w:pPr>
      <w:r>
        <w:t xml:space="preserve">Day 13 (Phase 2) — Deploy and wire up</w:t>
      </w:r>
    </w:p>
    <w:p>
      <w:pPr>
        <w:numPr>
          <w:ilvl w:val="0"/>
          <w:numId w:val="1044"/>
        </w:numPr>
      </w:pPr>
      <w:r>
        <w:rPr>
          <w:bCs/>
          <w:b/>
        </w:rPr>
        <w:t xml:space="preserve">Push the container</w:t>
      </w:r>
      <w:r>
        <w:t xml:space="preserve"> </w:t>
      </w:r>
      <w:r>
        <w:t xml:space="preserve">to Artifact Registry (same commands as the hello example).</w:t>
      </w:r>
    </w:p>
    <w:p>
      <w:pPr>
        <w:numPr>
          <w:ilvl w:val="0"/>
          <w:numId w:val="1044"/>
        </w:numPr>
      </w:pPr>
      <w:r>
        <w:rPr>
          <w:bCs/>
          <w:b/>
        </w:rPr>
        <w:t xml:space="preserve">Deploy to Cloud Run</w:t>
      </w:r>
      <w:r>
        <w:t xml:space="preserve"> </w:t>
      </w:r>
      <w:r>
        <w:t xml:space="preserve">with all the env vars:</w:t>
      </w:r>
    </w:p>
    <w:p>
      <w:pPr>
        <w:numPr>
          <w:ilvl w:val="0"/>
          <w:numId w:val="1000"/>
        </w:numPr>
        <w:pStyle w:val="SourceCode"/>
      </w:pPr>
      <w:r>
        <w:rPr>
          <w:rStyle w:val="VerbatimChar"/>
        </w:rPr>
        <w:t xml:space="preserve">gcloud run deploy ecolens-ml-inference \</w:t>
      </w:r>
      <w:r>
        <w:br/>
      </w:r>
      <w:r>
        <w:rPr>
          <w:rStyle w:val="VerbatimChar"/>
        </w:rPr>
        <w:t xml:space="preserve">  --image us-central1-docker.pkg.dev/&lt;project&gt;/ecolens-images/inference:v1 \</w:t>
      </w:r>
      <w:r>
        <w:br/>
      </w:r>
      <w:r>
        <w:rPr>
          <w:rStyle w:val="VerbatimChar"/>
        </w:rPr>
        <w:t xml:space="preserve">  --region us-central1 \</w:t>
      </w:r>
      <w:r>
        <w:br/>
      </w:r>
      <w:r>
        <w:rPr>
          <w:rStyle w:val="VerbatimChar"/>
        </w:rPr>
        <w:t xml:space="preserve">  --memory 4Gi --cpu 2 --concurrency 10 --max-instances 5 --timeout 300 \</w:t>
      </w:r>
      <w:r>
        <w:br/>
      </w:r>
      <w:r>
        <w:rPr>
          <w:rStyle w:val="VerbatimChar"/>
        </w:rPr>
        <w:t xml:space="preserve">  --set-env-vars="GCS_BUCKET=ecolens-models-&lt;project&gt;,MODEL_KEY=v1/model.onnx,COGNITO_USER_POOL_ID=us-east-1_xxx,COGNITO_REGION=us-east-1,COGNITO_APP_CLIENT_ID=xxx" \</w:t>
      </w:r>
      <w:r>
        <w:br/>
      </w:r>
      <w:r>
        <w:rPr>
          <w:rStyle w:val="VerbatimChar"/>
        </w:rPr>
        <w:t xml:space="preserve">  --allow-unauthenticated</w:t>
      </w:r>
    </w:p>
    <w:p>
      <w:pPr>
        <w:numPr>
          <w:ilvl w:val="0"/>
          <w:numId w:val="1044"/>
        </w:numPr>
      </w:pPr>
      <w:r>
        <w:rPr>
          <w:bCs/>
          <w:b/>
        </w:rPr>
        <w:t xml:space="preserve">Save the URL</w:t>
      </w:r>
      <w:r>
        <w:t xml:space="preserve"> </w:t>
      </w:r>
      <w:r>
        <w:t xml:space="preserve">(something like</w:t>
      </w:r>
      <w:r>
        <w:t xml:space="preserve"> </w:t>
      </w:r>
      <w:r>
        <w:rPr>
          <w:rStyle w:val="VerbatimChar"/>
        </w:rPr>
        <w:t xml:space="preserve">https://ecolens-ml-inference-xyz.a.run.app</w:t>
      </w:r>
      <w:r>
        <w:t xml:space="preserve">).</w:t>
      </w:r>
    </w:p>
    <w:p>
      <w:pPr>
        <w:numPr>
          <w:ilvl w:val="0"/>
          <w:numId w:val="1044"/>
        </w:numPr>
      </w:pPr>
      <w:r>
        <w:rPr>
          <w:bCs/>
          <w:b/>
        </w:rPr>
        <w:t xml:space="preserve">Put the URL in SSM</w:t>
      </w:r>
      <w:r>
        <w:t xml:space="preserve"> </w:t>
      </w:r>
      <w:r>
        <w:t xml:space="preserve">so Member B’s orchestrator can read it:</w:t>
      </w:r>
      <w:r>
        <w:t xml:space="preserve"> </w:t>
      </w:r>
      <w:r>
        <w:rPr>
          <w:rStyle w:val="VerbatimChar"/>
        </w:rPr>
        <w:t xml:space="preserve">aws ssm put-parameter --name /ecolens/gcp/inferUrl --value "https://..." --type String --overwrite --region us-east-1</w:t>
      </w:r>
      <w:r>
        <w:t xml:space="preserve">.</w:t>
      </w:r>
    </w:p>
    <w:bookmarkEnd w:id="75"/>
    <w:bookmarkStart w:id="76" w:name="day-14-18-phase-2-3-iteration"/>
    <w:p>
      <w:pPr>
        <w:pStyle w:val="Heading3"/>
      </w:pPr>
      <w:r>
        <w:t xml:space="preserve">Day 14-18 (Phase 2-3) — Iteration</w:t>
      </w:r>
    </w:p>
    <w:p>
      <w:pPr>
        <w:numPr>
          <w:ilvl w:val="0"/>
          <w:numId w:val="1045"/>
        </w:numPr>
        <w:pStyle w:val="Compact"/>
      </w:pPr>
      <w:r>
        <w:rPr>
          <w:bCs/>
          <w:b/>
        </w:rPr>
        <w:t xml:space="preserve">Tune confidence threshold.</w:t>
      </w:r>
      <w:r>
        <w:t xml:space="preserve"> </w:t>
      </w:r>
      <w:r>
        <w:t xml:space="preserve">YOLO outputs every detection with a confidence score. Filter out anything below 0.5 (or 0.6 if you’re getting false positives). This is configurable via an env var or SSM parameter — make it adjustable without code change.</w:t>
      </w:r>
    </w:p>
    <w:p>
      <w:pPr>
        <w:numPr>
          <w:ilvl w:val="0"/>
          <w:numId w:val="1045"/>
        </w:numPr>
        <w:pStyle w:val="Compact"/>
      </w:pPr>
      <w:r>
        <w:rPr>
          <w:bCs/>
          <w:b/>
        </w:rPr>
        <w:t xml:space="preserve">Help Member B integrate.</w:t>
      </w:r>
      <w:r>
        <w:t xml:space="preserve"> </w:t>
      </w:r>
      <w:r>
        <w:t xml:space="preserve">They’re calling your endpoint from their Lambda. They’ll have authentication confusion (since the Lambda doesn’t have a user). The previous guide recommends the directInvoke pattern where Member B passes the user’s JWT through to your endpoint.</w:t>
      </w:r>
    </w:p>
    <w:p>
      <w:pPr>
        <w:numPr>
          <w:ilvl w:val="0"/>
          <w:numId w:val="1045"/>
        </w:numPr>
        <w:pStyle w:val="Compact"/>
      </w:pPr>
      <w:r>
        <w:rPr>
          <w:bCs/>
          <w:b/>
        </w:rPr>
        <w:t xml:space="preserve">Add per-frame inference for videos.</w:t>
      </w:r>
      <w:r>
        <w:t xml:space="preserve"> </w:t>
      </w:r>
      <w:r>
        <w:t xml:space="preserve">Member B’s frame-extract Lambda saves 30+ frames; your endpoint runs inference on each. Make sure your concurrency is set high enough (10) so multiple frames can be processed simultaneously.</w:t>
      </w:r>
    </w:p>
    <w:bookmarkEnd w:id="76"/>
    <w:bookmarkStart w:id="77" w:name="day-19-21-phase-2-3-model-swap-demo"/>
    <w:p>
      <w:pPr>
        <w:pStyle w:val="Heading3"/>
      </w:pPr>
      <w:r>
        <w:t xml:space="preserve">Day 19-21 (Phase 2-3) — Model swap demo</w:t>
      </w:r>
    </w:p>
    <w:p>
      <w:pPr>
        <w:numPr>
          <w:ilvl w:val="0"/>
          <w:numId w:val="1046"/>
        </w:numPr>
        <w:pStyle w:val="Compact"/>
      </w:pPr>
      <w:r>
        <w:rPr>
          <w:bCs/>
          <w:b/>
        </w:rPr>
        <w:t xml:space="preserve">Upload a v2 model</w:t>
      </w:r>
      <w:r>
        <w:t xml:space="preserve"> </w:t>
      </w:r>
      <w:r>
        <w:t xml:space="preserve">to GCS (could just be the same file under</w:t>
      </w:r>
      <w:r>
        <w:t xml:space="preserve"> </w:t>
      </w:r>
      <w:r>
        <w:rPr>
          <w:rStyle w:val="VerbatimChar"/>
        </w:rPr>
        <w:t xml:space="preserve">v2/</w:t>
      </w:r>
      <w:r>
        <w:t xml:space="preserve">).</w:t>
      </w:r>
    </w:p>
    <w:p>
      <w:pPr>
        <w:numPr>
          <w:ilvl w:val="0"/>
          <w:numId w:val="1046"/>
        </w:numPr>
        <w:pStyle w:val="Compact"/>
      </w:pPr>
      <w:r>
        <w:rPr>
          <w:bCs/>
          <w:b/>
        </w:rPr>
        <w:t xml:space="preserve">Update the env var:</w:t>
      </w:r>
      <w:r>
        <w:t xml:space="preserve"> </w:t>
      </w:r>
      <w:r>
        <w:rPr>
          <w:rStyle w:val="VerbatimChar"/>
        </w:rPr>
        <w:t xml:space="preserve">gcloud run services update ecolens-ml-inference --set-env-vars MODEL_KEY=v2/model.onnx</w:t>
      </w:r>
      <w:r>
        <w:t xml:space="preserve">.</w:t>
      </w:r>
    </w:p>
    <w:p>
      <w:pPr>
        <w:numPr>
          <w:ilvl w:val="0"/>
          <w:numId w:val="1046"/>
        </w:numPr>
        <w:pStyle w:val="Compact"/>
      </w:pPr>
      <w:r>
        <w:rPr>
          <w:bCs/>
          <w:b/>
        </w:rPr>
        <w:t xml:space="preserve">Confirm it works</w:t>
      </w:r>
      <w:r>
        <w:t xml:space="preserve"> </w:t>
      </w:r>
      <w:r>
        <w:t xml:space="preserve">— Cloud Run restarts, your container downloads v2 on next cold start.</w:t>
      </w:r>
    </w:p>
    <w:p>
      <w:pPr>
        <w:numPr>
          <w:ilvl w:val="0"/>
          <w:numId w:val="1046"/>
        </w:numPr>
        <w:pStyle w:val="Compact"/>
      </w:pPr>
      <w:r>
        <w:rPr>
          <w:bCs/>
          <w:b/>
        </w:rPr>
        <w:t xml:space="preserve">Document this in your individual report</w:t>
      </w:r>
      <w:r>
        <w:t xml:space="preserve"> </w:t>
      </w:r>
      <w:r>
        <w:t xml:space="preserve">— it’s a deliverable the marker may specifically ask about.</w:t>
      </w:r>
    </w:p>
    <w:bookmarkEnd w:id="77"/>
    <w:bookmarkStart w:id="78" w:name="day-26-28-phase-4-demo-prep"/>
    <w:p>
      <w:pPr>
        <w:pStyle w:val="Heading3"/>
      </w:pPr>
      <w:r>
        <w:t xml:space="preserve">Day 26-28 (Phase 4) — Demo prep</w:t>
      </w:r>
    </w:p>
    <w:p>
      <w:pPr>
        <w:numPr>
          <w:ilvl w:val="0"/>
          <w:numId w:val="1047"/>
        </w:numPr>
        <w:pStyle w:val="Compact"/>
      </w:pPr>
      <w:r>
        <w:rPr>
          <w:bCs/>
          <w:b/>
        </w:rPr>
        <w:t xml:space="preserve">Pre-warm Cloud Run</w:t>
      </w:r>
      <w:r>
        <w:t xml:space="preserve"> </w:t>
      </w:r>
      <w:r>
        <w:t xml:space="preserve">the morning of the demo:</w:t>
      </w:r>
      <w:r>
        <w:t xml:space="preserve"> </w:t>
      </w:r>
      <w:r>
        <w:rPr>
          <w:rStyle w:val="VerbatimChar"/>
        </w:rPr>
        <w:t xml:space="preserve">gcloud run services update ecolens-ml-inference --min-instances=1</w:t>
      </w:r>
      <w:r>
        <w:t xml:space="preserve">. This costs about $0.05/hour but eliminates cold-start surprises.</w:t>
      </w:r>
    </w:p>
    <w:p>
      <w:pPr>
        <w:numPr>
          <w:ilvl w:val="0"/>
          <w:numId w:val="1047"/>
        </w:numPr>
        <w:pStyle w:val="Compact"/>
      </w:pPr>
      <w:r>
        <w:rPr>
          <w:bCs/>
          <w:b/>
        </w:rPr>
        <w:t xml:space="preserve">After the demo:</w:t>
      </w:r>
      <w:r>
        <w:t xml:space="preserve"> </w:t>
      </w:r>
      <w:r>
        <w:t xml:space="preserve">set</w:t>
      </w:r>
      <w:r>
        <w:t xml:space="preserve"> </w:t>
      </w:r>
      <w:r>
        <w:rPr>
          <w:rStyle w:val="VerbatimChar"/>
        </w:rPr>
        <w:t xml:space="preserve">min-instances=0</w:t>
      </w:r>
      <w:r>
        <w:t xml:space="preserve"> </w:t>
      </w:r>
      <w:r>
        <w:t xml:space="preserve">again.</w:t>
      </w:r>
    </w:p>
    <w:bookmarkEnd w:id="78"/>
    <w:bookmarkEnd w:id="79"/>
    <w:bookmarkStart w:id="80" w:name="member-cs-daily-survival-kit"/>
    <w:p>
      <w:pPr>
        <w:pStyle w:val="Heading2"/>
      </w:pPr>
      <w:r>
        <w:t xml:space="preserve">3.10 Member C’s daily survival kit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What it probably means</w:t>
            </w:r>
          </w:p>
        </w:tc>
      </w:tr>
      <w:tr>
        <w:tc>
          <w:tcPr/>
          <w:p>
            <w:pPr>
              <w:pStyle w:val="Compact"/>
              <w:jc w:val="left"/>
            </w:pPr>
            <w:r>
              <w:t xml:space="preserve">Cloud Run deploy fails with</w:t>
            </w:r>
            <w:r>
              <w:t xml:space="preserve"> </w:t>
            </w:r>
            <w:r>
              <w:t xml:space="preserve">“</w:t>
            </w:r>
            <w:r>
              <w:t xml:space="preserve">Billing required</w:t>
            </w:r>
            <w:r>
              <w:t xml:space="preserve">”</w:t>
            </w:r>
          </w:p>
        </w:tc>
        <w:tc>
          <w:tcPr/>
          <w:p>
            <w:pPr>
              <w:pStyle w:val="Compact"/>
              <w:jc w:val="left"/>
            </w:pPr>
            <w:r>
              <w:t xml:space="preserve">Link your project to a billing account in the GCP Console. The free trial still needs a billing account.</w:t>
            </w:r>
          </w:p>
        </w:tc>
      </w:tr>
      <w:tr>
        <w:tc>
          <w:tcPr/>
          <w:p>
            <w:pPr>
              <w:pStyle w:val="Compact"/>
              <w:jc w:val="left"/>
            </w:pPr>
            <w:r>
              <w:t xml:space="preserve">Container build is huge</w:t>
            </w:r>
          </w:p>
        </w:tc>
        <w:tc>
          <w:tcPr/>
          <w:p>
            <w:pPr>
              <w:pStyle w:val="Compact"/>
              <w:jc w:val="left"/>
            </w:pPr>
            <w:r>
              <w:t xml:space="preserve">You’re shipping PyTorch (1 GB) instead of ONNX (50 MB). Re-export the model.</w:t>
            </w:r>
          </w:p>
        </w:tc>
      </w:tr>
      <w:tr>
        <w:tc>
          <w:tcPr/>
          <w:p>
            <w:pPr>
              <w:pStyle w:val="Compact"/>
              <w:jc w:val="left"/>
            </w:pPr>
            <w:r>
              <w:rPr>
                <w:rStyle w:val="VerbatimChar"/>
              </w:rPr>
              <w:t xml:space="preserve">/infer</w:t>
            </w:r>
            <w:r>
              <w:t xml:space="preserve"> </w:t>
            </w:r>
            <w:r>
              <w:t xml:space="preserve">returns 401 even with valid token</w:t>
            </w:r>
          </w:p>
        </w:tc>
        <w:tc>
          <w:tcPr/>
          <w:p>
            <w:pPr>
              <w:pStyle w:val="Compact"/>
              <w:jc w:val="left"/>
            </w:pPr>
            <w:r>
              <w:t xml:space="preserve">Check the</w:t>
            </w:r>
            <w:r>
              <w:t xml:space="preserve"> </w:t>
            </w:r>
            <w:r>
              <w:rPr>
                <w:rStyle w:val="VerbatimChar"/>
              </w:rPr>
              <w:t xml:space="preserve">COGNITO_*</w:t>
            </w:r>
            <w:r>
              <w:t xml:space="preserve"> </w:t>
            </w:r>
            <w:r>
              <w:t xml:space="preserve">env vars on Cloud Run match the actual pool. Also</w:t>
            </w:r>
            <w:r>
              <w:t xml:space="preserve"> </w:t>
            </w:r>
            <w:r>
              <w:rPr>
                <w:rStyle w:val="VerbatimChar"/>
              </w:rPr>
              <w:t xml:space="preserve">aud</w:t>
            </w:r>
            <w:r>
              <w:t xml:space="preserve"> </w:t>
            </w:r>
            <w:r>
              <w:t xml:space="preserve">must be the App Client ID, not the pool ID.</w:t>
            </w:r>
          </w:p>
        </w:tc>
      </w:tr>
      <w:tr>
        <w:tc>
          <w:tcPr/>
          <w:p>
            <w:pPr>
              <w:pStyle w:val="Compact"/>
              <w:jc w:val="left"/>
            </w:pPr>
            <w:r>
              <w:t xml:space="preserve">Cold start takes 30+ seconds</w:t>
            </w:r>
          </w:p>
        </w:tc>
        <w:tc>
          <w:tcPr/>
          <w:p>
            <w:pPr>
              <w:pStyle w:val="Compact"/>
              <w:jc w:val="left"/>
            </w:pPr>
            <w:r>
              <w:t xml:space="preserve">The model download is slow. Reduce the model size or bake the model into the image.</w:t>
            </w:r>
          </w:p>
        </w:tc>
      </w:tr>
      <w:tr>
        <w:tc>
          <w:tcPr/>
          <w:p>
            <w:pPr>
              <w:pStyle w:val="Compact"/>
              <w:jc w:val="left"/>
            </w:pPr>
            <w:r>
              <w:t xml:space="preserve">OOM (out of memory) errors</w:t>
            </w:r>
          </w:p>
        </w:tc>
        <w:tc>
          <w:tcPr/>
          <w:p>
            <w:pPr>
              <w:pStyle w:val="Compact"/>
              <w:jc w:val="left"/>
            </w:pPr>
            <w:r>
              <w:t xml:space="preserve">Bump</w:t>
            </w:r>
            <w:r>
              <w:t xml:space="preserve"> </w:t>
            </w:r>
            <w:r>
              <w:rPr>
                <w:rStyle w:val="VerbatimChar"/>
              </w:rPr>
              <w:t xml:space="preserve">--memory</w:t>
            </w:r>
            <w:r>
              <w:t xml:space="preserve"> </w:t>
            </w:r>
            <w:r>
              <w:t xml:space="preserve">from 4Gi to 8Gi. The model + image + inputs + outputs need headroom.</w:t>
            </w:r>
          </w:p>
        </w:tc>
      </w:tr>
      <w:tr>
        <w:tc>
          <w:tcPr/>
          <w:p>
            <w:pPr>
              <w:pStyle w:val="Compact"/>
              <w:jc w:val="left"/>
            </w:pPr>
            <w:r>
              <w:t xml:space="preserve">JWKS fetch times out</w:t>
            </w:r>
          </w:p>
        </w:tc>
        <w:tc>
          <w:tcPr/>
          <w:p>
            <w:pPr>
              <w:pStyle w:val="Compact"/>
              <w:jc w:val="left"/>
            </w:pPr>
            <w:r>
              <w:t xml:space="preserve">Cloud Run can’t reach the internet? Should never happen. Check firewall settings.</w:t>
            </w:r>
          </w:p>
        </w:tc>
      </w:tr>
      <w:tr>
        <w:tc>
          <w:tcPr/>
          <w:p>
            <w:pPr>
              <w:pStyle w:val="Compact"/>
              <w:jc w:val="left"/>
            </w:pPr>
            <w:r>
              <w:t xml:space="preserve">Inference returns garbage (random species)</w:t>
            </w:r>
          </w:p>
        </w:tc>
        <w:tc>
          <w:tcPr/>
          <w:p>
            <w:pPr>
              <w:pStyle w:val="Compact"/>
              <w:jc w:val="left"/>
            </w:pPr>
            <w:r>
              <w:t xml:space="preserve">Pre-processing is wrong. The model expects images normalised a specific way; check the model’s documentation.</w:t>
            </w:r>
          </w:p>
        </w:tc>
      </w:tr>
    </w:tbl>
    <w:p>
      <w:r>
        <w:pict>
          <v:rect style="width:0;height:1.5pt" o:hralign="center" o:hrstd="t" o:hr="t"/>
        </w:pict>
      </w:r>
    </w:p>
    <w:bookmarkEnd w:id="80"/>
    <w:bookmarkEnd w:id="81"/>
    <w:bookmarkStart w:id="102" w:name="Xfc00013f26a34d5a301ce5d06de8271496b2586"/>
    <w:p>
      <w:pPr>
        <w:pStyle w:val="Heading1"/>
      </w:pPr>
      <w:r>
        <w:t xml:space="preserve">Part 4 — Member D: Database, APIs, Notifications</w:t>
      </w:r>
    </w:p>
    <w:p>
      <w:pPr>
        <w:pStyle w:val="FirstParagraph"/>
      </w:pPr>
      <w:r>
        <w:t xml:space="preserve">You own:</w:t>
      </w:r>
      <w:r>
        <w:t xml:space="preserve"> </w:t>
      </w:r>
      <w:r>
        <w:t xml:space="preserve">- The OpenAPI contract (the source of truth for every endpoint)</w:t>
      </w:r>
      <w:r>
        <w:t xml:space="preserve"> </w:t>
      </w:r>
      <w:r>
        <w:t xml:space="preserve">- The DynamoDB schema and all the indexes</w:t>
      </w:r>
      <w:r>
        <w:t xml:space="preserve"> </w:t>
      </w:r>
      <w:r>
        <w:t xml:space="preserve">- Every</w:t>
      </w:r>
      <w:r>
        <w:t xml:space="preserve"> </w:t>
      </w:r>
      <w:r>
        <w:t xml:space="preserve">“</w:t>
      </w:r>
      <w:r>
        <w:t xml:space="preserve">query</w:t>
      </w:r>
      <w:r>
        <w:t xml:space="preserve">”</w:t>
      </w:r>
      <w:r>
        <w:t xml:space="preserve"> </w:t>
      </w:r>
      <w:r>
        <w:t xml:space="preserve">Lambda — search by species, search by tag counts, search by image, resolve thumbnail, list files, get file, bulk tag edit, delete</w:t>
      </w:r>
      <w:r>
        <w:t xml:space="preserve"> </w:t>
      </w:r>
      <w:r>
        <w:t xml:space="preserve">- The SNS topic and subscription management</w:t>
      </w:r>
      <w:r>
        <w:t xml:space="preserve"> </w:t>
      </w:r>
      <w:r>
        <w:t xml:space="preserve">- CI/CD and the overall infrastructure code</w:t>
      </w:r>
    </w:p>
    <w:p>
      <w:pPr>
        <w:pStyle w:val="BodyText"/>
      </w:pPr>
      <w:r>
        <w:t xml:space="preserve">You write Python. You touch SQL-like database design more than the others. You’re the</w:t>
      </w:r>
      <w:r>
        <w:t xml:space="preserve"> </w:t>
      </w:r>
      <w:r>
        <w:t xml:space="preserve">“</w:t>
      </w:r>
      <w:r>
        <w:t xml:space="preserve">data architect</w:t>
      </w:r>
      <w:r>
        <w:t xml:space="preserve">”</w:t>
      </w:r>
      <w:r>
        <w:t xml:space="preserve"> </w:t>
      </w:r>
      <w:r>
        <w:t xml:space="preserve">— the rest of the team’s code depends on what you decide here, so you commit your decisions early in Phase 0 and stick to them.</w:t>
      </w:r>
    </w:p>
    <w:bookmarkStart w:id="82" w:name="what-an-openapi-contract-is"/>
    <w:p>
      <w:pPr>
        <w:pStyle w:val="Heading2"/>
      </w:pPr>
      <w:r>
        <w:t xml:space="preserve">4.1 What an</w:t>
      </w:r>
      <w:r>
        <w:t xml:space="preserve"> </w:t>
      </w:r>
      <w:r>
        <w:t xml:space="preserve">“</w:t>
      </w:r>
      <w:r>
        <w:t xml:space="preserve">OpenAPI contract</w:t>
      </w:r>
      <w:r>
        <w:t xml:space="preserve">”</w:t>
      </w:r>
      <w:r>
        <w:t xml:space="preserve"> </w:t>
      </w:r>
      <w:r>
        <w:t xml:space="preserve">is</w:t>
      </w:r>
    </w:p>
    <w:p>
      <w:pPr>
        <w:pStyle w:val="FirstParagraph"/>
      </w:pPr>
      <w:r>
        <w:t xml:space="preserve">OpenAPI (formerly Swagger) is a YAML file that describes every endpoint of an API: the URL, the method (GET/POST/etc.), the request body shape, the response body shape, the error codes.</w:t>
      </w:r>
    </w:p>
    <w:p>
      <w:pPr>
        <w:pStyle w:val="BodyText"/>
      </w:pPr>
      <w:r>
        <w:t xml:space="preserve">Why we have one:</w:t>
      </w:r>
      <w:r>
        <w:t xml:space="preserve"> </w:t>
      </w:r>
      <w:r>
        <w:t xml:space="preserve">-</w:t>
      </w:r>
      <w:r>
        <w:t xml:space="preserve"> </w:t>
      </w:r>
      <w:r>
        <w:rPr>
          <w:bCs/>
          <w:b/>
        </w:rPr>
        <w:t xml:space="preserve">Member A</w:t>
      </w:r>
      <w:r>
        <w:t xml:space="preserve"> </w:t>
      </w:r>
      <w:r>
        <w:t xml:space="preserve">builds the frontend against this contract. They know exactly what to send and expect.</w:t>
      </w:r>
      <w:r>
        <w:t xml:space="preserve"> </w:t>
      </w:r>
      <w:r>
        <w:t xml:space="preserve">-</w:t>
      </w:r>
      <w:r>
        <w:t xml:space="preserve"> </w:t>
      </w:r>
      <w:r>
        <w:rPr>
          <w:bCs/>
          <w:b/>
        </w:rPr>
        <w:t xml:space="preserve">Member B</w:t>
      </w:r>
      <w:r>
        <w:t xml:space="preserve"> </w:t>
      </w:r>
      <w:r>
        <w:t xml:space="preserve">builds the upload pipeline against this contract.</w:t>
      </w:r>
      <w:r>
        <w:t xml:space="preserve"> </w:t>
      </w:r>
      <w:r>
        <w:t xml:space="preserve">-</w:t>
      </w:r>
      <w:r>
        <w:t xml:space="preserve"> </w:t>
      </w:r>
      <w:r>
        <w:rPr>
          <w:bCs/>
          <w:b/>
        </w:rPr>
        <w:t xml:space="preserve">You</w:t>
      </w:r>
      <w:r>
        <w:t xml:space="preserve"> </w:t>
      </w:r>
      <w:r>
        <w:t xml:space="preserve">build the implementations against this contract.</w:t>
      </w:r>
    </w:p>
    <w:p>
      <w:pPr>
        <w:pStyle w:val="BodyText"/>
      </w:pPr>
      <w:r>
        <w:t xml:space="preserve">Without a contract, the four of you would constantly be asking each other</w:t>
      </w:r>
      <w:r>
        <w:t xml:space="preserve"> </w:t>
      </w:r>
      <w:r>
        <w:t xml:space="preserve">“</w:t>
      </w:r>
      <w:r>
        <w:t xml:space="preserve">what does this endpoint return again?</w:t>
      </w:r>
      <w:r>
        <w:t xml:space="preserve">”</w:t>
      </w:r>
      <w:r>
        <w:t xml:space="preserve"> </w:t>
      </w:r>
      <w:r>
        <w:t xml:space="preserve">— wasting hours per week. With it, you ask once, write it down, and never argue.</w:t>
      </w:r>
    </w:p>
    <w:p>
      <w:pPr>
        <w:pStyle w:val="BodyText"/>
      </w:pPr>
      <w:r>
        <w:rPr>
          <w:bCs/>
          <w:b/>
        </w:rPr>
        <w:t xml:space="preserve">Your week-1 task:</w:t>
      </w:r>
      <w:r>
        <w:t xml:space="preserve"> </w:t>
      </w:r>
      <w:r>
        <w:t xml:space="preserve">draft the entire contract by end of Day 3. Get sign-off from all three teammates by end of Day 4. After that it’s frozen except for additive changes.</w:t>
      </w:r>
    </w:p>
    <w:bookmarkEnd w:id="82"/>
    <w:bookmarkStart w:id="83" w:name="X23c45b2ad4e003419d8ed444cc74156196b85f7"/>
    <w:p>
      <w:pPr>
        <w:pStyle w:val="Heading2"/>
      </w:pPr>
      <w:r>
        <w:t xml:space="preserve">4.2 What</w:t>
      </w:r>
      <w:r>
        <w:t xml:space="preserve"> </w:t>
      </w:r>
      <w:r>
        <w:t xml:space="preserve">“</w:t>
      </w:r>
      <w:r>
        <w:t xml:space="preserve">DynamoDB</w:t>
      </w:r>
      <w:r>
        <w:t xml:space="preserve">”</w:t>
      </w:r>
      <w:r>
        <w:t xml:space="preserve"> </w:t>
      </w:r>
      <w:r>
        <w:t xml:space="preserve">really is (deeper than Part 0)</w:t>
      </w:r>
    </w:p>
    <w:p>
      <w:pPr>
        <w:pStyle w:val="FirstParagraph"/>
      </w:pPr>
      <w:r>
        <w:t xml:space="preserve">DynamoDB is</w:t>
      </w:r>
      <w:r>
        <w:t xml:space="preserve"> </w:t>
      </w:r>
      <w:r>
        <w:rPr>
          <w:bCs/>
          <w:b/>
        </w:rPr>
        <w:t xml:space="preserve">a key-value store with two keys</w:t>
      </w:r>
      <w:r>
        <w:t xml:space="preserve">:</w:t>
      </w:r>
    </w:p>
    <w:p>
      <w:pPr>
        <w:numPr>
          <w:ilvl w:val="0"/>
          <w:numId w:val="1048"/>
        </w:numPr>
        <w:pStyle w:val="Compact"/>
      </w:pPr>
      <w:r>
        <w:rPr>
          <w:bCs/>
          <w:b/>
        </w:rPr>
        <w:t xml:space="preserve">Partition key (PK):</w:t>
      </w:r>
      <w:r>
        <w:t xml:space="preserve"> </w:t>
      </w:r>
      <w:r>
        <w:t xml:space="preserve">how the data is sharded across machines. Like the drawer number.</w:t>
      </w:r>
    </w:p>
    <w:p>
      <w:pPr>
        <w:numPr>
          <w:ilvl w:val="0"/>
          <w:numId w:val="1048"/>
        </w:numPr>
        <w:pStyle w:val="Compact"/>
      </w:pPr>
      <w:r>
        <w:rPr>
          <w:bCs/>
          <w:b/>
        </w:rPr>
        <w:t xml:space="preserve">Sort key (SK):</w:t>
      </w:r>
      <w:r>
        <w:t xml:space="preserve"> </w:t>
      </w:r>
      <w:r>
        <w:t xml:space="preserve">how items are sorted within a partition. Like the position in the drawer.</w:t>
      </w:r>
    </w:p>
    <w:p>
      <w:pPr>
        <w:pStyle w:val="FirstParagraph"/>
      </w:pPr>
      <w:r>
        <w:t xml:space="preserve">Every item must have a unique (PK, SK) pair. That’s the primary identity.</w:t>
      </w:r>
    </w:p>
    <w:p>
      <w:pPr>
        <w:pStyle w:val="BodyText"/>
      </w:pPr>
      <w:r>
        <w:t xml:space="preserve">DynamoDB has exactly two operations you mostly use:</w:t>
      </w:r>
    </w:p>
    <w:p>
      <w:pPr>
        <w:numPr>
          <w:ilvl w:val="0"/>
          <w:numId w:val="1049"/>
        </w:numPr>
        <w:pStyle w:val="Compact"/>
      </w:pPr>
      <w:r>
        <w:rPr>
          <w:rStyle w:val="VerbatimChar"/>
          <w:bCs/>
          <w:b/>
        </w:rPr>
        <w:t xml:space="preserve">GetItem</w:t>
      </w:r>
      <w:r>
        <w:t xml:space="preserve"> </w:t>
      </w:r>
      <w:r>
        <w:t xml:space="preserve">— fetch one item by (PK, SK). Microseconds. The DB’s superpower.</w:t>
      </w:r>
    </w:p>
    <w:p>
      <w:pPr>
        <w:numPr>
          <w:ilvl w:val="0"/>
          <w:numId w:val="1049"/>
        </w:numPr>
        <w:pStyle w:val="Compact"/>
      </w:pPr>
      <w:r>
        <w:rPr>
          <w:rStyle w:val="VerbatimChar"/>
          <w:bCs/>
          <w:b/>
        </w:rPr>
        <w:t xml:space="preserve">Query</w:t>
      </w:r>
      <w:r>
        <w:t xml:space="preserve"> </w:t>
      </w:r>
      <w:r>
        <w:t xml:space="preserve">— fetch all items with a specific PK (optionally filtered by SK range). Milliseconds. Returns up to 1 MB of items.</w:t>
      </w:r>
    </w:p>
    <w:p>
      <w:pPr>
        <w:pStyle w:val="FirstParagraph"/>
      </w:pPr>
      <w:r>
        <w:t xml:space="preserve">There’s also</w:t>
      </w:r>
      <w:r>
        <w:t xml:space="preserve"> </w:t>
      </w:r>
      <w:r>
        <w:rPr>
          <w:rStyle w:val="VerbatimChar"/>
        </w:rPr>
        <w:t xml:space="preserve">Scan</w:t>
      </w:r>
      <w:r>
        <w:t xml:space="preserve"> </w:t>
      </w:r>
      <w:r>
        <w:t xml:space="preserve">(read every row in the table) but</w:t>
      </w:r>
      <w:r>
        <w:t xml:space="preserve"> </w:t>
      </w:r>
      <w:r>
        <w:rPr>
          <w:bCs/>
          <w:b/>
        </w:rPr>
        <w:t xml:space="preserve">you must never use it for normal queries</w:t>
      </w:r>
      <w:r>
        <w:t xml:space="preserve"> </w:t>
      </w:r>
      <w:r>
        <w:t xml:space="preserve">— it’s slow and expensive.</w:t>
      </w:r>
    </w:p>
    <w:p>
      <w:pPr>
        <w:pStyle w:val="BodyText"/>
      </w:pPr>
      <w:r>
        <w:t xml:space="preserve">The trick to designing for DynamoDB is:</w:t>
      </w:r>
      <w:r>
        <w:t xml:space="preserve"> </w:t>
      </w:r>
      <w:r>
        <w:rPr>
          <w:bCs/>
          <w:b/>
        </w:rPr>
        <w:t xml:space="preserve">figure out every query you need, then design keys so each query is a single</w:t>
      </w:r>
      <w:r>
        <w:rPr>
          <w:bCs/>
          <w:b/>
        </w:rPr>
        <w:t xml:space="preserve"> </w:t>
      </w:r>
      <w:r>
        <w:rPr>
          <w:rStyle w:val="VerbatimChar"/>
          <w:bCs/>
          <w:b/>
        </w:rPr>
        <w:t xml:space="preserve">Query</w:t>
      </w:r>
      <w:r>
        <w:rPr>
          <w:bCs/>
          <w:b/>
        </w:rPr>
        <w:t xml:space="preserve"> </w:t>
      </w:r>
      <w:r>
        <w:rPr>
          <w:bCs/>
          <w:b/>
        </w:rPr>
        <w:t xml:space="preserve">operation.</w:t>
      </w:r>
      <w:r>
        <w:t xml:space="preserve"> </w:t>
      </w:r>
      <w:r>
        <w:t xml:space="preserve">This often means writing the same data multiple times under different keys. Storage is cheap; query speed is what matters.</w:t>
      </w:r>
    </w:p>
    <w:bookmarkEnd w:id="83"/>
    <w:bookmarkStart w:id="84" w:name="what-gsi-global-secondary-index-is"/>
    <w:p>
      <w:pPr>
        <w:pStyle w:val="Heading2"/>
      </w:pPr>
      <w:r>
        <w:t xml:space="preserve">4.3 What</w:t>
      </w:r>
      <w:r>
        <w:t xml:space="preserve"> </w:t>
      </w:r>
      <w:r>
        <w:t xml:space="preserve">“</w:t>
      </w:r>
      <w:r>
        <w:t xml:space="preserve">GSI</w:t>
      </w:r>
      <w:r>
        <w:t xml:space="preserve">”</w:t>
      </w:r>
      <w:r>
        <w:t xml:space="preserve"> </w:t>
      </w:r>
      <w:r>
        <w:t xml:space="preserve">(Global Secondary Index) is</w:t>
      </w:r>
    </w:p>
    <w:p>
      <w:pPr>
        <w:pStyle w:val="FirstParagraph"/>
      </w:pPr>
      <w:r>
        <w:t xml:space="preserve">A GSI is a copy of your table with different keys. You define it once; DynamoDB keeps it in sync automatically. Querying a GSI is the same as querying the base table — you just specify which index.</w:t>
      </w:r>
    </w:p>
    <w:p>
      <w:pPr>
        <w:pStyle w:val="BodyText"/>
      </w:pPr>
      <w:r>
        <w:t xml:space="preserve">We have</w:t>
      </w:r>
      <w:r>
        <w:t xml:space="preserve"> </w:t>
      </w:r>
      <w:r>
        <w:rPr>
          <w:bCs/>
          <w:b/>
        </w:rPr>
        <w:t xml:space="preserve">four GSIs</w:t>
      </w:r>
      <w:r>
        <w:t xml:space="preserve"> </w:t>
      </w:r>
      <w:r>
        <w:t xml:space="preserve">in shared mode: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w:t>
            </w:r>
          </w:p>
        </w:tc>
        <w:tc>
          <w:tcPr/>
          <w:p>
            <w:pPr>
              <w:pStyle w:val="Compact"/>
              <w:jc w:val="left"/>
            </w:pPr>
            <w:r>
              <w:t xml:space="preserve">PK</w:t>
            </w:r>
          </w:p>
        </w:tc>
        <w:tc>
          <w:tcPr/>
          <w:p>
            <w:pPr>
              <w:pStyle w:val="Compact"/>
              <w:jc w:val="left"/>
            </w:pPr>
            <w:r>
              <w:t xml:space="preserve">SK</w:t>
            </w:r>
          </w:p>
        </w:tc>
        <w:tc>
          <w:tcPr/>
          <w:p>
            <w:pPr>
              <w:pStyle w:val="Compact"/>
              <w:jc w:val="left"/>
            </w:pPr>
            <w:r>
              <w:t xml:space="preserve">Lets us query</w:t>
            </w:r>
          </w:p>
        </w:tc>
      </w:tr>
      <w:tr>
        <w:tc>
          <w:tcPr/>
          <w:p>
            <w:pPr>
              <w:pStyle w:val="Compact"/>
              <w:jc w:val="left"/>
            </w:pPr>
            <w:r>
              <w:t xml:space="preserve">(base)</w:t>
            </w:r>
          </w:p>
        </w:tc>
        <w:tc>
          <w:tcPr/>
          <w:p>
            <w:pPr>
              <w:pStyle w:val="Compact"/>
              <w:jc w:val="left"/>
            </w:pPr>
            <w:r>
              <w:rPr>
                <w:rStyle w:val="VerbatimChar"/>
              </w:rPr>
              <w:t xml:space="preserve">FILE#&lt;id&gt;</w:t>
            </w:r>
          </w:p>
        </w:tc>
        <w:tc>
          <w:tcPr/>
          <w:p>
            <w:pPr>
              <w:pStyle w:val="Compact"/>
              <w:jc w:val="left"/>
            </w:pPr>
            <w:r>
              <w:rPr>
                <w:rStyle w:val="VerbatimChar"/>
              </w:rPr>
              <w:t xml:space="preserve">META</w:t>
            </w:r>
            <w:r>
              <w:t xml:space="preserve"> </w:t>
            </w:r>
            <w:r>
              <w:t xml:space="preserve">or</w:t>
            </w:r>
            <w:r>
              <w:t xml:space="preserve"> </w:t>
            </w:r>
            <w:r>
              <w:rPr>
                <w:rStyle w:val="VerbatimChar"/>
              </w:rPr>
              <w:t xml:space="preserve">SPECIES#&lt;sp&gt;</w:t>
            </w:r>
          </w:p>
        </w:tc>
        <w:tc>
          <w:tcPr/>
          <w:p>
            <w:pPr>
              <w:pStyle w:val="Compact"/>
              <w:jc w:val="left"/>
            </w:pPr>
            <w:r>
              <w:t xml:space="preserve">Everything about one file</w:t>
            </w:r>
          </w:p>
        </w:tc>
      </w:tr>
      <w:tr>
        <w:tc>
          <w:tcPr/>
          <w:p>
            <w:pPr>
              <w:pStyle w:val="Compact"/>
              <w:jc w:val="left"/>
            </w:pPr>
            <w:r>
              <w:t xml:space="preserve">GSI1</w:t>
            </w:r>
          </w:p>
        </w:tc>
        <w:tc>
          <w:tcPr/>
          <w:p>
            <w:pPr>
              <w:pStyle w:val="Compact"/>
              <w:jc w:val="left"/>
            </w:pPr>
            <w:r>
              <w:rPr>
                <w:rStyle w:val="VerbatimChar"/>
              </w:rPr>
              <w:t xml:space="preserve">SPECIES#&lt;name&gt;</w:t>
            </w:r>
          </w:p>
        </w:tc>
        <w:tc>
          <w:tcPr/>
          <w:p>
            <w:pPr>
              <w:pStyle w:val="Compact"/>
              <w:jc w:val="left"/>
            </w:pPr>
            <w:r>
              <w:rPr>
                <w:rStyle w:val="VerbatimChar"/>
              </w:rPr>
              <w:t xml:space="preserve">FILE#&lt;id&gt;</w:t>
            </w:r>
          </w:p>
        </w:tc>
        <w:tc>
          <w:tcPr/>
          <w:p>
            <w:pPr>
              <w:pStyle w:val="Compact"/>
              <w:jc w:val="left"/>
            </w:pPr>
            <w:r>
              <w:t xml:space="preserve">All files containing a species</w:t>
            </w:r>
          </w:p>
        </w:tc>
      </w:tr>
      <w:tr>
        <w:tc>
          <w:tcPr/>
          <w:p>
            <w:pPr>
              <w:pStyle w:val="Compact"/>
              <w:jc w:val="left"/>
            </w:pPr>
            <w:r>
              <w:t xml:space="preserve">GSI2</w:t>
            </w:r>
          </w:p>
        </w:tc>
        <w:tc>
          <w:tcPr/>
          <w:p>
            <w:pPr>
              <w:pStyle w:val="Compact"/>
              <w:jc w:val="left"/>
            </w:pPr>
            <w:r>
              <w:rPr>
                <w:rStyle w:val="VerbatimChar"/>
              </w:rPr>
              <w:t xml:space="preserve">THUMB#&lt;url&gt;</w:t>
            </w:r>
          </w:p>
        </w:tc>
        <w:tc>
          <w:tcPr/>
          <w:p>
            <w:pPr>
              <w:pStyle w:val="Compact"/>
              <w:jc w:val="left"/>
            </w:pPr>
            <w:r>
              <w:rPr>
                <w:rStyle w:val="VerbatimChar"/>
              </w:rPr>
              <w:t xml:space="preserve">FILE#&lt;id&gt;</w:t>
            </w:r>
          </w:p>
        </w:tc>
        <w:tc>
          <w:tcPr/>
          <w:p>
            <w:pPr>
              <w:pStyle w:val="Compact"/>
              <w:jc w:val="left"/>
            </w:pPr>
            <w:r>
              <w:t xml:space="preserve">Reverse-lookup from thumbnail URL</w:t>
            </w:r>
          </w:p>
        </w:tc>
      </w:tr>
      <w:tr>
        <w:tc>
          <w:tcPr/>
          <w:p>
            <w:pPr>
              <w:pStyle w:val="Compact"/>
              <w:jc w:val="left"/>
            </w:pPr>
            <w:r>
              <w:t xml:space="preserve">GSI3</w:t>
            </w:r>
          </w:p>
        </w:tc>
        <w:tc>
          <w:tcPr/>
          <w:p>
            <w:pPr>
              <w:pStyle w:val="Compact"/>
              <w:jc w:val="left"/>
            </w:pPr>
            <w:r>
              <w:rPr>
                <w:rStyle w:val="VerbatimChar"/>
              </w:rPr>
              <w:t xml:space="preserve">USER#&lt;sub&gt;</w:t>
            </w:r>
          </w:p>
        </w:tc>
        <w:tc>
          <w:tcPr/>
          <w:p>
            <w:pPr>
              <w:pStyle w:val="Compact"/>
              <w:jc w:val="left"/>
            </w:pPr>
            <w:r>
              <w:rPr>
                <w:rStyle w:val="VerbatimChar"/>
              </w:rPr>
              <w:t xml:space="preserve">CREATED#&lt;date&gt;</w:t>
            </w:r>
          </w:p>
        </w:tc>
        <w:tc>
          <w:tcPr/>
          <w:p>
            <w:pPr>
              <w:pStyle w:val="Compact"/>
              <w:jc w:val="left"/>
            </w:pPr>
            <w:r>
              <w:t xml:space="preserve">Files by a specific user</w:t>
            </w:r>
          </w:p>
        </w:tc>
      </w:tr>
      <w:tr>
        <w:tc>
          <w:tcPr/>
          <w:p>
            <w:pPr>
              <w:pStyle w:val="Compact"/>
              <w:jc w:val="left"/>
            </w:pPr>
            <w:r>
              <w:t xml:space="preserve">GSI4</w:t>
            </w:r>
          </w:p>
        </w:tc>
        <w:tc>
          <w:tcPr/>
          <w:p>
            <w:pPr>
              <w:pStyle w:val="Compact"/>
              <w:jc w:val="left"/>
            </w:pPr>
            <w:r>
              <w:rPr>
                <w:rStyle w:val="VerbatimChar"/>
              </w:rPr>
              <w:t xml:space="preserve">FEED</w:t>
            </w:r>
          </w:p>
        </w:tc>
        <w:tc>
          <w:tcPr/>
          <w:p>
            <w:pPr>
              <w:pStyle w:val="Compact"/>
              <w:jc w:val="left"/>
            </w:pPr>
            <w:r>
              <w:rPr>
                <w:rStyle w:val="VerbatimChar"/>
              </w:rPr>
              <w:t xml:space="preserve">CREATED#&lt;date&gt;#&lt;id&gt;</w:t>
            </w:r>
          </w:p>
        </w:tc>
        <w:tc>
          <w:tcPr/>
          <w:p>
            <w:pPr>
              <w:pStyle w:val="Compact"/>
              <w:jc w:val="left"/>
            </w:pPr>
            <w:r>
              <w:t xml:space="preserve">Global newest-first feed</w:t>
            </w:r>
          </w:p>
        </w:tc>
      </w:tr>
    </w:tbl>
    <w:bookmarkEnd w:id="84"/>
    <w:bookmarkStart w:id="85" w:name="what-denormalisation-means"/>
    <w:p>
      <w:pPr>
        <w:pStyle w:val="Heading2"/>
      </w:pPr>
      <w:r>
        <w:t xml:space="preserve">4.4 What</w:t>
      </w:r>
      <w:r>
        <w:t xml:space="preserve"> </w:t>
      </w:r>
      <w:r>
        <w:t xml:space="preserve">“</w:t>
      </w:r>
      <w:r>
        <w:t xml:space="preserve">denormalisation</w:t>
      </w:r>
      <w:r>
        <w:t xml:space="preserve">”</w:t>
      </w:r>
      <w:r>
        <w:t xml:space="preserve"> </w:t>
      </w:r>
      <w:r>
        <w:t xml:space="preserve">means</w:t>
      </w:r>
    </w:p>
    <w:p>
      <w:pPr>
        <w:pStyle w:val="FirstParagraph"/>
      </w:pPr>
      <w:r>
        <w:t xml:space="preserve">In a SQL database, you’d have a</w:t>
      </w:r>
      <w:r>
        <w:t xml:space="preserve"> </w:t>
      </w:r>
      <w:r>
        <w:rPr>
          <w:rStyle w:val="VerbatimChar"/>
        </w:rPr>
        <w:t xml:space="preserve">files</w:t>
      </w:r>
      <w:r>
        <w:t xml:space="preserve"> </w:t>
      </w:r>
      <w:r>
        <w:t xml:space="preserve">table and a</w:t>
      </w:r>
      <w:r>
        <w:t xml:space="preserve"> </w:t>
      </w:r>
      <w:r>
        <w:rPr>
          <w:rStyle w:val="VerbatimChar"/>
        </w:rPr>
        <w:t xml:space="preserve">species</w:t>
      </w:r>
      <w:r>
        <w:t xml:space="preserve"> </w:t>
      </w:r>
      <w:r>
        <w:t xml:space="preserve">table linked by a foreign key. To find</w:t>
      </w:r>
      <w:r>
        <w:t xml:space="preserve"> </w:t>
      </w:r>
      <w:r>
        <w:t xml:space="preserve">“</w:t>
      </w:r>
      <w:r>
        <w:t xml:space="preserve">files with koala</w:t>
      </w:r>
      <w:r>
        <w:t xml:space="preserve">”</w:t>
      </w:r>
      <w:r>
        <w:t xml:space="preserve">, you’d JOIN them. DynamoDB doesn’t do joins.</w:t>
      </w:r>
    </w:p>
    <w:p>
      <w:pPr>
        <w:pStyle w:val="BodyText"/>
      </w:pPr>
      <w:r>
        <w:t xml:space="preserve">So we</w:t>
      </w:r>
      <w:r>
        <w:t xml:space="preserve"> </w:t>
      </w:r>
      <w:r>
        <w:rPr>
          <w:bCs/>
          <w:b/>
        </w:rPr>
        <w:t xml:space="preserve">denormalise</w:t>
      </w:r>
      <w:r>
        <w:t xml:space="preserve">: every time we want to query something, we copy the necessary fields onto a row that’s keyed by what we’re querying.</w:t>
      </w:r>
    </w:p>
    <w:p>
      <w:pPr>
        <w:pStyle w:val="BodyText"/>
      </w:pPr>
      <w:r>
        <w:t xml:space="preserve">Example: when a photo has 3 koalas, we write:</w:t>
      </w:r>
      <w:r>
        <w:t xml:space="preserve"> </w:t>
      </w:r>
      <w:r>
        <w:t xml:space="preserve">- One FILE#META row with all the metadata.</w:t>
      </w:r>
      <w:r>
        <w:t xml:space="preserve"> </w:t>
      </w:r>
      <w:r>
        <w:t xml:space="preserve">- One FILE#SPECIES#koala row that</w:t>
      </w:r>
      <w:r>
        <w:t xml:space="preserve"> </w:t>
      </w:r>
      <w:r>
        <w:rPr>
          <w:bCs/>
          <w:b/>
        </w:rPr>
        <w:t xml:space="preserve">duplicates</w:t>
      </w:r>
      <w:r>
        <w:t xml:space="preserve"> </w:t>
      </w:r>
      <w:r>
        <w:t xml:space="preserve">the file’s URL, thumbnail URL, owner name, etc. — because we know we’ll need them when someone searches for koalas.</w:t>
      </w:r>
    </w:p>
    <w:p>
      <w:pPr>
        <w:pStyle w:val="BodyText"/>
      </w:pPr>
      <w:r>
        <w:t xml:space="preserve">When a user searches for koalas, we query GSI1 (one DynamoDB call) and get back all the data needed to render the gallery — no JOINs, no follow-up queries.</w:t>
      </w:r>
    </w:p>
    <w:p>
      <w:pPr>
        <w:pStyle w:val="BodyText"/>
      </w:pPr>
      <w:r>
        <w:t xml:space="preserve">This feels wasteful (you’re storing the same URL 5 times for a 5-species photo) but DynamoDB storage is fractions of a cent per GB. The trade-off is excellent.</w:t>
      </w:r>
    </w:p>
    <w:bookmarkEnd w:id="85"/>
    <w:bookmarkStart w:id="86" w:name="Xa4569a6f1029bd5b4aee3b317e848b9795959fc"/>
    <w:p>
      <w:pPr>
        <w:pStyle w:val="Heading2"/>
      </w:pPr>
      <w:r>
        <w:t xml:space="preserve">4.5 The</w:t>
      </w:r>
      <w:r>
        <w:t xml:space="preserve"> </w:t>
      </w:r>
      <w:r>
        <w:t xml:space="preserve">“</w:t>
      </w:r>
      <w:r>
        <w:t xml:space="preserve">tag counts AND query</w:t>
      </w:r>
      <w:r>
        <w:t xml:space="preserve">”</w:t>
      </w:r>
      <w:r>
        <w:t xml:space="preserve"> </w:t>
      </w:r>
      <w:r>
        <w:t xml:space="preserve">— the hardest query</w:t>
      </w:r>
    </w:p>
    <w:p>
      <w:pPr>
        <w:pStyle w:val="FirstParagraph"/>
      </w:pPr>
      <w:r>
        <w:t xml:space="preserve">The assignment says:</w:t>
      </w:r>
      <w:r>
        <w:t xml:space="preserve"> </w:t>
      </w:r>
      <w:r>
        <w:rPr>
          <w:rStyle w:val="VerbatimChar"/>
        </w:rPr>
        <w:t xml:space="preserve">{"koala": 3, "wombat": 2}</w:t>
      </w:r>
      <w:r>
        <w:t xml:space="preserve"> </w:t>
      </w:r>
      <w:r>
        <w:t xml:space="preserve">means</w:t>
      </w:r>
      <w:r>
        <w:t xml:space="preserve"> </w:t>
      </w:r>
      <w:r>
        <w:t xml:space="preserve">“</w:t>
      </w:r>
      <w:r>
        <w:t xml:space="preserve">find files with at least 3 koalas AND at least 2 wombats.</w:t>
      </w:r>
      <w:r>
        <w:t xml:space="preserve">”</w:t>
      </w:r>
    </w:p>
    <w:p>
      <w:pPr>
        <w:pStyle w:val="BodyText"/>
      </w:pPr>
      <w:r>
        <w:t xml:space="preserve">DynamoDB can’t natively answer this in one query. The trick is:</w:t>
      </w:r>
    </w:p>
    <w:p>
      <w:pPr>
        <w:numPr>
          <w:ilvl w:val="0"/>
          <w:numId w:val="1050"/>
        </w:numPr>
        <w:pStyle w:val="Compact"/>
      </w:pPr>
      <w:r>
        <w:rPr>
          <w:bCs/>
          <w:b/>
        </w:rPr>
        <w:t xml:space="preserve">Query GSI1</w:t>
      </w:r>
      <w:r>
        <w:t xml:space="preserve"> </w:t>
      </w:r>
      <w:r>
        <w:t xml:space="preserve">for</w:t>
      </w:r>
      <w:r>
        <w:t xml:space="preserve"> </w:t>
      </w:r>
      <w:r>
        <w:rPr>
          <w:rStyle w:val="VerbatimChar"/>
        </w:rPr>
        <w:t xml:space="preserve">SPECIES#koala</w:t>
      </w:r>
      <w:r>
        <w:t xml:space="preserve"> </w:t>
      </w:r>
      <w:r>
        <w:t xml:space="preserve">with a filter on</w:t>
      </w:r>
      <w:r>
        <w:t xml:space="preserve"> </w:t>
      </w:r>
      <w:r>
        <w:rPr>
          <w:rStyle w:val="VerbatimChar"/>
        </w:rPr>
        <w:t xml:space="preserve">count &gt;= 3</w:t>
      </w:r>
      <w:r>
        <w:t xml:space="preserve">. Returns set of file IDs.</w:t>
      </w:r>
    </w:p>
    <w:p>
      <w:pPr>
        <w:numPr>
          <w:ilvl w:val="0"/>
          <w:numId w:val="1050"/>
        </w:numPr>
        <w:pStyle w:val="Compact"/>
      </w:pPr>
      <w:r>
        <w:rPr>
          <w:bCs/>
          <w:b/>
        </w:rPr>
        <w:t xml:space="preserve">Query GSI1</w:t>
      </w:r>
      <w:r>
        <w:t xml:space="preserve"> </w:t>
      </w:r>
      <w:r>
        <w:t xml:space="preserve">for</w:t>
      </w:r>
      <w:r>
        <w:t xml:space="preserve"> </w:t>
      </w:r>
      <w:r>
        <w:rPr>
          <w:rStyle w:val="VerbatimChar"/>
        </w:rPr>
        <w:t xml:space="preserve">SPECIES#wombat</w:t>
      </w:r>
      <w:r>
        <w:t xml:space="preserve"> </w:t>
      </w:r>
      <w:r>
        <w:t xml:space="preserve">with a filter on</w:t>
      </w:r>
      <w:r>
        <w:t xml:space="preserve"> </w:t>
      </w:r>
      <w:r>
        <w:rPr>
          <w:rStyle w:val="VerbatimChar"/>
        </w:rPr>
        <w:t xml:space="preserve">count &gt;= 2</w:t>
      </w:r>
      <w:r>
        <w:t xml:space="preserve">. Returns another set.</w:t>
      </w:r>
    </w:p>
    <w:p>
      <w:pPr>
        <w:numPr>
          <w:ilvl w:val="0"/>
          <w:numId w:val="1050"/>
        </w:numPr>
        <w:pStyle w:val="Compact"/>
      </w:pPr>
      <w:r>
        <w:rPr>
          <w:bCs/>
          <w:b/>
        </w:rPr>
        <w:t xml:space="preserve">Intersect the two sets</w:t>
      </w:r>
      <w:r>
        <w:t xml:space="preserve"> </w:t>
      </w:r>
      <w:r>
        <w:t xml:space="preserve">in Python (a simple set operation).</w:t>
      </w:r>
    </w:p>
    <w:p>
      <w:pPr>
        <w:numPr>
          <w:ilvl w:val="0"/>
          <w:numId w:val="1050"/>
        </w:numPr>
        <w:pStyle w:val="Compact"/>
      </w:pPr>
      <w:r>
        <w:t xml:space="preserve">Return the files in the intersection.</w:t>
      </w:r>
    </w:p>
    <w:p>
      <w:pPr>
        <w:pStyle w:val="FirstParagraph"/>
      </w:pPr>
      <w:r>
        <w:t xml:space="preserve">Two database queries + tiny Python compute. Fast enough. With more species in the query, it’s one more GSI1 query per species. Still cheap.</w:t>
      </w:r>
    </w:p>
    <w:bookmarkEnd w:id="86"/>
    <w:bookmarkStart w:id="87" w:name="what-sns-really-is"/>
    <w:p>
      <w:pPr>
        <w:pStyle w:val="Heading2"/>
      </w:pPr>
      <w:r>
        <w:t xml:space="preserve">4.6 What</w:t>
      </w:r>
      <w:r>
        <w:t xml:space="preserve"> </w:t>
      </w:r>
      <w:r>
        <w:t xml:space="preserve">“</w:t>
      </w:r>
      <w:r>
        <w:t xml:space="preserve">SNS</w:t>
      </w:r>
      <w:r>
        <w:t xml:space="preserve">”</w:t>
      </w:r>
      <w:r>
        <w:t xml:space="preserve"> </w:t>
      </w:r>
      <w:r>
        <w:t xml:space="preserve">really is</w:t>
      </w:r>
    </w:p>
    <w:p>
      <w:pPr>
        <w:pStyle w:val="FirstParagraph"/>
      </w:pPr>
      <w:r>
        <w:t xml:space="preserve">SNS (Simple Notification Service) is a publish-subscribe system. You have a</w:t>
      </w:r>
      <w:r>
        <w:t xml:space="preserve"> </w:t>
      </w:r>
      <w:r>
        <w:rPr>
          <w:bCs/>
          <w:b/>
        </w:rPr>
        <w:t xml:space="preserve">topic</w:t>
      </w:r>
      <w:r>
        <w:t xml:space="preserve"> </w:t>
      </w:r>
      <w:r>
        <w:t xml:space="preserve">(named like</w:t>
      </w:r>
      <w:r>
        <w:t xml:space="preserve"> </w:t>
      </w:r>
      <w:r>
        <w:rPr>
          <w:rStyle w:val="VerbatimChar"/>
        </w:rPr>
        <w:t xml:space="preserve">ecolens-tags</w:t>
      </w:r>
      <w:r>
        <w:t xml:space="preserve">). Anyone can</w:t>
      </w:r>
      <w:r>
        <w:t xml:space="preserve"> </w:t>
      </w:r>
      <w:r>
        <w:rPr>
          <w:bCs/>
          <w:b/>
        </w:rPr>
        <w:t xml:space="preserve">subscribe</w:t>
      </w:r>
      <w:r>
        <w:t xml:space="preserve"> </w:t>
      </w:r>
      <w:r>
        <w:t xml:space="preserve">to the topic. When you</w:t>
      </w:r>
      <w:r>
        <w:t xml:space="preserve"> </w:t>
      </w:r>
      <w:r>
        <w:rPr>
          <w:bCs/>
          <w:b/>
        </w:rPr>
        <w:t xml:space="preserve">publish</w:t>
      </w:r>
      <w:r>
        <w:t xml:space="preserve"> </w:t>
      </w:r>
      <w:r>
        <w:t xml:space="preserve">to the topic, every subscriber gets a copy.</w:t>
      </w:r>
    </w:p>
    <w:p>
      <w:pPr>
        <w:pStyle w:val="BodyText"/>
      </w:pPr>
      <w:r>
        <w:t xml:space="preserve">Subscribers can be:</w:t>
      </w:r>
      <w:r>
        <w:t xml:space="preserve"> </w:t>
      </w:r>
      <w:r>
        <w:t xml:space="preserve">- Email addresses</w:t>
      </w:r>
      <w:r>
        <w:t xml:space="preserve"> </w:t>
      </w:r>
      <w:r>
        <w:t xml:space="preserve">- SMS numbers</w:t>
      </w:r>
      <w:r>
        <w:t xml:space="preserve"> </w:t>
      </w:r>
      <w:r>
        <w:t xml:space="preserve">- Lambda functions</w:t>
      </w:r>
      <w:r>
        <w:t xml:space="preserve"> </w:t>
      </w:r>
      <w:r>
        <w:t xml:space="preserve">- HTTP endpoints</w:t>
      </w:r>
      <w:r>
        <w:t xml:space="preserve"> </w:t>
      </w:r>
      <w:r>
        <w:t xml:space="preserve">- SQS queues</w:t>
      </w:r>
    </w:p>
    <w:p>
      <w:pPr>
        <w:pStyle w:val="BodyText"/>
      </w:pPr>
      <w:r>
        <w:t xml:space="preserve">For us, every subscription is an email. But not all subscribers care about all messages — Bob only wants koala notifications, Carol only wants dingo. So SNS supports</w:t>
      </w:r>
      <w:r>
        <w:t xml:space="preserve"> </w:t>
      </w:r>
      <w:r>
        <w:rPr>
          <w:bCs/>
          <w:b/>
        </w:rPr>
        <w:t xml:space="preserve">filter policies</w:t>
      </w:r>
      <w:r>
        <w:t xml:space="preserve">: each subscription can declare</w:t>
      </w:r>
      <w:r>
        <w:t xml:space="preserve"> </w:t>
      </w:r>
      <w:r>
        <w:t xml:space="preserve">“</w:t>
      </w:r>
      <w:r>
        <w:t xml:space="preserve">I only want messages where the attribute</w:t>
      </w:r>
      <w:r>
        <w:t xml:space="preserve"> </w:t>
      </w:r>
      <w:r>
        <w:rPr>
          <w:rStyle w:val="VerbatimChar"/>
        </w:rPr>
        <w:t xml:space="preserve">species</w:t>
      </w:r>
      <w:r>
        <w:t xml:space="preserve"> </w:t>
      </w:r>
      <w:r>
        <w:t xml:space="preserve">includes my species.</w:t>
      </w:r>
      <w:r>
        <w:t xml:space="preserve">”</w:t>
      </w:r>
    </w:p>
    <w:p>
      <w:pPr>
        <w:pStyle w:val="BodyText"/>
      </w:pPr>
      <w:r>
        <w:t xml:space="preserve">When the orchestrator publishes, it includes</w:t>
      </w:r>
      <w:r>
        <w:t xml:space="preserve"> </w:t>
      </w:r>
      <w:r>
        <w:rPr>
          <w:rStyle w:val="VerbatimChar"/>
        </w:rPr>
        <w:t xml:space="preserve">MessageAttributes: {species: [koala, wombat]}</w:t>
      </w:r>
      <w:r>
        <w:t xml:space="preserve">. SNS evaluates each subscription’s filter and only emails matching subscribers.</w:t>
      </w:r>
    </w:p>
    <w:bookmarkEnd w:id="87"/>
    <w:bookmarkStart w:id="88" w:name="what-sns-subscription-confirmation-is"/>
    <w:p>
      <w:pPr>
        <w:pStyle w:val="Heading2"/>
      </w:pPr>
      <w:r>
        <w:t xml:space="preserve">4.7 What</w:t>
      </w:r>
      <w:r>
        <w:t xml:space="preserve"> </w:t>
      </w:r>
      <w:r>
        <w:t xml:space="preserve">“</w:t>
      </w:r>
      <w:r>
        <w:t xml:space="preserve">SNS subscription confirmation</w:t>
      </w:r>
      <w:r>
        <w:t xml:space="preserve">”</w:t>
      </w:r>
      <w:r>
        <w:t xml:space="preserve"> </w:t>
      </w:r>
      <w:r>
        <w:t xml:space="preserve">is</w:t>
      </w:r>
    </w:p>
    <w:p>
      <w:pPr>
        <w:pStyle w:val="FirstParagraph"/>
      </w:pPr>
      <w:r>
        <w:t xml:space="preserve">When you create an email subscription, SNS sends a confirmation email to that address with a link like</w:t>
      </w:r>
      <w:r>
        <w:t xml:space="preserve"> </w:t>
      </w:r>
      <w:r>
        <w:t xml:space="preserve">“</w:t>
      </w:r>
      <w:r>
        <w:t xml:space="preserve">click here to confirm.</w:t>
      </w:r>
      <w:r>
        <w:t xml:space="preserve">”</w:t>
      </w:r>
      <w:r>
        <w:t xml:space="preserve"> </w:t>
      </w:r>
      <w:r>
        <w:t xml:space="preserve">Until the user clicks, the subscription is in</w:t>
      </w:r>
      <w:r>
        <w:t xml:space="preserve"> </w:t>
      </w:r>
      <w:r>
        <w:rPr>
          <w:rStyle w:val="VerbatimChar"/>
        </w:rPr>
        <w:t xml:space="preserve">PendingConfirmation</w:t>
      </w:r>
      <w:r>
        <w:t xml:space="preserve"> </w:t>
      </w:r>
      <w:r>
        <w:t xml:space="preserve">state and receives no notifications.</w:t>
      </w:r>
    </w:p>
    <w:p>
      <w:pPr>
        <w:pStyle w:val="BodyText"/>
      </w:pPr>
      <w:r>
        <w:t xml:space="preserve">This prevents people from being subscribed without consent. You need to</w:t>
      </w:r>
      <w:r>
        <w:t xml:space="preserve"> </w:t>
      </w:r>
      <w:r>
        <w:rPr>
          <w:bCs/>
          <w:b/>
        </w:rPr>
        <w:t xml:space="preserve">demo this confirmation flow</w:t>
      </w:r>
      <w:r>
        <w:t xml:space="preserve"> </w:t>
      </w:r>
      <w:r>
        <w:t xml:space="preserve">— show the email arriving, clicking the link, and then seeing notifications start working.</w:t>
      </w:r>
    </w:p>
    <w:bookmarkEnd w:id="88"/>
    <w:bookmarkStart w:id="100" w:name="your-step-by-step-day-by-day-3"/>
    <w:p>
      <w:pPr>
        <w:pStyle w:val="Heading2"/>
      </w:pPr>
      <w:r>
        <w:t xml:space="preserve">4.8 Your step-by-step day-by-day</w:t>
      </w:r>
    </w:p>
    <w:bookmarkStart w:id="89" w:name="day-1-phase-0-3"/>
    <w:p>
      <w:pPr>
        <w:pStyle w:val="Heading3"/>
      </w:pPr>
      <w:r>
        <w:t xml:space="preserve">Day 1 (Phase 0)</w:t>
      </w:r>
    </w:p>
    <w:p>
      <w:pPr>
        <w:pStyle w:val="FirstParagraph"/>
      </w:pPr>
      <w:r>
        <w:t xml:space="preserve">Same tooling setup as everyone else.</w:t>
      </w:r>
    </w:p>
    <w:bookmarkEnd w:id="89"/>
    <w:bookmarkStart w:id="90" w:name="X3bf64d891836ceb248b66ae6c2adb4ca28e88e0"/>
    <w:p>
      <w:pPr>
        <w:pStyle w:val="Heading3"/>
      </w:pPr>
      <w:r>
        <w:t xml:space="preserve">Day 2-3 (Phase 0) — Draft the OpenAPI contract</w:t>
      </w:r>
    </w:p>
    <w:p>
      <w:pPr>
        <w:numPr>
          <w:ilvl w:val="0"/>
          <w:numId w:val="1051"/>
        </w:numPr>
        <w:pStyle w:val="Compact"/>
      </w:pPr>
      <w:r>
        <w:rPr>
          <w:bCs/>
          <w:b/>
        </w:rPr>
        <w:t xml:space="preserve">This is your most important deliverable in Week 1.</w:t>
      </w:r>
      <w:r>
        <w:t xml:space="preserve"> </w:t>
      </w:r>
      <w:r>
        <w:t xml:space="preserve">The previous architecture document had a draft; refine it.</w:t>
      </w:r>
    </w:p>
    <w:p>
      <w:pPr>
        <w:numPr>
          <w:ilvl w:val="0"/>
          <w:numId w:val="1051"/>
        </w:numPr>
        <w:pStyle w:val="Compact"/>
      </w:pPr>
      <w:r>
        <w:rPr>
          <w:bCs/>
          <w:b/>
        </w:rPr>
        <w:t xml:space="preserve">In VS Code,</w:t>
      </w:r>
      <w:r>
        <w:t xml:space="preserve"> </w:t>
      </w:r>
      <w:r>
        <w:t xml:space="preserve">create</w:t>
      </w:r>
      <w:r>
        <w:t xml:space="preserve"> </w:t>
      </w:r>
      <w:r>
        <w:rPr>
          <w:rStyle w:val="VerbatimChar"/>
        </w:rPr>
        <w:t xml:space="preserve">openapi/ecolens.yaml</w:t>
      </w:r>
      <w:r>
        <w:t xml:space="preserve">. Use the spec as your starting point.</w:t>
      </w:r>
    </w:p>
    <w:p>
      <w:pPr>
        <w:numPr>
          <w:ilvl w:val="0"/>
          <w:numId w:val="1051"/>
        </w:numPr>
        <w:pStyle w:val="Compact"/>
      </w:pPr>
      <w:r>
        <w:t xml:space="preserve">Validate it with:</w:t>
      </w:r>
      <w:r>
        <w:t xml:space="preserve"> </w:t>
      </w:r>
      <w:r>
        <w:rPr>
          <w:rStyle w:val="VerbatimChar"/>
        </w:rPr>
        <w:t xml:space="preserve">npx --yes @redocly/cli@latest lint openapi/ecolens.yaml</w:t>
      </w:r>
      <w:r>
        <w:t xml:space="preserve">. Fix errors.</w:t>
      </w:r>
    </w:p>
    <w:p>
      <w:pPr>
        <w:numPr>
          <w:ilvl w:val="0"/>
          <w:numId w:val="1051"/>
        </w:numPr>
        <w:pStyle w:val="Compact"/>
      </w:pPr>
      <w:r>
        <w:rPr>
          <w:bCs/>
          <w:b/>
        </w:rPr>
        <w:t xml:space="preserve">Open a PR titled</w:t>
      </w:r>
      <w:r>
        <w:rPr>
          <w:bCs/>
          <w:b/>
        </w:rPr>
        <w:t xml:space="preserve"> </w:t>
      </w:r>
      <w:r>
        <w:rPr>
          <w:bCs/>
          <w:b/>
        </w:rPr>
        <w:t xml:space="preserve">“</w:t>
      </w:r>
      <w:r>
        <w:rPr>
          <w:bCs/>
          <w:b/>
        </w:rPr>
        <w:t xml:space="preserve">OpenAPI contract v1</w:t>
      </w:r>
      <w:r>
        <w:rPr>
          <w:bCs/>
          <w:b/>
        </w:rPr>
        <w:t xml:space="preserve">”</w:t>
      </w:r>
      <w:r>
        <w:t xml:space="preserve"> </w:t>
      </w:r>
      <w:r>
        <w:t xml:space="preserve">— wait for A, B, C to approve.</w:t>
      </w:r>
    </w:p>
    <w:p>
      <w:pPr>
        <w:numPr>
          <w:ilvl w:val="0"/>
          <w:numId w:val="1051"/>
        </w:numPr>
        <w:pStyle w:val="Compact"/>
      </w:pPr>
      <w:r>
        <w:t xml:space="preserve">Once merged,</w:t>
      </w:r>
      <w:r>
        <w:t xml:space="preserve"> </w:t>
      </w:r>
      <w:r>
        <w:rPr>
          <w:bCs/>
          <w:b/>
        </w:rPr>
        <w:t xml:space="preserve">discourage further changes</w:t>
      </w:r>
      <w:r>
        <w:t xml:space="preserve"> </w:t>
      </w:r>
      <w:r>
        <w:t xml:space="preserve">unless additive. Frozen contract = parallel work.</w:t>
      </w:r>
    </w:p>
    <w:bookmarkEnd w:id="90"/>
    <w:bookmarkStart w:id="91" w:name="Xbbb1bdd50af2bb2428bd7856fa55754b9277daa"/>
    <w:p>
      <w:pPr>
        <w:pStyle w:val="Heading3"/>
      </w:pPr>
      <w:r>
        <w:t xml:space="preserve">Day 3-4 (Phase 0) — Deploy a</w:t>
      </w:r>
      <w:r>
        <w:t xml:space="preserve"> </w:t>
      </w:r>
      <w:r>
        <w:t xml:space="preserve">“</w:t>
      </w:r>
      <w:r>
        <w:t xml:space="preserve">hello</w:t>
      </w:r>
      <w:r>
        <w:t xml:space="preserve">”</w:t>
      </w:r>
      <w:r>
        <w:t xml:space="preserve"> </w:t>
      </w:r>
      <w:r>
        <w:t xml:space="preserve">combo (DynamoDB + Lambda + API)</w:t>
      </w:r>
    </w:p>
    <w:p>
      <w:pPr>
        <w:numPr>
          <w:ilvl w:val="0"/>
          <w:numId w:val="1052"/>
        </w:numPr>
        <w:pStyle w:val="Compact"/>
      </w:pPr>
      <w:r>
        <w:t xml:space="preserve">This proves your entire stack works.</w:t>
      </w:r>
    </w:p>
    <w:p>
      <w:pPr>
        <w:numPr>
          <w:ilvl w:val="0"/>
          <w:numId w:val="1052"/>
        </w:numPr>
        <w:pStyle w:val="Compact"/>
      </w:pPr>
      <w:r>
        <w:rPr>
          <w:bCs/>
          <w:b/>
        </w:rPr>
        <w:t xml:space="preserve">In VS Code:</w:t>
      </w:r>
      <w:r>
        <w:t xml:space="preserve"> </w:t>
      </w:r>
      <w:r>
        <w:t xml:space="preserve">create</w:t>
      </w:r>
      <w:r>
        <w:t xml:space="preserve"> </w:t>
      </w:r>
      <w:r>
        <w:rPr>
          <w:rStyle w:val="VerbatimChar"/>
        </w:rPr>
        <w:t xml:space="preserve">infra/hello-data.yaml</w:t>
      </w:r>
      <w:r>
        <w:t xml:space="preserve"> </w:t>
      </w:r>
      <w:r>
        <w:t xml:space="preserve">with one DynamoDB table + one Lambda + one API route.</w:t>
      </w:r>
    </w:p>
    <w:p>
      <w:pPr>
        <w:numPr>
          <w:ilvl w:val="0"/>
          <w:numId w:val="1052"/>
        </w:numPr>
        <w:pStyle w:val="Compact"/>
      </w:pPr>
      <w:r>
        <w:t xml:space="preserve">The Lambda writes a</w:t>
      </w:r>
      <w:r>
        <w:t xml:space="preserve"> </w:t>
      </w:r>
      <w:r>
        <w:t xml:space="preserve">“</w:t>
      </w:r>
      <w:r>
        <w:t xml:space="preserve">PING</w:t>
      </w:r>
      <w:r>
        <w:t xml:space="preserve">”</w:t>
      </w:r>
      <w:r>
        <w:t xml:space="preserve"> </w:t>
      </w:r>
      <w:r>
        <w:t xml:space="preserve">item and reads it back.</w:t>
      </w:r>
    </w:p>
    <w:p>
      <w:pPr>
        <w:numPr>
          <w:ilvl w:val="0"/>
          <w:numId w:val="1052"/>
        </w:numPr>
        <w:pStyle w:val="Compact"/>
      </w:pPr>
      <w:r>
        <w:t xml:space="preserve">Deploy with</w:t>
      </w:r>
      <w:r>
        <w:t xml:space="preserve"> </w:t>
      </w:r>
      <w:r>
        <w:rPr>
          <w:rStyle w:val="VerbatimChar"/>
        </w:rPr>
        <w:t xml:space="preserve">sam deploy</w:t>
      </w:r>
      <w:r>
        <w:t xml:space="preserve">. Test with curl.</w:t>
      </w:r>
      <w:r>
        <w:t xml:space="preserve"> </w:t>
      </w:r>
      <w:r>
        <w:rPr>
          <w:bCs/>
          <w:b/>
        </w:rPr>
        <w:t xml:space="preserve">Success = you can now build the real thing.</w:t>
      </w:r>
    </w:p>
    <w:bookmarkEnd w:id="91"/>
    <w:bookmarkStart w:id="92" w:name="day-6-7-phase-1-real-dynamodb-tables"/>
    <w:p>
      <w:pPr>
        <w:pStyle w:val="Heading3"/>
      </w:pPr>
      <w:r>
        <w:t xml:space="preserve">Day 6-7 (Phase 1) — Real DynamoDB tables</w:t>
      </w:r>
    </w:p>
    <w:p>
      <w:pPr>
        <w:numPr>
          <w:ilvl w:val="0"/>
          <w:numId w:val="1053"/>
        </w:numPr>
        <w:pStyle w:val="Compact"/>
      </w:pPr>
      <w:r>
        <w:rPr>
          <w:bCs/>
          <w:b/>
        </w:rPr>
        <w:t xml:space="preserve">Two tables:</w:t>
      </w:r>
      <w:r>
        <w:t xml:space="preserve"> </w:t>
      </w:r>
      <w:r>
        <w:rPr>
          <w:rStyle w:val="VerbatimChar"/>
        </w:rPr>
        <w:t xml:space="preserve">EcoLensMain</w:t>
      </w:r>
      <w:r>
        <w:t xml:space="preserve"> </w:t>
      </w:r>
      <w:r>
        <w:t xml:space="preserve">(single-table design with 4 GSIs) and</w:t>
      </w:r>
      <w:r>
        <w:t xml:space="preserve"> </w:t>
      </w:r>
      <w:r>
        <w:rPr>
          <w:rStyle w:val="VerbatimChar"/>
        </w:rPr>
        <w:t xml:space="preserve">EcoLensHashes</w:t>
      </w:r>
      <w:r>
        <w:t xml:space="preserve"> </w:t>
      </w:r>
      <w:r>
        <w:t xml:space="preserve">(just dedup).</w:t>
      </w:r>
    </w:p>
    <w:p>
      <w:pPr>
        <w:numPr>
          <w:ilvl w:val="0"/>
          <w:numId w:val="1053"/>
        </w:numPr>
        <w:pStyle w:val="Compact"/>
      </w:pPr>
      <w:r>
        <w:t xml:space="preserve">The SAM template gets long because of the multiple GSI definitions. Take your time.</w:t>
      </w:r>
    </w:p>
    <w:p>
      <w:pPr>
        <w:numPr>
          <w:ilvl w:val="0"/>
          <w:numId w:val="1053"/>
        </w:numPr>
        <w:pStyle w:val="Compact"/>
      </w:pPr>
      <w:r>
        <w:rPr>
          <w:bCs/>
          <w:b/>
        </w:rPr>
        <w:t xml:space="preserve">Concept to internalise:</w:t>
      </w:r>
      <w:r>
        <w:t xml:space="preserve"> </w:t>
      </w:r>
      <w:r>
        <w:t xml:space="preserve">every attribute used as a key in</w:t>
      </w:r>
      <w:r>
        <w:t xml:space="preserve"> </w:t>
      </w:r>
      <w:r>
        <w:rPr>
          <w:iCs/>
          <w:i/>
        </w:rPr>
        <w:t xml:space="preserve">any</w:t>
      </w:r>
      <w:r>
        <w:t xml:space="preserve"> </w:t>
      </w:r>
      <w:r>
        <w:t xml:space="preserve">GSI must be declared in</w:t>
      </w:r>
      <w:r>
        <w:t xml:space="preserve"> </w:t>
      </w:r>
      <w:r>
        <w:rPr>
          <w:rStyle w:val="VerbatimChar"/>
        </w:rPr>
        <w:t xml:space="preserve">AttributeDefinitions</w:t>
      </w:r>
      <w:r>
        <w:t xml:space="preserve">. Even if it’s only used in GSI1.</w:t>
      </w:r>
    </w:p>
    <w:p>
      <w:pPr>
        <w:numPr>
          <w:ilvl w:val="0"/>
          <w:numId w:val="1053"/>
        </w:numPr>
        <w:pStyle w:val="Compact"/>
      </w:pPr>
      <w:r>
        <w:t xml:space="preserve">Deploy:</w:t>
      </w:r>
      <w:r>
        <w:t xml:space="preserve"> </w:t>
      </w:r>
      <w:r>
        <w:rPr>
          <w:rStyle w:val="VerbatimChar"/>
        </w:rPr>
        <w:t xml:space="preserve">sam deploy -t infra/data.yaml --stack-name ecolens-data ...</w:t>
      </w:r>
      <w:r>
        <w:t xml:space="preserve">.</w:t>
      </w:r>
    </w:p>
    <w:p>
      <w:pPr>
        <w:numPr>
          <w:ilvl w:val="0"/>
          <w:numId w:val="1053"/>
        </w:numPr>
        <w:pStyle w:val="Compact"/>
      </w:pPr>
      <w:r>
        <w:rPr>
          <w:bCs/>
          <w:b/>
        </w:rPr>
        <w:t xml:space="preserve">Verify in the DynamoDB Console:</w:t>
      </w:r>
      <w:r>
        <w:t xml:space="preserve"> </w:t>
      </w:r>
      <w:r>
        <w:t xml:space="preserve">click your table; you should see all 4 indexes listed under</w:t>
      </w:r>
      <w:r>
        <w:t xml:space="preserve"> </w:t>
      </w:r>
      <w:r>
        <w:t xml:space="preserve">“</w:t>
      </w:r>
      <w:r>
        <w:t xml:space="preserve">Indexes</w:t>
      </w:r>
      <w:r>
        <w:t xml:space="preserve">”</w:t>
      </w:r>
      <w:r>
        <w:t xml:space="preserve"> </w:t>
      </w:r>
      <w:r>
        <w:t xml:space="preserve">tab.</w:t>
      </w:r>
    </w:p>
    <w:bookmarkEnd w:id="92"/>
    <w:bookmarkStart w:id="93" w:name="X80e1134afd557e823339c8e7bdbe5be6a487956"/>
    <w:p>
      <w:pPr>
        <w:pStyle w:val="Heading3"/>
      </w:pPr>
      <w:r>
        <w:t xml:space="preserve">Day 7-8 (Phase 1) — First query Lambda:</w:t>
      </w:r>
      <w:r>
        <w:t xml:space="preserve"> </w:t>
      </w:r>
      <w:r>
        <w:rPr>
          <w:rStyle w:val="VerbatimChar"/>
        </w:rPr>
        <w:t xml:space="preserve">GET /files</w:t>
      </w:r>
    </w:p>
    <w:p>
      <w:pPr>
        <w:numPr>
          <w:ilvl w:val="0"/>
          <w:numId w:val="1054"/>
        </w:numPr>
        <w:pStyle w:val="Compact"/>
      </w:pPr>
      <w:r>
        <w:rPr>
          <w:bCs/>
          <w:b/>
        </w:rPr>
        <w:t xml:space="preserve">Write</w:t>
      </w:r>
      <w:r>
        <w:rPr>
          <w:bCs/>
          <w:b/>
        </w:rPr>
        <w:t xml:space="preserve"> </w:t>
      </w:r>
      <w:r>
        <w:rPr>
          <w:rStyle w:val="VerbatimChar"/>
          <w:bCs/>
          <w:b/>
        </w:rPr>
        <w:t xml:space="preserve">services/api/list_files/app.py</w:t>
      </w:r>
      <w:r>
        <w:t xml:space="preserve"> </w:t>
      </w:r>
      <w:r>
        <w:t xml:space="preserve">— queries GSI4 (</w:t>
      </w:r>
      <w:r>
        <w:rPr>
          <w:rStyle w:val="VerbatimChar"/>
        </w:rPr>
        <w:t xml:space="preserve">PK=FEED</w:t>
      </w:r>
      <w:r>
        <w:t xml:space="preserve">) for the global feed, or GSI3 (</w:t>
      </w:r>
      <w:r>
        <w:rPr>
          <w:rStyle w:val="VerbatimChar"/>
        </w:rPr>
        <w:t xml:space="preserve">PK=USER#&lt;sub&gt;</w:t>
      </w:r>
      <w:r>
        <w:t xml:space="preserve">) if</w:t>
      </w:r>
      <w:r>
        <w:t xml:space="preserve"> </w:t>
      </w:r>
      <w:r>
        <w:rPr>
          <w:rStyle w:val="VerbatimChar"/>
        </w:rPr>
        <w:t xml:space="preserve">?owner=me</w:t>
      </w:r>
      <w:r>
        <w:t xml:space="preserve">.</w:t>
      </w:r>
    </w:p>
    <w:p>
      <w:pPr>
        <w:numPr>
          <w:ilvl w:val="0"/>
          <w:numId w:val="1054"/>
        </w:numPr>
        <w:pStyle w:val="Compact"/>
      </w:pPr>
      <w:r>
        <w:rPr>
          <w:bCs/>
          <w:b/>
        </w:rPr>
        <w:t xml:space="preserve">Adds</w:t>
      </w:r>
      <w:r>
        <w:rPr>
          <w:bCs/>
          <w:b/>
        </w:rPr>
        <w:t xml:space="preserve"> </w:t>
      </w:r>
      <w:r>
        <w:rPr>
          <w:rStyle w:val="VerbatimChar"/>
          <w:bCs/>
          <w:b/>
        </w:rPr>
        <w:t xml:space="preserve">isMine</w:t>
      </w:r>
      <w:r>
        <w:rPr>
          <w:bCs/>
          <w:b/>
        </w:rPr>
        <w:t xml:space="preserve"> </w:t>
      </w:r>
      <w:r>
        <w:rPr>
          <w:bCs/>
          <w:b/>
        </w:rPr>
        <w:t xml:space="preserve">to each item</w:t>
      </w:r>
      <w:r>
        <w:t xml:space="preserve"> </w:t>
      </w:r>
      <w:r>
        <w:t xml:space="preserve">before returning so the frontend can show edit/delete buttons appropriately.</w:t>
      </w:r>
    </w:p>
    <w:p>
      <w:pPr>
        <w:numPr>
          <w:ilvl w:val="0"/>
          <w:numId w:val="1054"/>
        </w:numPr>
        <w:pStyle w:val="Compact"/>
      </w:pPr>
      <w:r>
        <w:t xml:space="preserve">Wire it into API Gateway via</w:t>
      </w:r>
      <w:r>
        <w:t xml:space="preserve"> </w:t>
      </w:r>
      <w:r>
        <w:rPr>
          <w:rStyle w:val="VerbatimChar"/>
        </w:rPr>
        <w:t xml:space="preserve">infra/api.yaml</w:t>
      </w:r>
      <w:r>
        <w:t xml:space="preserve">. The route is</w:t>
      </w:r>
      <w:r>
        <w:t xml:space="preserve"> </w:t>
      </w:r>
      <w:r>
        <w:rPr>
          <w:rStyle w:val="VerbatimChar"/>
        </w:rPr>
        <w:t xml:space="preserve">GET /files</w:t>
      </w:r>
      <w:r>
        <w:t xml:space="preserve"> </w:t>
      </w:r>
      <w:r>
        <w:t xml:space="preserve">with the Cognito JWT authoriser.</w:t>
      </w:r>
    </w:p>
    <w:p>
      <w:pPr>
        <w:numPr>
          <w:ilvl w:val="0"/>
          <w:numId w:val="1054"/>
        </w:numPr>
        <w:pStyle w:val="Compact"/>
      </w:pPr>
      <w:r>
        <w:t xml:space="preserve">Test with curl + a Cognito JWT (Member A can give you one).</w:t>
      </w:r>
    </w:p>
    <w:bookmarkEnd w:id="93"/>
    <w:bookmarkStart w:id="94" w:name="day-11-13-phase-2-all-search-endpoints"/>
    <w:p>
      <w:pPr>
        <w:pStyle w:val="Heading3"/>
      </w:pPr>
      <w:r>
        <w:t xml:space="preserve">Day 11-13 (Phase 2) — All search endpoints</w:t>
      </w:r>
    </w:p>
    <w:p>
      <w:pPr>
        <w:pStyle w:val="FirstParagraph"/>
      </w:pPr>
      <w:r>
        <w:t xml:space="preserve">You’ll write five Lambdas:</w:t>
      </w:r>
    </w:p>
    <w:p>
      <w:pPr>
        <w:numPr>
          <w:ilvl w:val="0"/>
          <w:numId w:val="1055"/>
        </w:numPr>
      </w:pPr>
      <w:r>
        <w:rPr>
          <w:rStyle w:val="VerbatimChar"/>
          <w:bCs/>
          <w:b/>
        </w:rPr>
        <w:t xml:space="preserve">fn-query-species</w:t>
      </w:r>
      <w:r>
        <w:t xml:space="preserve"> </w:t>
      </w:r>
      <w:r>
        <w:t xml:space="preserve">— POST</w:t>
      </w:r>
      <w:r>
        <w:t xml:space="preserve"> </w:t>
      </w:r>
      <w:r>
        <w:rPr>
          <w:rStyle w:val="VerbatimChar"/>
        </w:rPr>
        <w:t xml:space="preserve">/search/species</w:t>
      </w:r>
      <w:r>
        <w:t xml:space="preserve"> </w:t>
      </w:r>
      <w:r>
        <w:t xml:space="preserve">with</w:t>
      </w:r>
      <w:r>
        <w:t xml:space="preserve"> </w:t>
      </w:r>
      <w:r>
        <w:rPr>
          <w:rStyle w:val="VerbatimChar"/>
        </w:rPr>
        <w:t xml:space="preserve">{species: [list]}</w:t>
      </w:r>
      <w:r>
        <w:t xml:space="preserve">. Queries GSI1 for each species, intersects results.</w:t>
      </w:r>
    </w:p>
    <w:p>
      <w:pPr>
        <w:numPr>
          <w:ilvl w:val="0"/>
          <w:numId w:val="1055"/>
        </w:numPr>
      </w:pPr>
      <w:r>
        <w:rPr>
          <w:rStyle w:val="VerbatimChar"/>
          <w:bCs/>
          <w:b/>
        </w:rPr>
        <w:t xml:space="preserve">fn-query-tags</w:t>
      </w:r>
      <w:r>
        <w:t xml:space="preserve"> </w:t>
      </w:r>
      <w:r>
        <w:t xml:space="preserve">— POST</w:t>
      </w:r>
      <w:r>
        <w:t xml:space="preserve"> </w:t>
      </w:r>
      <w:r>
        <w:rPr>
          <w:rStyle w:val="VerbatimChar"/>
        </w:rPr>
        <w:t xml:space="preserve">/search/tag-counts</w:t>
      </w:r>
      <w:r>
        <w:t xml:space="preserve"> </w:t>
      </w:r>
      <w:r>
        <w:t xml:space="preserve">with</w:t>
      </w:r>
      <w:r>
        <w:t xml:space="preserve"> </w:t>
      </w:r>
      <w:r>
        <w:rPr>
          <w:rStyle w:val="VerbatimChar"/>
        </w:rPr>
        <w:t xml:space="preserve">{koala: 3, wombat: 2}</w:t>
      </w:r>
      <w:r>
        <w:t xml:space="preserve">. Same approach but with a count filter.</w:t>
      </w:r>
    </w:p>
    <w:p>
      <w:pPr>
        <w:numPr>
          <w:ilvl w:val="0"/>
          <w:numId w:val="1055"/>
        </w:numPr>
      </w:pPr>
      <w:r>
        <w:rPr>
          <w:rStyle w:val="VerbatimChar"/>
          <w:bCs/>
          <w:b/>
        </w:rPr>
        <w:t xml:space="preserve">fn-query-by-image</w:t>
      </w:r>
      <w:r>
        <w:t xml:space="preserve"> </w:t>
      </w:r>
      <w:r>
        <w:t xml:space="preserve">— POST</w:t>
      </w:r>
      <w:r>
        <w:t xml:space="preserve"> </w:t>
      </w:r>
      <w:r>
        <w:rPr>
          <w:rStyle w:val="VerbatimChar"/>
        </w:rPr>
        <w:t xml:space="preserve">/search/by-image</w:t>
      </w:r>
      <w:r>
        <w:t xml:space="preserve"> </w:t>
      </w:r>
      <w:r>
        <w:t xml:space="preserve">with a multipart image. Forwards the image to GCP Cloud Run (with the user’s JWT), reads back the detected species, then runs the same logic as</w:t>
      </w:r>
      <w:r>
        <w:t xml:space="preserve"> </w:t>
      </w:r>
      <w:r>
        <w:rPr>
          <w:rStyle w:val="VerbatimChar"/>
        </w:rPr>
        <w:t xml:space="preserve">fn-query-species</w:t>
      </w:r>
      <w:r>
        <w:t xml:space="preserve">.</w:t>
      </w:r>
      <w:r>
        <w:t xml:space="preserve"> </w:t>
      </w:r>
      <w:r>
        <w:rPr>
          <w:bCs/>
          <w:b/>
        </w:rPr>
        <w:t xml:space="preserve">Critical:</w:t>
      </w:r>
      <w:r>
        <w:t xml:space="preserve"> </w:t>
      </w:r>
      <w:r>
        <w:t xml:space="preserve">does not save the image anywhere.</w:t>
      </w:r>
    </w:p>
    <w:p>
      <w:pPr>
        <w:numPr>
          <w:ilvl w:val="0"/>
          <w:numId w:val="1055"/>
        </w:numPr>
      </w:pPr>
      <w:r>
        <w:rPr>
          <w:rStyle w:val="VerbatimChar"/>
          <w:bCs/>
          <w:b/>
        </w:rPr>
        <w:t xml:space="preserve">fn-resolve-thumb</w:t>
      </w:r>
      <w:r>
        <w:t xml:space="preserve"> </w:t>
      </w:r>
      <w:r>
        <w:t xml:space="preserve">— GET</w:t>
      </w:r>
      <w:r>
        <w:t xml:space="preserve"> </w:t>
      </w:r>
      <w:r>
        <w:rPr>
          <w:rStyle w:val="VerbatimChar"/>
        </w:rPr>
        <w:t xml:space="preserve">/files/by-thumbnail?thumbnailUrl=...</w:t>
      </w:r>
      <w:r>
        <w:t xml:space="preserve">. One GSI2 query.</w:t>
      </w:r>
    </w:p>
    <w:p>
      <w:pPr>
        <w:numPr>
          <w:ilvl w:val="0"/>
          <w:numId w:val="1055"/>
        </w:numPr>
      </w:pPr>
      <w:r>
        <w:rPr>
          <w:rStyle w:val="VerbatimChar"/>
          <w:bCs/>
          <w:b/>
        </w:rPr>
        <w:t xml:space="preserve">fn-get-file</w:t>
      </w:r>
      <w:r>
        <w:t xml:space="preserve"> </w:t>
      </w:r>
      <w:r>
        <w:t xml:space="preserve">— GET</w:t>
      </w:r>
      <w:r>
        <w:t xml:space="preserve"> </w:t>
      </w:r>
      <w:r>
        <w:rPr>
          <w:rStyle w:val="VerbatimChar"/>
        </w:rPr>
        <w:t xml:space="preserve">/files/{fileId}</w:t>
      </w:r>
      <w:r>
        <w:t xml:space="preserve">. One GetItem on the base table.</w:t>
      </w:r>
    </w:p>
    <w:p>
      <w:pPr>
        <w:pStyle w:val="FirstParagraph"/>
      </w:pPr>
      <w:r>
        <w:t xml:space="preserve">Each is 20-30 lines of Python plus the SAM block.</w:t>
      </w:r>
    </w:p>
    <w:bookmarkEnd w:id="94"/>
    <w:bookmarkStart w:id="95" w:name="Xfcd41abd7c52f33a20c87fa96c2ad7e01b2b6ec"/>
    <w:p>
      <w:pPr>
        <w:pStyle w:val="Heading3"/>
      </w:pPr>
      <w:r>
        <w:t xml:space="preserve">Day 14-15 (Phase 2) — SNS topic + subscription management</w:t>
      </w:r>
    </w:p>
    <w:p>
      <w:pPr>
        <w:numPr>
          <w:ilvl w:val="0"/>
          <w:numId w:val="1056"/>
        </w:numPr>
        <w:pStyle w:val="Compact"/>
      </w:pPr>
      <w:r>
        <w:rPr>
          <w:bCs/>
          <w:b/>
        </w:rPr>
        <w:t xml:space="preserve">Create</w:t>
      </w:r>
      <w:r>
        <w:rPr>
          <w:bCs/>
          <w:b/>
        </w:rPr>
        <w:t xml:space="preserve"> </w:t>
      </w:r>
      <w:r>
        <w:rPr>
          <w:rStyle w:val="VerbatimChar"/>
          <w:bCs/>
          <w:b/>
        </w:rPr>
        <w:t xml:space="preserve">ecolens-tags</w:t>
      </w:r>
      <w:r>
        <w:rPr>
          <w:bCs/>
          <w:b/>
        </w:rPr>
        <w:t xml:space="preserve"> </w:t>
      </w:r>
      <w:r>
        <w:rPr>
          <w:bCs/>
          <w:b/>
        </w:rPr>
        <w:t xml:space="preserve">topic</w:t>
      </w:r>
      <w:r>
        <w:t xml:space="preserve"> </w:t>
      </w:r>
      <w:r>
        <w:t xml:space="preserve">in</w:t>
      </w:r>
      <w:r>
        <w:t xml:space="preserve"> </w:t>
      </w:r>
      <w:r>
        <w:rPr>
          <w:rStyle w:val="VerbatimChar"/>
        </w:rPr>
        <w:t xml:space="preserve">infra/notifications.yaml</w:t>
      </w:r>
      <w:r>
        <w:t xml:space="preserve">.</w:t>
      </w:r>
    </w:p>
    <w:p>
      <w:pPr>
        <w:numPr>
          <w:ilvl w:val="0"/>
          <w:numId w:val="1056"/>
        </w:numPr>
        <w:pStyle w:val="Compact"/>
      </w:pPr>
      <w:r>
        <w:rPr>
          <w:bCs/>
          <w:b/>
        </w:rPr>
        <w:t xml:space="preserve">Build the subscribe/unsubscribe/list endpoints</w:t>
      </w:r>
      <w:r>
        <w:t xml:space="preserve"> </w:t>
      </w:r>
      <w:r>
        <w:t xml:space="preserve">in</w:t>
      </w:r>
      <w:r>
        <w:t xml:space="preserve"> </w:t>
      </w:r>
      <w:r>
        <w:rPr>
          <w:rStyle w:val="VerbatimChar"/>
        </w:rPr>
        <w:t xml:space="preserve">services/api/subscribe/app.py</w:t>
      </w:r>
      <w:r>
        <w:t xml:space="preserve">. One Lambda handles all three HTTP methods (GET, POST, DELETE) on</w:t>
      </w:r>
      <w:r>
        <w:t xml:space="preserve"> </w:t>
      </w:r>
      <w:r>
        <w:rPr>
          <w:rStyle w:val="VerbatimChar"/>
        </w:rPr>
        <w:t xml:space="preserve">/subscriptions</w:t>
      </w:r>
      <w:r>
        <w:t xml:space="preserve">.</w:t>
      </w:r>
    </w:p>
    <w:p>
      <w:pPr>
        <w:numPr>
          <w:ilvl w:val="0"/>
          <w:numId w:val="1056"/>
        </w:numPr>
        <w:pStyle w:val="Compact"/>
      </w:pPr>
      <w:r>
        <w:rPr>
          <w:bCs/>
          <w:b/>
        </w:rPr>
        <w:t xml:space="preserve">Wire the SNS filter policy</w:t>
      </w:r>
      <w:r>
        <w:t xml:space="preserve"> </w:t>
      </w:r>
      <w:r>
        <w:t xml:space="preserve">when creating each subscription:</w:t>
      </w:r>
      <w:r>
        <w:t xml:space="preserve"> </w:t>
      </w:r>
      <w:r>
        <w:rPr>
          <w:rStyle w:val="VerbatimChar"/>
        </w:rPr>
        <w:t xml:space="preserve">{"species": ["koala"]}</w:t>
      </w:r>
      <w:r>
        <w:t xml:space="preserve"> </w:t>
      </w:r>
      <w:r>
        <w:t xml:space="preserve">for a koala subscription.</w:t>
      </w:r>
    </w:p>
    <w:p>
      <w:pPr>
        <w:numPr>
          <w:ilvl w:val="0"/>
          <w:numId w:val="1056"/>
        </w:numPr>
        <w:pStyle w:val="Compact"/>
      </w:pPr>
      <w:r>
        <w:rPr>
          <w:bCs/>
          <w:b/>
        </w:rPr>
        <w:t xml:space="preserve">Test by subscribing yourself</w:t>
      </w:r>
      <w:r>
        <w:t xml:space="preserve">, confirming the email, and uploading a koala photo (via Member B’s pipeline) — you should get an email.</w:t>
      </w:r>
    </w:p>
    <w:bookmarkEnd w:id="95"/>
    <w:bookmarkStart w:id="96" w:name="day-18-19-phase-2-bulk-tag-edit-delete"/>
    <w:p>
      <w:pPr>
        <w:pStyle w:val="Heading3"/>
      </w:pPr>
      <w:r>
        <w:t xml:space="preserve">Day 18-19 (Phase 2) — Bulk tag edit + delete</w:t>
      </w:r>
    </w:p>
    <w:p>
      <w:pPr>
        <w:numPr>
          <w:ilvl w:val="0"/>
          <w:numId w:val="1057"/>
        </w:numPr>
        <w:pStyle w:val="Compact"/>
      </w:pPr>
      <w:r>
        <w:rPr>
          <w:rStyle w:val="VerbatimChar"/>
          <w:bCs/>
          <w:b/>
        </w:rPr>
        <w:t xml:space="preserve">fn-tag-edit</w:t>
      </w:r>
      <w:r>
        <w:t xml:space="preserve"> </w:t>
      </w:r>
      <w:r>
        <w:t xml:space="preserve">— POST</w:t>
      </w:r>
      <w:r>
        <w:t xml:space="preserve"> </w:t>
      </w:r>
      <w:r>
        <w:rPr>
          <w:rStyle w:val="VerbatimChar"/>
        </w:rPr>
        <w:t xml:space="preserve">/tags/bulk</w:t>
      </w:r>
      <w:r>
        <w:t xml:space="preserve"> </w:t>
      </w:r>
      <w:r>
        <w:t xml:space="preserve">with</w:t>
      </w:r>
      <w:r>
        <w:t xml:space="preserve"> </w:t>
      </w:r>
      <w:r>
        <w:rPr>
          <w:rStyle w:val="VerbatimChar"/>
        </w:rPr>
        <w:t xml:space="preserve">{op, files, tags}</w:t>
      </w:r>
      <w:r>
        <w:t xml:space="preserve">. For each file, looks up the META row, checks</w:t>
      </w:r>
      <w:r>
        <w:t xml:space="preserve"> </w:t>
      </w:r>
      <w:r>
        <w:rPr>
          <w:rStyle w:val="VerbatimChar"/>
        </w:rPr>
        <w:t xml:space="preserve">ownerSub == requesting user</w:t>
      </w:r>
      <w:r>
        <w:t xml:space="preserve">, then either adds or removes the species rows.</w:t>
      </w:r>
    </w:p>
    <w:p>
      <w:pPr>
        <w:numPr>
          <w:ilvl w:val="0"/>
          <w:numId w:val="1057"/>
        </w:numPr>
        <w:pStyle w:val="Compact"/>
      </w:pPr>
      <w:r>
        <w:rPr>
          <w:rStyle w:val="VerbatimChar"/>
          <w:bCs/>
          <w:b/>
        </w:rPr>
        <w:t xml:space="preserve">fn-delete</w:t>
      </w:r>
      <w:r>
        <w:t xml:space="preserve"> </w:t>
      </w:r>
      <w:r>
        <w:t xml:space="preserve">— DELETE</w:t>
      </w:r>
      <w:r>
        <w:t xml:space="preserve"> </w:t>
      </w:r>
      <w:r>
        <w:rPr>
          <w:rStyle w:val="VerbatimChar"/>
        </w:rPr>
        <w:t xml:space="preserve">/files/{fileId}</w:t>
      </w:r>
      <w:r>
        <w:t xml:space="preserve">. Looks up the file, refuses if not the owner, then:</w:t>
      </w:r>
    </w:p>
    <w:p>
      <w:pPr>
        <w:numPr>
          <w:ilvl w:val="1"/>
          <w:numId w:val="1058"/>
        </w:numPr>
        <w:pStyle w:val="Compact"/>
      </w:pPr>
      <w:r>
        <w:t xml:space="preserve">Deletes all rows under</w:t>
      </w:r>
      <w:r>
        <w:t xml:space="preserve"> </w:t>
      </w:r>
      <w:r>
        <w:rPr>
          <w:rStyle w:val="VerbatimChar"/>
        </w:rPr>
        <w:t xml:space="preserve">PK=FILE#&lt;id&gt;</w:t>
      </w:r>
      <w:r>
        <w:t xml:space="preserve"> </w:t>
      </w:r>
      <w:r>
        <w:t xml:space="preserve">from DynamoDB.</w:t>
      </w:r>
    </w:p>
    <w:p>
      <w:pPr>
        <w:numPr>
          <w:ilvl w:val="1"/>
          <w:numId w:val="1058"/>
        </w:numPr>
        <w:pStyle w:val="Compact"/>
      </w:pPr>
      <w:r>
        <w:t xml:space="preserve">Deletes the SHA-256 row from the hashes table.</w:t>
      </w:r>
    </w:p>
    <w:p>
      <w:pPr>
        <w:numPr>
          <w:ilvl w:val="1"/>
          <w:numId w:val="1058"/>
        </w:numPr>
        <w:pStyle w:val="Compact"/>
      </w:pPr>
      <w:r>
        <w:t xml:space="preserve">Deletes the original and thumbnail from S3.</w:t>
      </w:r>
    </w:p>
    <w:p>
      <w:pPr>
        <w:numPr>
          <w:ilvl w:val="0"/>
          <w:numId w:val="1057"/>
        </w:numPr>
        <w:pStyle w:val="Compact"/>
      </w:pPr>
      <w:r>
        <w:rPr>
          <w:bCs/>
          <w:b/>
        </w:rPr>
        <w:t xml:space="preserve">Important:</w:t>
      </w:r>
      <w:r>
        <w:t xml:space="preserve"> </w:t>
      </w:r>
      <w:r>
        <w:t xml:space="preserve">these are the only two endpoints that enforce ownership. Search, view, list — anyone with a valid token can do those (shared mode).</w:t>
      </w:r>
    </w:p>
    <w:bookmarkEnd w:id="96"/>
    <w:bookmarkStart w:id="97" w:name="day-20-21-phase-2-consolidate-iac"/>
    <w:p>
      <w:pPr>
        <w:pStyle w:val="Heading3"/>
      </w:pPr>
      <w:r>
        <w:t xml:space="preserve">Day 20-21 (Phase 2) — Consolidate IaC</w:t>
      </w:r>
    </w:p>
    <w:p>
      <w:pPr>
        <w:numPr>
          <w:ilvl w:val="0"/>
          <w:numId w:val="1059"/>
        </w:numPr>
        <w:pStyle w:val="Compact"/>
      </w:pPr>
      <w:r>
        <w:t xml:space="preserve">You should now have several SAM templates:</w:t>
      </w:r>
      <w:r>
        <w:t xml:space="preserve"> </w:t>
      </w:r>
      <w:r>
        <w:rPr>
          <w:rStyle w:val="VerbatimChar"/>
        </w:rPr>
        <w:t xml:space="preserve">auth.yaml</w:t>
      </w:r>
      <w:r>
        <w:t xml:space="preserve">,</w:t>
      </w:r>
      <w:r>
        <w:t xml:space="preserve"> </w:t>
      </w:r>
      <w:r>
        <w:rPr>
          <w:rStyle w:val="VerbatimChar"/>
        </w:rPr>
        <w:t xml:space="preserve">storage.yaml</w:t>
      </w:r>
      <w:r>
        <w:t xml:space="preserve">,</w:t>
      </w:r>
      <w:r>
        <w:t xml:space="preserve"> </w:t>
      </w:r>
      <w:r>
        <w:rPr>
          <w:rStyle w:val="VerbatimChar"/>
        </w:rPr>
        <w:t xml:space="preserve">data.yaml</w:t>
      </w:r>
      <w:r>
        <w:t xml:space="preserve">,</w:t>
      </w:r>
      <w:r>
        <w:t xml:space="preserve"> </w:t>
      </w:r>
      <w:r>
        <w:rPr>
          <w:rStyle w:val="VerbatimChar"/>
        </w:rPr>
        <w:t xml:space="preserve">pipeline.yaml</w:t>
      </w:r>
      <w:r>
        <w:t xml:space="preserve">,</w:t>
      </w:r>
      <w:r>
        <w:t xml:space="preserve"> </w:t>
      </w:r>
      <w:r>
        <w:rPr>
          <w:rStyle w:val="VerbatimChar"/>
        </w:rPr>
        <w:t xml:space="preserve">api.yaml</w:t>
      </w:r>
      <w:r>
        <w:t xml:space="preserve">,</w:t>
      </w:r>
      <w:r>
        <w:t xml:space="preserve"> </w:t>
      </w:r>
      <w:r>
        <w:rPr>
          <w:rStyle w:val="VerbatimChar"/>
        </w:rPr>
        <w:t xml:space="preserve">notifications.yaml</w:t>
      </w:r>
      <w:r>
        <w:t xml:space="preserve">.</w:t>
      </w:r>
    </w:p>
    <w:p>
      <w:pPr>
        <w:numPr>
          <w:ilvl w:val="0"/>
          <w:numId w:val="1059"/>
        </w:numPr>
        <w:pStyle w:val="Compact"/>
      </w:pPr>
      <w:r>
        <w:t xml:space="preserve">Write a</w:t>
      </w:r>
      <w:r>
        <w:t xml:space="preserve"> </w:t>
      </w:r>
      <w:r>
        <w:rPr>
          <w:bCs/>
          <w:b/>
        </w:rPr>
        <w:t xml:space="preserve">deploy script</w:t>
      </w:r>
      <w:r>
        <w:t xml:space="preserve"> </w:t>
      </w:r>
      <w:r>
        <w:t xml:space="preserve">(</w:t>
      </w:r>
      <w:r>
        <w:rPr>
          <w:rStyle w:val="VerbatimChar"/>
        </w:rPr>
        <w:t xml:space="preserve">scripts/deploy_all.sh</w:t>
      </w:r>
      <w:r>
        <w:t xml:space="preserve">) that runs each SAM deploy in dependency order: data → storage → auth → notifications → pipeline → api.</w:t>
      </w:r>
    </w:p>
    <w:p>
      <w:pPr>
        <w:numPr>
          <w:ilvl w:val="0"/>
          <w:numId w:val="1059"/>
        </w:numPr>
        <w:pStyle w:val="Compact"/>
      </w:pPr>
      <w:r>
        <w:t xml:space="preserve">Commit this. Anyone on the team can now deploy the whole stack with one command.</w:t>
      </w:r>
    </w:p>
    <w:bookmarkEnd w:id="97"/>
    <w:bookmarkStart w:id="98" w:name="day-21-phase-2-integration-day"/>
    <w:p>
      <w:pPr>
        <w:pStyle w:val="Heading3"/>
      </w:pPr>
      <w:r>
        <w:t xml:space="preserve">Day 21 (Phase 2) — Integration day</w:t>
      </w:r>
    </w:p>
    <w:p>
      <w:pPr>
        <w:numPr>
          <w:ilvl w:val="0"/>
          <w:numId w:val="1060"/>
        </w:numPr>
        <w:pStyle w:val="Compact"/>
      </w:pPr>
      <w:r>
        <w:t xml:space="preserve">All four of you run through the OpenAPI spec endpoint by endpoint, checking each one works in production.</w:t>
      </w:r>
    </w:p>
    <w:p>
      <w:pPr>
        <w:numPr>
          <w:ilvl w:val="0"/>
          <w:numId w:val="1060"/>
        </w:numPr>
        <w:pStyle w:val="Compact"/>
      </w:pPr>
      <w:r>
        <w:t xml:space="preserve">Mark each green or red on a shared doc. Fix the red ones before Phase 3 starts.</w:t>
      </w:r>
    </w:p>
    <w:bookmarkEnd w:id="98"/>
    <w:bookmarkStart w:id="99" w:name="day-26-28-phase-4-demo-prep-reports"/>
    <w:p>
      <w:pPr>
        <w:pStyle w:val="Heading3"/>
      </w:pPr>
      <w:r>
        <w:t xml:space="preserve">Day 26-28 (Phase 4) — Demo prep + reports</w:t>
      </w:r>
    </w:p>
    <w:p>
      <w:pPr>
        <w:numPr>
          <w:ilvl w:val="0"/>
          <w:numId w:val="1061"/>
        </w:numPr>
        <w:pStyle w:val="Compact"/>
      </w:pPr>
      <w:r>
        <w:rPr>
          <w:bCs/>
          <w:b/>
        </w:rPr>
        <w:t xml:space="preserve">You own the team report.</w:t>
      </w:r>
      <w:r>
        <w:t xml:space="preserve"> </w:t>
      </w:r>
      <w:r>
        <w:t xml:space="preserve">1000 words. Architecture diagram with official icons. Contribution table.</w:t>
      </w:r>
    </w:p>
    <w:p>
      <w:pPr>
        <w:numPr>
          <w:ilvl w:val="0"/>
          <w:numId w:val="1061"/>
        </w:numPr>
        <w:pStyle w:val="Compact"/>
      </w:pPr>
      <w:r>
        <w:rPr>
          <w:bCs/>
          <w:b/>
        </w:rPr>
        <w:t xml:space="preserve">Demo:</w:t>
      </w:r>
      <w:r>
        <w:t xml:space="preserve"> </w:t>
      </w:r>
      <w:r>
        <w:t xml:space="preserve">you present the architecture in the first 3 minutes.</w:t>
      </w:r>
    </w:p>
    <w:bookmarkEnd w:id="99"/>
    <w:bookmarkEnd w:id="100"/>
    <w:bookmarkStart w:id="101" w:name="member-ds-daily-survival-kit"/>
    <w:p>
      <w:pPr>
        <w:pStyle w:val="Heading2"/>
      </w:pPr>
      <w:r>
        <w:t xml:space="preserve">4.9 Member D’s daily survival kit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What it probably means</w:t>
            </w:r>
          </w:p>
        </w:tc>
      </w:tr>
      <w:tr>
        <w:tc>
          <w:tcPr/>
          <w:p>
            <w:pPr>
              <w:pStyle w:val="Compact"/>
              <w:jc w:val="left"/>
            </w:pPr>
            <w:r>
              <w:t xml:space="preserve">DynamoDB query returns 0 items but the data is there</w:t>
            </w:r>
          </w:p>
        </w:tc>
        <w:tc>
          <w:tcPr/>
          <w:p>
            <w:pPr>
              <w:pStyle w:val="Compact"/>
              <w:jc w:val="left"/>
            </w:pPr>
            <w:r>
              <w:t xml:space="preserve">Wrong key. Check spelling —</w:t>
            </w:r>
            <w:r>
              <w:t xml:space="preserve"> </w:t>
            </w:r>
            <w:r>
              <w:rPr>
                <w:rStyle w:val="VerbatimChar"/>
              </w:rPr>
              <w:t xml:space="preserve">SPECIES#koala</w:t>
            </w:r>
            <w:r>
              <w:t xml:space="preserve"> </w:t>
            </w:r>
            <w:r>
              <w:t xml:space="preserve">≠</w:t>
            </w:r>
            <w:r>
              <w:t xml:space="preserve"> </w:t>
            </w:r>
            <w:r>
              <w:rPr>
                <w:rStyle w:val="VerbatimChar"/>
              </w:rPr>
              <w:t xml:space="preserve">Species#koala</w:t>
            </w:r>
            <w:r>
              <w:t xml:space="preserve">. Case-sensitive.</w:t>
            </w:r>
          </w:p>
        </w:tc>
      </w:tr>
      <w:tr>
        <w:tc>
          <w:tcPr/>
          <w:p>
            <w:pPr>
              <w:pStyle w:val="Compact"/>
              <w:jc w:val="left"/>
            </w:pPr>
            <w:r>
              <w:rPr>
                <w:rStyle w:val="VerbatimChar"/>
              </w:rPr>
              <w:t xml:space="preserve">ValidationException: Query condition missed key schema element</w:t>
            </w:r>
          </w:p>
        </w:tc>
        <w:tc>
          <w:tcPr/>
          <w:p>
            <w:pPr>
              <w:pStyle w:val="Compact"/>
              <w:jc w:val="left"/>
            </w:pPr>
            <w:r>
              <w:t xml:space="preserve">You used a key from one GSI on a different GSI. Each GSI has its own keys.</w:t>
            </w:r>
          </w:p>
        </w:tc>
      </w:tr>
      <w:tr>
        <w:tc>
          <w:tcPr/>
          <w:p>
            <w:pPr>
              <w:pStyle w:val="Compact"/>
              <w:jc w:val="left"/>
            </w:pPr>
            <w:r>
              <w:rPr>
                <w:rStyle w:val="VerbatimChar"/>
              </w:rPr>
              <w:t xml:space="preserve">ResourceNotFoundException: Requested resource not found</w:t>
            </w:r>
          </w:p>
        </w:tc>
        <w:tc>
          <w:tcPr/>
          <w:p>
            <w:pPr>
              <w:pStyle w:val="Compact"/>
              <w:jc w:val="left"/>
            </w:pPr>
            <w:r>
              <w:t xml:space="preserve">Table name in env var doesn’t match the deployed table. Check</w:t>
            </w:r>
            <w:r>
              <w:t xml:space="preserve"> </w:t>
            </w:r>
            <w:r>
              <w:rPr>
                <w:rStyle w:val="VerbatimChar"/>
              </w:rPr>
              <w:t xml:space="preserve">infra/data.yaml</w:t>
            </w:r>
            <w:r>
              <w:t xml:space="preserve"> </w:t>
            </w:r>
            <w:r>
              <w:t xml:space="preserve">vs</w:t>
            </w:r>
            <w:r>
              <w:t xml:space="preserve"> </w:t>
            </w:r>
            <w:r>
              <w:rPr>
                <w:rStyle w:val="VerbatimChar"/>
              </w:rPr>
              <w:t xml:space="preserve">infra/api.yaml</w:t>
            </w:r>
            <w:r>
              <w:t xml:space="preserve">.</w:t>
            </w:r>
          </w:p>
        </w:tc>
      </w:tr>
      <w:tr>
        <w:tc>
          <w:tcPr/>
          <w:p>
            <w:pPr>
              <w:pStyle w:val="Compact"/>
              <w:jc w:val="left"/>
            </w:pPr>
            <w:r>
              <w:t xml:space="preserve">SNS subscription stays</w:t>
            </w:r>
            <w:r>
              <w:t xml:space="preserve"> </w:t>
            </w:r>
            <w:r>
              <w:t xml:space="preserve">“</w:t>
            </w:r>
            <w:r>
              <w:t xml:space="preserve">PendingConfirmation</w:t>
            </w:r>
            <w:r>
              <w:t xml:space="preserve">”</w:t>
            </w:r>
            <w:r>
              <w:t xml:space="preserve"> </w:t>
            </w:r>
            <w:r>
              <w:t xml:space="preserve">forever</w:t>
            </w:r>
          </w:p>
        </w:tc>
        <w:tc>
          <w:tcPr/>
          <w:p>
            <w:pPr>
              <w:pStyle w:val="Compact"/>
              <w:jc w:val="left"/>
            </w:pPr>
            <w:r>
              <w:t xml:space="preserve">The user didn’t click the confirmation link in their email. Check spam.</w:t>
            </w:r>
          </w:p>
        </w:tc>
      </w:tr>
      <w:tr>
        <w:tc>
          <w:tcPr/>
          <w:p>
            <w:pPr>
              <w:pStyle w:val="Compact"/>
              <w:jc w:val="left"/>
            </w:pPr>
            <w:r>
              <w:t xml:space="preserve">Filter policy doesn’t match</w:t>
            </w:r>
          </w:p>
        </w:tc>
        <w:tc>
          <w:tcPr/>
          <w:p>
            <w:pPr>
              <w:pStyle w:val="Compact"/>
              <w:jc w:val="left"/>
            </w:pPr>
            <w:r>
              <w:t xml:space="preserve">Filter expects a JSON array in the</w:t>
            </w:r>
            <w:r>
              <w:t xml:space="preserve"> </w:t>
            </w:r>
            <w:r>
              <w:rPr>
                <w:rStyle w:val="VerbatimChar"/>
              </w:rPr>
              <w:t xml:space="preserve">MessageAttributes</w:t>
            </w:r>
            <w:r>
              <w:t xml:space="preserve">. Re-read the SNS docs on filter policies.</w:t>
            </w:r>
          </w:p>
        </w:tc>
      </w:tr>
      <w:tr>
        <w:tc>
          <w:tcPr/>
          <w:p>
            <w:pPr>
              <w:pStyle w:val="Compact"/>
              <w:jc w:val="left"/>
            </w:pPr>
            <w:r>
              <w:t xml:space="preserve">API Gateway returns 401 on every call</w:t>
            </w:r>
          </w:p>
        </w:tc>
        <w:tc>
          <w:tcPr/>
          <w:p>
            <w:pPr>
              <w:pStyle w:val="Compact"/>
              <w:jc w:val="left"/>
            </w:pPr>
            <w:r>
              <w:t xml:space="preserve">JWT authoriser config wrong. Issuer must be</w:t>
            </w:r>
            <w:r>
              <w:t xml:space="preserve"> </w:t>
            </w:r>
            <w:r>
              <w:rPr>
                <w:rStyle w:val="VerbatimChar"/>
              </w:rPr>
              <w:t xml:space="preserve">https://cognito-idp.&lt;region&gt;.amazonaws.com/&lt;userPoolId&gt;</w:t>
            </w:r>
            <w:r>
              <w:t xml:space="preserve"> </w:t>
            </w:r>
            <w:r>
              <w:t xml:space="preserve">exactly. Audience must be the App Client ID.</w:t>
            </w:r>
          </w:p>
        </w:tc>
      </w:tr>
      <w:tr>
        <w:tc>
          <w:tcPr/>
          <w:p>
            <w:pPr>
              <w:pStyle w:val="Compact"/>
              <w:jc w:val="left"/>
            </w:pPr>
            <w:r>
              <w:t xml:space="preserve">GSI4 hot partition warnings</w:t>
            </w:r>
          </w:p>
        </w:tc>
        <w:tc>
          <w:tcPr/>
          <w:p>
            <w:pPr>
              <w:pStyle w:val="Compact"/>
              <w:jc w:val="left"/>
            </w:pPr>
            <w:r>
              <w:t xml:space="preserve">Too many writes to</w:t>
            </w:r>
            <w:r>
              <w:t xml:space="preserve"> </w:t>
            </w:r>
            <w:r>
              <w:rPr>
                <w:rStyle w:val="VerbatimChar"/>
              </w:rPr>
              <w:t xml:space="preserve">PK=FEED</w:t>
            </w:r>
            <w:r>
              <w:t xml:space="preserve">. Fine for an assessment with hundreds of files; for production you’d shard.</w:t>
            </w:r>
          </w:p>
        </w:tc>
      </w:tr>
    </w:tbl>
    <w:p>
      <w:r>
        <w:pict>
          <v:rect style="width:0;height:1.5pt" o:hralign="center" o:hrstd="t" o:hr="t"/>
        </w:pict>
      </w:r>
    </w:p>
    <w:bookmarkEnd w:id="101"/>
    <w:bookmarkEnd w:id="102"/>
    <w:bookmarkStart w:id="114" w:name="X770b5921d66aac5c4854191a8645a2d4f90edb6"/>
    <w:p>
      <w:pPr>
        <w:pStyle w:val="Heading1"/>
      </w:pPr>
      <w:r>
        <w:t xml:space="preserve">Appendix — VS Code setup that makes everything easier</w:t>
      </w:r>
    </w:p>
    <w:p>
      <w:pPr>
        <w:pStyle w:val="FirstParagraph"/>
      </w:pPr>
      <w:r>
        <w:t xml:space="preserve">Spend 30 minutes on this at the start. Pays for itself many times over.</w:t>
      </w:r>
    </w:p>
    <w:bookmarkStart w:id="103" w:name="a.1-extensions-to-install"/>
    <w:p>
      <w:pPr>
        <w:pStyle w:val="Heading2"/>
      </w:pPr>
      <w:r>
        <w:t xml:space="preserve">A.1 Extensions to install</w:t>
      </w:r>
    </w:p>
    <w:p>
      <w:pPr>
        <w:pStyle w:val="FirstParagraph"/>
      </w:pPr>
      <w:r>
        <w:t xml:space="preserve">Open VS Code, click the Extensions icon in the left sidebar (or Ctrl+Shift+X), search for each of these and click Install:</w:t>
      </w:r>
    </w:p>
    <w:p>
      <w:pPr>
        <w:numPr>
          <w:ilvl w:val="0"/>
          <w:numId w:val="1062"/>
        </w:numPr>
        <w:pStyle w:val="Compact"/>
      </w:pPr>
      <w:r>
        <w:rPr>
          <w:bCs/>
          <w:b/>
        </w:rPr>
        <w:t xml:space="preserve">Python</w:t>
      </w:r>
      <w:r>
        <w:t xml:space="preserve"> </w:t>
      </w:r>
      <w:r>
        <w:t xml:space="preserve">(Microsoft) — Python syntax, debugging</w:t>
      </w:r>
    </w:p>
    <w:p>
      <w:pPr>
        <w:numPr>
          <w:ilvl w:val="0"/>
          <w:numId w:val="1062"/>
        </w:numPr>
        <w:pStyle w:val="Compact"/>
      </w:pPr>
      <w:r>
        <w:rPr>
          <w:bCs/>
          <w:b/>
        </w:rPr>
        <w:t xml:space="preserve">Pylance</w:t>
      </w:r>
      <w:r>
        <w:t xml:space="preserve"> </w:t>
      </w:r>
      <w:r>
        <w:t xml:space="preserve">(Microsoft) — Python type checking, autocompletion</w:t>
      </w:r>
    </w:p>
    <w:p>
      <w:pPr>
        <w:numPr>
          <w:ilvl w:val="0"/>
          <w:numId w:val="1062"/>
        </w:numPr>
        <w:pStyle w:val="Compact"/>
      </w:pPr>
      <w:r>
        <w:rPr>
          <w:bCs/>
          <w:b/>
        </w:rPr>
        <w:t xml:space="preserve">AWS Toolkit</w:t>
      </w:r>
      <w:r>
        <w:t xml:space="preserve"> </w:t>
      </w:r>
      <w:r>
        <w:t xml:space="preserve">(Amazon) — IntelliSense for SAM templates, CloudWatch logs browser</w:t>
      </w:r>
    </w:p>
    <w:p>
      <w:pPr>
        <w:numPr>
          <w:ilvl w:val="0"/>
          <w:numId w:val="1062"/>
        </w:numPr>
        <w:pStyle w:val="Compact"/>
      </w:pPr>
      <w:r>
        <w:rPr>
          <w:bCs/>
          <w:b/>
        </w:rPr>
        <w:t xml:space="preserve">Docker</w:t>
      </w:r>
      <w:r>
        <w:t xml:space="preserve"> </w:t>
      </w:r>
      <w:r>
        <w:t xml:space="preserve">(Microsoft) — syntax for Dockerfile, can run/inspect containers</w:t>
      </w:r>
    </w:p>
    <w:p>
      <w:pPr>
        <w:numPr>
          <w:ilvl w:val="0"/>
          <w:numId w:val="1062"/>
        </w:numPr>
        <w:pStyle w:val="Compact"/>
      </w:pPr>
      <w:r>
        <w:rPr>
          <w:bCs/>
          <w:b/>
        </w:rPr>
        <w:t xml:space="preserve">ESLint</w:t>
      </w:r>
      <w:r>
        <w:t xml:space="preserve"> </w:t>
      </w:r>
      <w:r>
        <w:t xml:space="preserve">— JavaScript/TypeScript linter (Member A especially)</w:t>
      </w:r>
    </w:p>
    <w:p>
      <w:pPr>
        <w:numPr>
          <w:ilvl w:val="0"/>
          <w:numId w:val="1062"/>
        </w:numPr>
        <w:pStyle w:val="Compact"/>
      </w:pPr>
      <w:r>
        <w:rPr>
          <w:bCs/>
          <w:b/>
        </w:rPr>
        <w:t xml:space="preserve">Prettier - Code formatter</w:t>
      </w:r>
      <w:r>
        <w:t xml:space="preserve"> </w:t>
      </w:r>
      <w:r>
        <w:t xml:space="preserve">— auto-formats on save</w:t>
      </w:r>
    </w:p>
    <w:p>
      <w:pPr>
        <w:numPr>
          <w:ilvl w:val="0"/>
          <w:numId w:val="1062"/>
        </w:numPr>
        <w:pStyle w:val="Compact"/>
      </w:pPr>
      <w:r>
        <w:rPr>
          <w:bCs/>
          <w:b/>
        </w:rPr>
        <w:t xml:space="preserve">YAML</w:t>
      </w:r>
      <w:r>
        <w:t xml:space="preserve"> </w:t>
      </w:r>
      <w:r>
        <w:t xml:space="preserve">(Red Hat) — YAML syntax, schema validation</w:t>
      </w:r>
    </w:p>
    <w:p>
      <w:pPr>
        <w:numPr>
          <w:ilvl w:val="0"/>
          <w:numId w:val="1062"/>
        </w:numPr>
        <w:pStyle w:val="Compact"/>
      </w:pPr>
      <w:r>
        <w:rPr>
          <w:bCs/>
          <w:b/>
        </w:rPr>
        <w:t xml:space="preserve">GitLens</w:t>
      </w:r>
      <w:r>
        <w:t xml:space="preserve"> </w:t>
      </w:r>
      <w:r>
        <w:t xml:space="preserve">(GitKraken) — better git integration, blame info inline</w:t>
      </w:r>
    </w:p>
    <w:p>
      <w:pPr>
        <w:numPr>
          <w:ilvl w:val="0"/>
          <w:numId w:val="1062"/>
        </w:numPr>
        <w:pStyle w:val="Compact"/>
      </w:pPr>
      <w:r>
        <w:rPr>
          <w:bCs/>
          <w:b/>
        </w:rPr>
        <w:t xml:space="preserve">Error Lens</w:t>
      </w:r>
      <w:r>
        <w:t xml:space="preserve"> </w:t>
      </w:r>
      <w:r>
        <w:t xml:space="preserve">(Alexander) — shows errors next to the line instead of just in the Problems panel</w:t>
      </w:r>
    </w:p>
    <w:p>
      <w:pPr>
        <w:numPr>
          <w:ilvl w:val="0"/>
          <w:numId w:val="1062"/>
        </w:numPr>
        <w:pStyle w:val="Compact"/>
      </w:pPr>
      <w:r>
        <w:rPr>
          <w:bCs/>
          <w:b/>
        </w:rPr>
        <w:t xml:space="preserve">Thunder Client</w:t>
      </w:r>
      <w:r>
        <w:t xml:space="preserve"> </w:t>
      </w:r>
      <w:r>
        <w:t xml:space="preserve">(Ranga Vadhineni) — built-in API testing (lighter than Postman)</w:t>
      </w:r>
    </w:p>
    <w:p>
      <w:pPr>
        <w:numPr>
          <w:ilvl w:val="0"/>
          <w:numId w:val="1062"/>
        </w:numPr>
        <w:pStyle w:val="Compact"/>
      </w:pPr>
      <w:r>
        <w:rPr>
          <w:bCs/>
          <w:b/>
        </w:rPr>
        <w:t xml:space="preserve">Markdown Preview Enhanced</w:t>
      </w:r>
      <w:r>
        <w:t xml:space="preserve"> </w:t>
      </w:r>
      <w:r>
        <w:t xml:space="preserve">— preview docs as you write them</w:t>
      </w:r>
    </w:p>
    <w:bookmarkEnd w:id="103"/>
    <w:bookmarkStart w:id="104" w:name="a.2-settings-to-change"/>
    <w:p>
      <w:pPr>
        <w:pStyle w:val="Heading2"/>
      </w:pPr>
      <w:r>
        <w:t xml:space="preserve">A.2 Settings to change</w:t>
      </w:r>
    </w:p>
    <w:p>
      <w:pPr>
        <w:pStyle w:val="FirstParagraph"/>
      </w:pPr>
      <w:r>
        <w:t xml:space="preserve">Open Settings (Ctrl+,):</w:t>
      </w:r>
    </w:p>
    <w:p>
      <w:pPr>
        <w:numPr>
          <w:ilvl w:val="0"/>
          <w:numId w:val="1063"/>
        </w:numPr>
        <w:pStyle w:val="Compact"/>
      </w:pPr>
      <w:r>
        <w:rPr>
          <w:bCs/>
          <w:b/>
        </w:rPr>
        <w:t xml:space="preserve">Editor: Format On Save</w:t>
      </w:r>
      <w:r>
        <w:t xml:space="preserve"> </w:t>
      </w:r>
      <w:r>
        <w:t xml:space="preserve">→ check (auto-formats every save)</w:t>
      </w:r>
    </w:p>
    <w:p>
      <w:pPr>
        <w:numPr>
          <w:ilvl w:val="0"/>
          <w:numId w:val="1063"/>
        </w:numPr>
        <w:pStyle w:val="Compact"/>
      </w:pPr>
      <w:r>
        <w:rPr>
          <w:bCs/>
          <w:b/>
        </w:rPr>
        <w:t xml:space="preserve">Editor: Default Formatter</w:t>
      </w:r>
      <w:r>
        <w:t xml:space="preserve"> </w:t>
      </w:r>
      <w:r>
        <w:t xml:space="preserve">→ set per-language: Prettier for</w:t>
      </w:r>
      <w:r>
        <w:t xml:space="preserve"> </w:t>
      </w:r>
      <w:r>
        <w:rPr>
          <w:rStyle w:val="VerbatimChar"/>
        </w:rPr>
        <w:t xml:space="preserve">.ts/.tsx/.js/.json/.css</w:t>
      </w:r>
      <w:r>
        <w:t xml:space="preserve">, Black for</w:t>
      </w:r>
      <w:r>
        <w:t xml:space="preserve"> </w:t>
      </w:r>
      <w:r>
        <w:rPr>
          <w:rStyle w:val="VerbatimChar"/>
        </w:rPr>
        <w:t xml:space="preserve">.py</w:t>
      </w:r>
      <w:r>
        <w:t xml:space="preserve"> </w:t>
      </w:r>
      <w:r>
        <w:t xml:space="preserve">(install via</w:t>
      </w:r>
      <w:r>
        <w:t xml:space="preserve"> </w:t>
      </w:r>
      <w:r>
        <w:rPr>
          <w:rStyle w:val="VerbatimChar"/>
        </w:rPr>
        <w:t xml:space="preserve">pip install black</w:t>
      </w:r>
      <w:r>
        <w:t xml:space="preserve">)</w:t>
      </w:r>
    </w:p>
    <w:p>
      <w:pPr>
        <w:numPr>
          <w:ilvl w:val="0"/>
          <w:numId w:val="1063"/>
        </w:numPr>
        <w:pStyle w:val="Compact"/>
      </w:pPr>
      <w:r>
        <w:rPr>
          <w:bCs/>
          <w:b/>
        </w:rPr>
        <w:t xml:space="preserve">Files: Auto Save</w:t>
      </w:r>
      <w:r>
        <w:t xml:space="preserve"> </w:t>
      </w:r>
      <w:r>
        <w:t xml:space="preserve">→</w:t>
      </w:r>
      <w:r>
        <w:t xml:space="preserve"> </w:t>
      </w:r>
      <w:r>
        <w:t xml:space="preserve">“</w:t>
      </w:r>
      <w:r>
        <w:t xml:space="preserve">afterDelay</w:t>
      </w:r>
      <w:r>
        <w:t xml:space="preserve">”</w:t>
      </w:r>
      <w:r>
        <w:t xml:space="preserve"> </w:t>
      </w:r>
      <w:r>
        <w:t xml:space="preserve">(saves automatically; avoids forgetting to save)</w:t>
      </w:r>
    </w:p>
    <w:p>
      <w:pPr>
        <w:numPr>
          <w:ilvl w:val="0"/>
          <w:numId w:val="1063"/>
        </w:numPr>
        <w:pStyle w:val="Compact"/>
      </w:pPr>
      <w:r>
        <w:rPr>
          <w:bCs/>
          <w:b/>
        </w:rPr>
        <w:t xml:space="preserve">Editor: Tab Size</w:t>
      </w:r>
      <w:r>
        <w:t xml:space="preserve"> </w:t>
      </w:r>
      <w:r>
        <w:t xml:space="preserve">→ 2 for web files, 4 for Python (the</w:t>
      </w:r>
      <w:r>
        <w:t xml:space="preserve"> </w:t>
      </w:r>
      <w:r>
        <w:rPr>
          <w:rStyle w:val="VerbatimChar"/>
        </w:rPr>
        <w:t xml:space="preserve">.editorconfig</w:t>
      </w:r>
      <w:r>
        <w:t xml:space="preserve"> </w:t>
      </w:r>
      <w:r>
        <w:t xml:space="preserve">file in the repo should enforce this)</w:t>
      </w:r>
    </w:p>
    <w:bookmarkEnd w:id="104"/>
    <w:bookmarkStart w:id="105" w:name="a.3-terminal-inside-vs-code"/>
    <w:p>
      <w:pPr>
        <w:pStyle w:val="Heading2"/>
      </w:pPr>
      <w:r>
        <w:t xml:space="preserve">A.3 Terminal inside VS Code</w:t>
      </w:r>
    </w:p>
    <w:p>
      <w:pPr>
        <w:pStyle w:val="FirstParagraph"/>
      </w:pPr>
      <w:r>
        <w:rPr>
          <w:rStyle w:val="VerbatimChar"/>
        </w:rPr>
        <w:t xml:space="preserve">Ctrl+`</w:t>
      </w:r>
      <w:r>
        <w:t xml:space="preserve"> </w:t>
      </w:r>
      <w:r>
        <w:t xml:space="preserve">(backtick) opens a terminal pane inside VS Code. Use this instead of a separate terminal window — fewer Alt-Tabs. You can open multiple terminals for parallel tasks (e.g., one running</w:t>
      </w:r>
      <w:r>
        <w:t xml:space="preserve"> </w:t>
      </w:r>
      <w:r>
        <w:rPr>
          <w:rStyle w:val="VerbatimChar"/>
        </w:rPr>
        <w:t xml:space="preserve">npm run dev</w:t>
      </w:r>
      <w:r>
        <w:t xml:space="preserve">, one for running AWS commands).</w:t>
      </w:r>
    </w:p>
    <w:bookmarkEnd w:id="105"/>
    <w:bookmarkStart w:id="106" w:name="a.4-how-to-use-the-aws-toolkit-extension"/>
    <w:p>
      <w:pPr>
        <w:pStyle w:val="Heading2"/>
      </w:pPr>
      <w:r>
        <w:t xml:space="preserve">A.4 How to use the AWS Toolkit extension</w:t>
      </w:r>
    </w:p>
    <w:p>
      <w:pPr>
        <w:numPr>
          <w:ilvl w:val="0"/>
          <w:numId w:val="1064"/>
        </w:numPr>
        <w:pStyle w:val="Compact"/>
      </w:pPr>
      <w:r>
        <w:t xml:space="preserve">Click the AWS icon in the left sidebar.</w:t>
      </w:r>
    </w:p>
    <w:p>
      <w:pPr>
        <w:numPr>
          <w:ilvl w:val="0"/>
          <w:numId w:val="1064"/>
        </w:numPr>
        <w:pStyle w:val="Compact"/>
      </w:pPr>
      <w:r>
        <w:t xml:space="preserve">“</w:t>
      </w:r>
      <w:r>
        <w:t xml:space="preserve">Connect to AWS</w:t>
      </w:r>
      <w:r>
        <w:t xml:space="preserve">”</w:t>
      </w:r>
      <w:r>
        <w:t xml:space="preserve"> </w:t>
      </w:r>
      <w:r>
        <w:t xml:space="preserve">→ use your Learner Lab credentials.</w:t>
      </w:r>
    </w:p>
    <w:p>
      <w:pPr>
        <w:numPr>
          <w:ilvl w:val="0"/>
          <w:numId w:val="1064"/>
        </w:numPr>
        <w:pStyle w:val="Compact"/>
      </w:pPr>
      <w:r>
        <w:t xml:space="preserve">Browse: see your Lambdas, S3 buckets, DynamoDB tables in the sidebar.</w:t>
      </w:r>
    </w:p>
    <w:p>
      <w:pPr>
        <w:numPr>
          <w:ilvl w:val="0"/>
          <w:numId w:val="1064"/>
        </w:numPr>
        <w:pStyle w:val="Compact"/>
      </w:pPr>
      <w:r>
        <w:t xml:space="preserve">Right-click a Lambda →</w:t>
      </w:r>
      <w:r>
        <w:t xml:space="preserve"> </w:t>
      </w:r>
      <w:r>
        <w:t xml:space="preserve">“</w:t>
      </w:r>
      <w:r>
        <w:t xml:space="preserve">View logs</w:t>
      </w:r>
      <w:r>
        <w:t xml:space="preserve">”</w:t>
      </w:r>
      <w:r>
        <w:t xml:space="preserve"> </w:t>
      </w:r>
      <w:r>
        <w:t xml:space="preserve">— opens CloudWatch Logs in VS Code itself.</w:t>
      </w:r>
    </w:p>
    <w:p>
      <w:pPr>
        <w:pStyle w:val="FirstParagraph"/>
      </w:pPr>
      <w:r>
        <w:t xml:space="preserve">This means you can stop alt-tabbing to the AWS Console for routine inspection.</w:t>
      </w:r>
    </w:p>
    <w:bookmarkEnd w:id="106"/>
    <w:bookmarkStart w:id="107" w:name="a.5-how-to-run-things-from-vs-code"/>
    <w:p>
      <w:pPr>
        <w:pStyle w:val="Heading2"/>
      </w:pPr>
      <w:r>
        <w:t xml:space="preserve">A.5 How to run things from VS Code</w:t>
      </w:r>
    </w:p>
    <w:p>
      <w:pPr>
        <w:pStyle w:val="FirstParagraph"/>
      </w:pPr>
      <w:r>
        <w:t xml:space="preserve">VS Code has a</w:t>
      </w:r>
      <w:r>
        <w:t xml:space="preserve"> </w:t>
      </w:r>
      <w:r>
        <w:t xml:space="preserve">“</w:t>
      </w:r>
      <w:r>
        <w:t xml:space="preserve">tasks</w:t>
      </w:r>
      <w:r>
        <w:t xml:space="preserve">”</w:t>
      </w:r>
      <w:r>
        <w:t xml:space="preserve"> </w:t>
      </w:r>
      <w:r>
        <w:t xml:space="preserve">feature, but for our project the simplest workflow is:</w:t>
      </w:r>
    </w:p>
    <w:p>
      <w:pPr>
        <w:numPr>
          <w:ilvl w:val="0"/>
          <w:numId w:val="1065"/>
        </w:numPr>
        <w:pStyle w:val="Compact"/>
      </w:pPr>
      <w:r>
        <w:t xml:space="preserve">Open a terminal (</w:t>
      </w:r>
      <w:r>
        <w:rPr>
          <w:rStyle w:val="VerbatimChar"/>
        </w:rPr>
        <w:t xml:space="preserve">Ctrl+</w:t>
      </w:r>
      <w:r>
        <w:t xml:space="preserve"> </w:t>
      </w:r>
      <w:r>
        <w:t xml:space="preserve">`).</w:t>
      </w:r>
    </w:p>
    <w:p>
      <w:pPr>
        <w:numPr>
          <w:ilvl w:val="0"/>
          <w:numId w:val="1065"/>
        </w:numPr>
        <w:pStyle w:val="Compact"/>
      </w:pPr>
      <w:r>
        <w:t xml:space="preserve">Run the command (e.g.,</w:t>
      </w:r>
      <w:r>
        <w:t xml:space="preserve"> </w:t>
      </w:r>
      <w:r>
        <w:rPr>
          <w:rStyle w:val="VerbatimChar"/>
        </w:rPr>
        <w:t xml:space="preserve">sam deploy</w:t>
      </w:r>
      <w:r>
        <w:t xml:space="preserve">,</w:t>
      </w:r>
      <w:r>
        <w:t xml:space="preserve"> </w:t>
      </w:r>
      <w:r>
        <w:rPr>
          <w:rStyle w:val="VerbatimChar"/>
        </w:rPr>
        <w:t xml:space="preserve">npm run dev</w:t>
      </w:r>
      <w:r>
        <w:t xml:space="preserve">).</w:t>
      </w:r>
    </w:p>
    <w:p>
      <w:pPr>
        <w:numPr>
          <w:ilvl w:val="0"/>
          <w:numId w:val="1065"/>
        </w:numPr>
        <w:pStyle w:val="Compact"/>
      </w:pPr>
      <w:r>
        <w:t xml:space="preserve">Watch the output.</w:t>
      </w:r>
    </w:p>
    <w:p>
      <w:pPr>
        <w:pStyle w:val="FirstParagraph"/>
      </w:pPr>
      <w:r>
        <w:t xml:space="preserve">There’s no special VS Code magic needed.</w:t>
      </w:r>
    </w:p>
    <w:bookmarkEnd w:id="107"/>
    <w:bookmarkStart w:id="108" w:name="X3b2c1aac8c5d1ad124dae3aa659ea1bdcbd5461"/>
    <w:p>
      <w:pPr>
        <w:pStyle w:val="Heading2"/>
      </w:pPr>
      <w:r>
        <w:t xml:space="preserve">A.6 Recommended</w:t>
      </w:r>
      <w:r>
        <w:t xml:space="preserve"> </w:t>
      </w:r>
      <w:r>
        <w:rPr>
          <w:rStyle w:val="VerbatimChar"/>
        </w:rPr>
        <w:t xml:space="preserve">.vscode/settings.json</w:t>
      </w:r>
      <w:r>
        <w:t xml:space="preserve"> </w:t>
      </w:r>
      <w:r>
        <w:t xml:space="preserve">(commit this to repo)</w:t>
      </w:r>
    </w:p>
    <w:p>
      <w:pPr>
        <w:pStyle w:val="FirstParagraph"/>
      </w:pPr>
      <w:r>
        <w:t xml:space="preserve">Create</w:t>
      </w:r>
      <w:r>
        <w:t xml:space="preserve"> </w:t>
      </w:r>
      <w:r>
        <w:rPr>
          <w:rStyle w:val="VerbatimChar"/>
        </w:rPr>
        <w:t xml:space="preserve">.vscode/settings.json</w:t>
      </w:r>
      <w:r>
        <w:t xml:space="preserve"> </w:t>
      </w:r>
      <w:r>
        <w:t xml:space="preserve">in the repo root:</w:t>
      </w:r>
    </w:p>
    <w:p>
      <w:pPr>
        <w:numPr>
          <w:ilvl w:val="0"/>
          <w:numId w:val="1066"/>
        </w:numPr>
        <w:pStyle w:val="Compact"/>
      </w:pPr>
      <w:r>
        <w:t xml:space="preserve">Sets Python interpreter</w:t>
      </w:r>
    </w:p>
    <w:p>
      <w:pPr>
        <w:numPr>
          <w:ilvl w:val="0"/>
          <w:numId w:val="1066"/>
        </w:numPr>
        <w:pStyle w:val="Compact"/>
      </w:pPr>
      <w:r>
        <w:t xml:space="preserve">Sets formatters per file type</w:t>
      </w:r>
    </w:p>
    <w:p>
      <w:pPr>
        <w:numPr>
          <w:ilvl w:val="0"/>
          <w:numId w:val="1066"/>
        </w:numPr>
        <w:pStyle w:val="Compact"/>
      </w:pPr>
      <w:r>
        <w:t xml:space="preserve">Enables auto-format on save</w:t>
      </w:r>
    </w:p>
    <w:p>
      <w:pPr>
        <w:numPr>
          <w:ilvl w:val="0"/>
          <w:numId w:val="1066"/>
        </w:numPr>
        <w:pStyle w:val="Compact"/>
      </w:pPr>
      <w:r>
        <w:t xml:space="preserve">Trims trailing whitespace</w:t>
      </w:r>
    </w:p>
    <w:p>
      <w:pPr>
        <w:pStyle w:val="FirstParagraph"/>
      </w:pPr>
      <w:r>
        <w:t xml:space="preserve">This way every team member gets identical editor behaviour. Ask Member D to commit it on Day 1.</w:t>
      </w:r>
    </w:p>
    <w:bookmarkEnd w:id="108"/>
    <w:bookmarkStart w:id="109" w:name="a.7-recommended-.vscodeextensions.json"/>
    <w:p>
      <w:pPr>
        <w:pStyle w:val="Heading2"/>
      </w:pPr>
      <w:r>
        <w:t xml:space="preserve">A.7 Recommended</w:t>
      </w:r>
      <w:r>
        <w:t xml:space="preserve"> </w:t>
      </w:r>
      <w:r>
        <w:rPr>
          <w:rStyle w:val="VerbatimChar"/>
        </w:rPr>
        <w:t xml:space="preserve">.vscode/extensions.json</w:t>
      </w:r>
    </w:p>
    <w:p>
      <w:pPr>
        <w:pStyle w:val="FirstParagraph"/>
      </w:pPr>
      <w:r>
        <w:t xml:space="preserve">Create this so VS Code prompts new contributors to install the team’s extensions:</w:t>
      </w:r>
    </w:p>
    <w:p>
      <w:pPr>
        <w:numPr>
          <w:ilvl w:val="0"/>
          <w:numId w:val="1067"/>
        </w:numPr>
        <w:pStyle w:val="Compact"/>
      </w:pPr>
      <w:r>
        <w:t xml:space="preserve">python.python</w:t>
      </w:r>
    </w:p>
    <w:p>
      <w:pPr>
        <w:numPr>
          <w:ilvl w:val="0"/>
          <w:numId w:val="1067"/>
        </w:numPr>
        <w:pStyle w:val="Compact"/>
      </w:pPr>
      <w:r>
        <w:t xml:space="preserve">ms-azuretools.vscode-docker</w:t>
      </w:r>
    </w:p>
    <w:p>
      <w:pPr>
        <w:numPr>
          <w:ilvl w:val="0"/>
          <w:numId w:val="1067"/>
        </w:numPr>
        <w:pStyle w:val="Compact"/>
      </w:pPr>
      <w:r>
        <w:t xml:space="preserve">amazonwebservices.aws-toolkit-vscode</w:t>
      </w:r>
    </w:p>
    <w:p>
      <w:pPr>
        <w:numPr>
          <w:ilvl w:val="0"/>
          <w:numId w:val="1067"/>
        </w:numPr>
        <w:pStyle w:val="Compact"/>
      </w:pPr>
      <w:r>
        <w:t xml:space="preserve">esbenp.prettier-vscode</w:t>
      </w:r>
    </w:p>
    <w:p>
      <w:pPr>
        <w:numPr>
          <w:ilvl w:val="0"/>
          <w:numId w:val="1067"/>
        </w:numPr>
        <w:pStyle w:val="Compact"/>
      </w:pPr>
      <w:r>
        <w:t xml:space="preserve">dbaeumer.vscode-eslint</w:t>
      </w:r>
    </w:p>
    <w:p>
      <w:pPr>
        <w:numPr>
          <w:ilvl w:val="0"/>
          <w:numId w:val="1067"/>
        </w:numPr>
        <w:pStyle w:val="Compact"/>
      </w:pPr>
      <w:r>
        <w:t xml:space="preserve">redhat.vscode-yaml</w:t>
      </w:r>
    </w:p>
    <w:p>
      <w:pPr>
        <w:numPr>
          <w:ilvl w:val="0"/>
          <w:numId w:val="1067"/>
        </w:numPr>
        <w:pStyle w:val="Compact"/>
      </w:pPr>
      <w:r>
        <w:t xml:space="preserve">eamodio.gitlens</w:t>
      </w:r>
    </w:p>
    <w:p>
      <w:pPr>
        <w:pStyle w:val="FirstParagraph"/>
      </w:pPr>
      <w:r>
        <w:t xml:space="preserve">VS Code reads this file and shows a</w:t>
      </w:r>
      <w:r>
        <w:t xml:space="preserve"> </w:t>
      </w:r>
      <w:r>
        <w:t xml:space="preserve">“</w:t>
      </w:r>
      <w:r>
        <w:t xml:space="preserve">this repo recommends these extensions</w:t>
      </w:r>
      <w:r>
        <w:t xml:space="preserve">”</w:t>
      </w:r>
      <w:r>
        <w:t xml:space="preserve"> </w:t>
      </w:r>
      <w:r>
        <w:t xml:space="preserve">prompt.</w:t>
      </w:r>
    </w:p>
    <w:bookmarkEnd w:id="109"/>
    <w:bookmarkStart w:id="110" w:name="a.8-git-inside-vs-code"/>
    <w:p>
      <w:pPr>
        <w:pStyle w:val="Heading2"/>
      </w:pPr>
      <w:r>
        <w:t xml:space="preserve">A.8 Git inside VS Code</w:t>
      </w:r>
    </w:p>
    <w:p>
      <w:pPr>
        <w:pStyle w:val="FirstParagraph"/>
      </w:pPr>
      <w:r>
        <w:t xml:space="preserve">You can do almost all git operations from the Source Control panel (Ctrl+Shift+G) — stage, commit, push, pull, branch, merge. Beginners often find this less scary than the command line. Either is fine; use what you prefer.</w:t>
      </w:r>
    </w:p>
    <w:bookmarkEnd w:id="110"/>
    <w:bookmarkStart w:id="111" w:name="X2b17b3f8ee7426e2b11ee0ae64e72888f5d57de"/>
    <w:p>
      <w:pPr>
        <w:pStyle w:val="Heading2"/>
      </w:pPr>
      <w:r>
        <w:t xml:space="preserve">A.9 What does each member’s terminal look like during a typical day?</w:t>
      </w:r>
    </w:p>
    <w:p>
      <w:pPr>
        <w:pStyle w:val="FirstParagraph"/>
      </w:pPr>
      <w:r>
        <w:rPr>
          <w:bCs/>
          <w:b/>
        </w:rPr>
        <w:t xml:space="preserve">Member A:</w:t>
      </w:r>
      <w:r>
        <w:t xml:space="preserve"> </w:t>
      </w:r>
      <w:r>
        <w:t xml:space="preserve">- One terminal running</w:t>
      </w:r>
      <w:r>
        <w:t xml:space="preserve"> </w:t>
      </w:r>
      <w:r>
        <w:rPr>
          <w:rStyle w:val="VerbatimChar"/>
        </w:rPr>
        <w:t xml:space="preserve">npm run dev</w:t>
      </w:r>
      <w:r>
        <w:t xml:space="preserve"> </w:t>
      </w:r>
      <w:r>
        <w:t xml:space="preserve">(Vite hot-reload, leave running all day)</w:t>
      </w:r>
      <w:r>
        <w:t xml:space="preserve"> </w:t>
      </w:r>
      <w:r>
        <w:t xml:space="preserve">- One terminal for git/aws commands</w:t>
      </w:r>
    </w:p>
    <w:p>
      <w:pPr>
        <w:pStyle w:val="BodyText"/>
      </w:pPr>
      <w:r>
        <w:rPr>
          <w:bCs/>
          <w:b/>
        </w:rPr>
        <w:t xml:space="preserve">Member B:</w:t>
      </w:r>
      <w:r>
        <w:t xml:space="preserve"> </w:t>
      </w:r>
      <w:r>
        <w:t xml:space="preserve">- One terminal for Docker (</w:t>
      </w:r>
      <w:r>
        <w:rPr>
          <w:rStyle w:val="VerbatimChar"/>
        </w:rPr>
        <w:t xml:space="preserve">docker build</w:t>
      </w:r>
      <w:r>
        <w:t xml:space="preserve">,</w:t>
      </w:r>
      <w:r>
        <w:t xml:space="preserve"> </w:t>
      </w:r>
      <w:r>
        <w:rPr>
          <w:rStyle w:val="VerbatimChar"/>
        </w:rPr>
        <w:t xml:space="preserve">docker push</w:t>
      </w:r>
      <w:r>
        <w:t xml:space="preserve">)</w:t>
      </w:r>
      <w:r>
        <w:t xml:space="preserve"> </w:t>
      </w:r>
      <w:r>
        <w:t xml:space="preserve">- One terminal for SAM (</w:t>
      </w:r>
      <w:r>
        <w:rPr>
          <w:rStyle w:val="VerbatimChar"/>
        </w:rPr>
        <w:t xml:space="preserve">sam deploy</w:t>
      </w:r>
      <w:r>
        <w:t xml:space="preserve">)</w:t>
      </w:r>
      <w:r>
        <w:t xml:space="preserve"> </w:t>
      </w:r>
      <w:r>
        <w:t xml:space="preserve">- Sometimes a third for tailing CloudWatch logs</w:t>
      </w:r>
    </w:p>
    <w:p>
      <w:pPr>
        <w:pStyle w:val="BodyText"/>
      </w:pPr>
      <w:r>
        <w:rPr>
          <w:bCs/>
          <w:b/>
        </w:rPr>
        <w:t xml:space="preserve">Member C:</w:t>
      </w:r>
      <w:r>
        <w:t xml:space="preserve"> </w:t>
      </w:r>
      <w:r>
        <w:t xml:space="preserve">- One terminal for</w:t>
      </w:r>
      <w:r>
        <w:t xml:space="preserve"> </w:t>
      </w:r>
      <w:r>
        <w:rPr>
          <w:rStyle w:val="VerbatimChar"/>
        </w:rPr>
        <w:t xml:space="preserve">docker run</w:t>
      </w:r>
      <w:r>
        <w:t xml:space="preserve"> </w:t>
      </w:r>
      <w:r>
        <w:t xml:space="preserve">testing</w:t>
      </w:r>
      <w:r>
        <w:t xml:space="preserve"> </w:t>
      </w:r>
      <w:r>
        <w:t xml:space="preserve">- One terminal for</w:t>
      </w:r>
      <w:r>
        <w:t xml:space="preserve"> </w:t>
      </w:r>
      <w:r>
        <w:rPr>
          <w:rStyle w:val="VerbatimChar"/>
        </w:rPr>
        <w:t xml:space="preserve">gcloud</w:t>
      </w:r>
      <w:r>
        <w:t xml:space="preserve"> </w:t>
      </w:r>
      <w:r>
        <w:t xml:space="preserve">commands</w:t>
      </w:r>
      <w:r>
        <w:t xml:space="preserve"> </w:t>
      </w:r>
      <w:r>
        <w:t xml:space="preserve">- One terminal for git</w:t>
      </w:r>
    </w:p>
    <w:p>
      <w:pPr>
        <w:pStyle w:val="BodyText"/>
      </w:pPr>
      <w:r>
        <w:rPr>
          <w:bCs/>
          <w:b/>
        </w:rPr>
        <w:t xml:space="preserve">Member D:</w:t>
      </w:r>
      <w:r>
        <w:t xml:space="preserve"> </w:t>
      </w:r>
      <w:r>
        <w:t xml:space="preserve">- One terminal for SAM deploys</w:t>
      </w:r>
      <w:r>
        <w:t xml:space="preserve"> </w:t>
      </w:r>
      <w:r>
        <w:t xml:space="preserve">- One terminal for testing with curl or Thunder Client</w:t>
      </w:r>
      <w:r>
        <w:t xml:space="preserve"> </w:t>
      </w:r>
      <w:r>
        <w:t xml:space="preserve">- Often the AWS Toolkit DynamoDB browser open</w:t>
      </w:r>
    </w:p>
    <w:bookmarkEnd w:id="111"/>
    <w:bookmarkStart w:id="112" w:name="a.10-the-what-now-pyramid"/>
    <w:p>
      <w:pPr>
        <w:pStyle w:val="Heading2"/>
      </w:pPr>
      <w:r>
        <w:t xml:space="preserve">A.10 The</w:t>
      </w:r>
      <w:r>
        <w:t xml:space="preserve"> </w:t>
      </w:r>
      <w:r>
        <w:t xml:space="preserve">“</w:t>
      </w:r>
      <w:r>
        <w:t xml:space="preserve">what now?</w:t>
      </w:r>
      <w:r>
        <w:t xml:space="preserve">”</w:t>
      </w:r>
      <w:r>
        <w:t xml:space="preserve"> </w:t>
      </w:r>
      <w:r>
        <w:t xml:space="preserve">pyramid</w:t>
      </w:r>
    </w:p>
    <w:p>
      <w:pPr>
        <w:pStyle w:val="FirstParagraph"/>
      </w:pPr>
      <w:r>
        <w:t xml:space="preserve">When stuck:</w:t>
      </w:r>
    </w:p>
    <w:p>
      <w:pPr>
        <w:numPr>
          <w:ilvl w:val="0"/>
          <w:numId w:val="1068"/>
        </w:numPr>
        <w:pStyle w:val="Compact"/>
      </w:pPr>
      <w:r>
        <w:rPr>
          <w:bCs/>
          <w:b/>
        </w:rPr>
        <w:t xml:space="preserve">Re-read the error message.</w:t>
      </w:r>
      <w:r>
        <w:t xml:space="preserve"> </w:t>
      </w:r>
      <w:r>
        <w:t xml:space="preserve">80% of the time, it tells you exactly what’s wrong.</w:t>
      </w:r>
    </w:p>
    <w:p>
      <w:pPr>
        <w:numPr>
          <w:ilvl w:val="0"/>
          <w:numId w:val="1068"/>
        </w:numPr>
        <w:pStyle w:val="Compact"/>
      </w:pPr>
      <w:r>
        <w:rPr>
          <w:bCs/>
          <w:b/>
        </w:rPr>
        <w:t xml:space="preserve">Check CloudWatch Logs</w:t>
      </w:r>
      <w:r>
        <w:t xml:space="preserve"> </w:t>
      </w:r>
      <w:r>
        <w:t xml:space="preserve">(for Lambda errors) or browser DevTools (for frontend errors).</w:t>
      </w:r>
    </w:p>
    <w:p>
      <w:pPr>
        <w:numPr>
          <w:ilvl w:val="0"/>
          <w:numId w:val="1068"/>
        </w:numPr>
        <w:pStyle w:val="Compact"/>
      </w:pPr>
      <w:r>
        <w:rPr>
          <w:bCs/>
          <w:b/>
        </w:rPr>
        <w:t xml:space="preserve">Search the exact error string on Google or Stack Overflow.</w:t>
      </w:r>
      <w:r>
        <w:t xml:space="preserve"> </w:t>
      </w:r>
      <w:r>
        <w:t xml:space="preserve">Someone has hit it.</w:t>
      </w:r>
    </w:p>
    <w:p>
      <w:pPr>
        <w:numPr>
          <w:ilvl w:val="0"/>
          <w:numId w:val="1068"/>
        </w:numPr>
        <w:pStyle w:val="Compact"/>
      </w:pPr>
      <w:r>
        <w:rPr>
          <w:bCs/>
          <w:b/>
        </w:rPr>
        <w:t xml:space="preserve">Ask a teammate</w:t>
      </w:r>
      <w:r>
        <w:t xml:space="preserve"> </w:t>
      </w:r>
      <w:r>
        <w:t xml:space="preserve">— but only after steps 1-3. Don’t burn other people’s time on errors you didn’t read carefully.</w:t>
      </w:r>
    </w:p>
    <w:p>
      <w:pPr>
        <w:numPr>
          <w:ilvl w:val="0"/>
          <w:numId w:val="1068"/>
        </w:numPr>
        <w:pStyle w:val="Compact"/>
      </w:pPr>
      <w:r>
        <w:rPr>
          <w:bCs/>
          <w:b/>
        </w:rPr>
        <w:t xml:space="preserve">Ask the teaching team</w:t>
      </w:r>
      <w:r>
        <w:t xml:space="preserve"> </w:t>
      </w:r>
      <w:r>
        <w:t xml:space="preserve">via the unit’s forum.</w:t>
      </w:r>
    </w:p>
    <w:p>
      <w:pPr>
        <w:pStyle w:val="FirstParagraph"/>
      </w:pPr>
      <w:r>
        <w:t xml:space="preserve">The discipline: time-box debugging to 30 minutes before escalating. Don’t lose half a day to stubbornness.</w:t>
      </w:r>
    </w:p>
    <w:p>
      <w:r>
        <w:pict>
          <v:rect style="width:0;height:1.5pt" o:hralign="center" o:hrstd="t" o:hr="t"/>
        </w:pict>
      </w:r>
    </w:p>
    <w:bookmarkEnd w:id="112"/>
    <w:bookmarkStart w:id="113" w:name="final-note"/>
    <w:p>
      <w:pPr>
        <w:pStyle w:val="Heading2"/>
      </w:pPr>
      <w:r>
        <w:t xml:space="preserve">Final note</w:t>
      </w:r>
    </w:p>
    <w:p>
      <w:pPr>
        <w:pStyle w:val="FirstParagraph"/>
      </w:pPr>
      <w:r>
        <w:t xml:space="preserve">This document is the</w:t>
      </w:r>
      <w:r>
        <w:t xml:space="preserve"> </w:t>
      </w:r>
      <w:r>
        <w:t xml:space="preserve">“</w:t>
      </w:r>
      <w:r>
        <w:t xml:space="preserve">concept</w:t>
      </w:r>
      <w:r>
        <w:t xml:space="preserve">”</w:t>
      </w:r>
      <w:r>
        <w:t xml:space="preserve"> </w:t>
      </w:r>
      <w:r>
        <w:t xml:space="preserve">layer. Read it alongside:</w:t>
      </w:r>
      <w:r>
        <w:t xml:space="preserve"> </w:t>
      </w:r>
      <w:r>
        <w:t xml:space="preserve">-</w:t>
      </w:r>
      <w:r>
        <w:t xml:space="preserve"> </w:t>
      </w:r>
      <w:r>
        <w:rPr>
          <w:bCs/>
          <w:b/>
        </w:rPr>
        <w:t xml:space="preserve">EcoLens-Beginner-Guide.docx</w:t>
      </w:r>
      <w:r>
        <w:t xml:space="preserve"> </w:t>
      </w:r>
      <w:r>
        <w:t xml:space="preserve">— the step-by-step with actual commands and code</w:t>
      </w:r>
      <w:r>
        <w:t xml:space="preserve"> </w:t>
      </w:r>
      <w:r>
        <w:t xml:space="preserve">-</w:t>
      </w:r>
      <w:r>
        <w:t xml:space="preserve"> </w:t>
      </w:r>
      <w:r>
        <w:rPr>
          <w:bCs/>
          <w:b/>
        </w:rPr>
        <w:t xml:space="preserve">EcoLens-Shared-Mode-Changes.docx</w:t>
      </w:r>
      <w:r>
        <w:t xml:space="preserve"> </w:t>
      </w:r>
      <w:r>
        <w:t xml:space="preserve">— the shared-platform tweaks</w:t>
      </w:r>
      <w:r>
        <w:t xml:space="preserve"> </w:t>
      </w:r>
      <w:r>
        <w:t xml:space="preserve">-</w:t>
      </w:r>
      <w:r>
        <w:t xml:space="preserve"> </w:t>
      </w:r>
      <w:r>
        <w:rPr>
          <w:bCs/>
          <w:b/>
        </w:rPr>
        <w:t xml:space="preserve">EcoLens-UI-Guide.docx</w:t>
      </w:r>
      <w:r>
        <w:t xml:space="preserve"> </w:t>
      </w:r>
      <w:r>
        <w:t xml:space="preserve">— Member A’s deep dive on writing and deploying the React app</w:t>
      </w:r>
    </w:p>
    <w:p>
      <w:pPr>
        <w:pStyle w:val="BodyText"/>
      </w:pPr>
      <w:r>
        <w:t xml:space="preserve">Together these four documents are everything your team needs. There is no magic Day 1 to Day 28 missing piece. Read your section, follow the day-by-day, and don’t be afraid to ask each other when stuck.</w:t>
      </w:r>
    </w:p>
    <w:p>
      <w:pPr>
        <w:pStyle w:val="BodyText"/>
      </w:pPr>
      <w:r>
        <w:t xml:space="preserve">Good luck. You’ve got this.</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2026-05-11T06:34:17Z</dcterms:created>
  <dcterms:modified xsi:type="dcterms:W3CDTF">2026-05-11T06:34:17Z</dcterms:modified>
</cp:coreProperties>
</file>

<file path=docProps/custom.xml><?xml version="1.0" encoding="utf-8"?>
<Properties xmlns="http://schemas.openxmlformats.org/officeDocument/2006/custom-properties" xmlns:vt="http://schemas.openxmlformats.org/officeDocument/2006/docPropsVTypes"/>
</file>