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3085" w:firstLine="160" w:firstLineChars="50"/>
        <w:rPr>
          <w:b/>
          <w:sz w:val="32"/>
        </w:rPr>
      </w:pPr>
    </w:p>
    <w:p>
      <w:pPr>
        <w:spacing w:after="0" w:line="259" w:lineRule="auto"/>
        <w:ind w:left="355" w:firstLine="0"/>
      </w:pPr>
      <w:r>
        <w:rPr>
          <w:b/>
          <w:sz w:val="44"/>
        </w:rPr>
        <w:t xml:space="preserve">                             SYNOPSIS </w:t>
      </w:r>
    </w:p>
    <w:p>
      <w:pPr>
        <w:spacing w:after="0" w:line="259" w:lineRule="auto"/>
        <w:ind w:left="3085" w:firstLine="160" w:firstLineChars="50"/>
        <w:rPr>
          <w:b/>
          <w:sz w:val="32"/>
        </w:rPr>
      </w:pPr>
    </w:p>
    <w:p>
      <w:pPr>
        <w:spacing w:after="0" w:line="259" w:lineRule="auto"/>
        <w:ind w:left="3085" w:firstLine="160" w:firstLineChars="50"/>
        <w:rPr>
          <w:lang w:val="en-US"/>
        </w:rPr>
      </w:pPr>
      <w:r>
        <w:rPr>
          <w:b/>
          <w:sz w:val="32"/>
        </w:rPr>
        <w:t xml:space="preserve">MINI PROJECT – </w:t>
      </w:r>
      <w:r>
        <w:rPr>
          <w:b/>
          <w:sz w:val="32"/>
          <w:lang w:val="en-US"/>
        </w:rPr>
        <w:t>2nd</w:t>
      </w:r>
    </w:p>
    <w:p>
      <w:pPr>
        <w:spacing w:after="157" w:line="259" w:lineRule="auto"/>
        <w:ind w:left="3970" w:firstLine="0"/>
      </w:pPr>
      <w:r>
        <w:rPr>
          <w:b/>
          <w:sz w:val="28"/>
        </w:rPr>
        <w:t>(2018-19)</w:t>
      </w:r>
    </w:p>
    <w:p>
      <w:pPr>
        <w:pStyle w:val="2"/>
        <w:ind w:firstLine="370"/>
        <w:jc w:val="center"/>
        <w:rPr>
          <w:lang w:val="en-US"/>
        </w:rPr>
      </w:pPr>
      <w:r>
        <w:t xml:space="preserve">            </w:t>
      </w:r>
      <w:r>
        <w:rPr>
          <w:lang w:val="en-US"/>
        </w:rPr>
        <w:t>Conveying System</w:t>
      </w:r>
    </w:p>
    <w:p>
      <w:pPr>
        <w:spacing w:after="0" w:line="259" w:lineRule="auto"/>
        <w:ind w:left="467" w:firstLine="0"/>
        <w:jc w:val="center"/>
      </w:pPr>
    </w:p>
    <w:p>
      <w:pPr>
        <w:spacing w:after="0" w:line="259" w:lineRule="auto"/>
        <w:ind w:left="497" w:firstLine="0"/>
        <w:jc w:val="center"/>
      </w:pPr>
      <w:r>
        <w:rPr>
          <w:lang w:val="en-IN" w:eastAsia="en-IN" w:bidi="hi-IN"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437" w:firstLine="0"/>
        <w:jc w:val="center"/>
      </w:pPr>
    </w:p>
    <w:p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>
      <w:pPr>
        <w:spacing w:after="0" w:line="259" w:lineRule="auto"/>
        <w:ind w:left="720" w:firstLine="0"/>
        <w:jc w:val="left"/>
      </w:pPr>
    </w:p>
    <w:p>
      <w:pPr>
        <w:spacing w:after="0" w:line="259" w:lineRule="auto"/>
        <w:ind w:left="720" w:firstLine="0"/>
        <w:jc w:val="left"/>
      </w:pPr>
    </w:p>
    <w:p>
      <w:pPr>
        <w:spacing w:after="0" w:line="259" w:lineRule="auto"/>
        <w:ind w:left="720" w:firstLine="0"/>
        <w:jc w:val="left"/>
      </w:pPr>
    </w:p>
    <w:p>
      <w:pPr>
        <w:pStyle w:val="13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Members</w:t>
      </w:r>
    </w:p>
    <w:p>
      <w:pPr>
        <w:pStyle w:val="13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Akshat Goyal</w:t>
      </w:r>
    </w:p>
    <w:p>
      <w:pPr>
        <w:pStyle w:val="13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(171500028) </w:t>
      </w:r>
    </w:p>
    <w:p>
      <w:pPr>
        <w:pStyle w:val="13"/>
        <w:spacing w:after="0"/>
        <w:jc w:val="center"/>
        <w:rPr>
          <w:rFonts w:ascii="Times New Roman" w:hAnsi="Times New Roman" w:cs="Times New Roman"/>
          <w:color w:val="auto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</w:rPr>
        <w:t>R</w:t>
      </w:r>
      <w:r>
        <w:rPr>
          <w:rFonts w:ascii="Times New Roman" w:hAnsi="Times New Roman" w:cs="Times New Roman"/>
          <w:color w:val="auto"/>
          <w:sz w:val="24"/>
          <w:lang w:val="en-US"/>
        </w:rPr>
        <w:t>ajeev Ranjan Chaturvedi</w:t>
      </w:r>
    </w:p>
    <w:p>
      <w:pPr>
        <w:pStyle w:val="13"/>
        <w:spacing w:after="0"/>
        <w:jc w:val="center"/>
        <w:rPr>
          <w:rFonts w:ascii="Times New Roman" w:hAnsi="Times New Roman" w:cs="Times New Roman"/>
          <w:color w:val="auto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lang w:val="en-US"/>
        </w:rPr>
        <w:t>(171500253)</w:t>
      </w:r>
    </w:p>
    <w:p>
      <w:pPr>
        <w:pStyle w:val="13"/>
        <w:spacing w:after="0"/>
        <w:jc w:val="center"/>
        <w:rPr>
          <w:rFonts w:ascii="Times New Roman" w:hAnsi="Times New Roman" w:cs="Times New Roman"/>
          <w:color w:val="auto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lang w:val="en-US"/>
        </w:rPr>
        <w:t>Kaustubh Srivastava</w:t>
      </w:r>
    </w:p>
    <w:p>
      <w:pPr>
        <w:pStyle w:val="13"/>
        <w:spacing w:after="0"/>
        <w:jc w:val="center"/>
        <w:rPr>
          <w:rFonts w:ascii="Times New Roman" w:hAnsi="Times New Roman" w:cs="Times New Roman"/>
          <w:color w:val="auto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lang w:val="en-US"/>
        </w:rPr>
        <w:t>(171500159)</w:t>
      </w:r>
    </w:p>
    <w:p>
      <w:pPr>
        <w:pStyle w:val="13"/>
        <w:spacing w:after="0"/>
        <w:jc w:val="center"/>
        <w:rPr>
          <w:rFonts w:ascii="Times New Roman" w:hAnsi="Times New Roman" w:cs="Times New Roman"/>
          <w:color w:val="auto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lang w:val="en-US"/>
        </w:rPr>
        <w:t>Punit Ramani</w:t>
      </w:r>
    </w:p>
    <w:p>
      <w:pPr>
        <w:pStyle w:val="13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lang w:val="en-US"/>
        </w:rPr>
        <w:t>(171500243</w:t>
      </w:r>
      <w:r>
        <w:rPr>
          <w:rFonts w:ascii="Times New Roman" w:hAnsi="Times New Roman" w:cs="Times New Roman"/>
          <w:sz w:val="24"/>
          <w:lang w:val="en-US"/>
        </w:rPr>
        <w:t>)</w:t>
      </w:r>
    </w:p>
    <w:p>
      <w:pPr>
        <w:pStyle w:val="13"/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10" w:line="249" w:lineRule="auto"/>
        <w:ind w:left="3530" w:right="3164"/>
        <w:jc w:val="center"/>
      </w:pPr>
    </w:p>
    <w:p>
      <w:pPr>
        <w:spacing w:after="0" w:line="259" w:lineRule="auto"/>
        <w:ind w:left="360" w:firstLine="0"/>
        <w:jc w:val="left"/>
      </w:pPr>
    </w:p>
    <w:p>
      <w:pPr>
        <w:spacing w:after="0" w:line="259" w:lineRule="auto"/>
        <w:ind w:left="360" w:firstLine="0"/>
        <w:jc w:val="left"/>
      </w:pPr>
    </w:p>
    <w:p>
      <w:pPr>
        <w:ind w:left="586" w:leftChars="244" w:firstLine="3342" w:firstLineChars="1193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Supervised By</w:t>
      </w:r>
    </w:p>
    <w:p>
      <w:pPr>
        <w:pStyle w:val="13"/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Name-</w:t>
      </w:r>
    </w:p>
    <w:p>
      <w:pPr>
        <w:pStyle w:val="13"/>
        <w:spacing w:after="0"/>
        <w:jc w:val="center"/>
        <w:rPr>
          <w:rFonts w:ascii="Arial" w:hAnsi="Arial" w:cs="Arial"/>
          <w:b/>
          <w:color w:val="auto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b/>
          <w:color w:val="auto"/>
          <w:sz w:val="19"/>
          <w:szCs w:val="19"/>
          <w:shd w:val="clear" w:color="auto" w:fill="FFFFFF"/>
          <w:lang w:val="en-US"/>
        </w:rPr>
        <w:t>Pankaj Kapoor</w:t>
      </w:r>
    </w:p>
    <w:p>
      <w:pPr>
        <w:pStyle w:val="13"/>
        <w:spacing w:after="0"/>
        <w:jc w:val="center"/>
        <w:rPr>
          <w:rFonts w:ascii="Arial" w:hAnsi="Arial" w:cs="Arial"/>
          <w:b/>
          <w:color w:val="auto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b/>
          <w:color w:val="auto"/>
          <w:sz w:val="19"/>
          <w:szCs w:val="19"/>
          <w:shd w:val="clear" w:color="auto" w:fill="FFFFFF"/>
          <w:lang w:val="en-US"/>
        </w:rPr>
        <w:t>(Assist. Professor  And Technical Trainer At Gla University)</w:t>
      </w:r>
    </w:p>
    <w:p>
      <w:pPr>
        <w:ind w:left="2112"/>
        <w:rPr>
          <w:b/>
        </w:rPr>
      </w:pPr>
      <w:r>
        <w:rPr>
          <w:b/>
        </w:rPr>
        <w:t xml:space="preserve">Department of Computer Engineering &amp; Applications </w:t>
      </w: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About the Project: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Transport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or 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transportation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is the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"https://en.wikipedia.org/wiki/Motion" \o "Motion"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movement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of humans, animals and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"https://en.wikipedia.org/wiki/Cargo" \o "Cargo"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goods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from one location to another. In other words, the action of transport is defined as a particular movement of an organism or thing from a point A to a Point B.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"https://en.wikipedia.org/wiki/Modes_of_transport" \o "Modes of transport"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Modes of transport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include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"https://en.wikipedia.org/wiki/Aviation" \o "Aviation"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air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"https://en.wikipedia.org/wiki/Land_transport" \o "Land transport"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land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(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"https://en.wikipedia.org/wiki/Rail_transport" \o "Rail transport"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rail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and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"https://en.wikipedia.org/wiki/Road_transport" \o "Road transport"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road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),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"https://en.wikipedia.org/wiki/Ship_transport" \o "Ship transport"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water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"https://en.wikipedia.org/wiki/Cable_transport" \o "Cable transport"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cable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"https://en.wikipedia.org/wiki/Pipeline_transport" \o "Pipeline transport"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pipeline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and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"https://en.wikipedia.org/wiki/Space_transport" \o "Space transport"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space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. The field can be divided into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"https://en.wikipedia.org/wiki/Infrastructure" \o "Infrastructure"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infrastructure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"https://en.wikipedia.org/wiki/Vehicle" \o "Vehicle"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vehicles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and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"https://en.wikipedia.org/wiki/Business_operations" \o "Business operations"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operations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. Transport enables trade between people, which is essential for the development of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"https://en.wikipedia.org/wiki/Civilization" \o "Civilization"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civilizations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Transport infrastructure consists of the fixed installations, including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"https://en.wikipedia.org/wiki/Road" \o "Road"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roads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"https://en.wikipedia.org/wiki/Railway" \o "Railway"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railways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"https://en.wikipedia.org/wiki/Airway_(aviation)" \o "Airway (aviation)"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airways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"https://en.wikipedia.org/wiki/Waterway" \o "Waterway"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waterways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"https://en.wikipedia.org/wiki/Canal" \o "Canal"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canals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and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"https://en.wikipedia.org/wiki/Pipeline_transport" \o "Pipeline transport"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pipelines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and terminals such as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"https://en.wikipedia.org/wiki/Airport" \o "Airport"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airports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"https://en.wikipedia.org/wiki/Train_station" \o "Train station"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railway stations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"https://en.wikipedia.org/wiki/Bus_station" \o "Bus station"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bus stations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"https://en.wikipedia.org/wiki/Warehouse" \o "Warehouse"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warehouses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 trucking terminals, refueling depots (including fueling docks and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"https://en.wikipedia.org/wiki/Fuel_station" \o "Fuel station"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fuel stations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) and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"https://en.wikipedia.org/wiki/Seaport" \o "Seaport"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seaports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. Terminals may be used both for interchange of passengers and cargo and for maintenance.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Vehicles traveling on these networks may include automobiles, bicycles,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"https://en.wikipedia.org/wiki/Buses" \o "Buses"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buses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"https://en.wikipedia.org/wiki/Train" \o "Train"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trains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"https://en.wikipedia.org/wiki/Truck" \o "Truck"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trucks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"https://en.wikipedia.org/wiki/Helicopter" \o "Helicopter"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helicopters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"https://en.wikipedia.org/wiki/Watercraft" \o "Watercraft"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watercraft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"https://en.wikipedia.org/wiki/Spacecraft" \o "Spacecraft"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spacecraft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and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"https://en.wikipedia.org/wiki/Fixed-wing_aircraft" \o "Fixed-wing aircraft"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aircraft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Operations deal with the way the vehicles are operated, and the procedures set for this purpose, includi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ng financing, legalities, and policies. In the transport industry, operations and ownership of infrastructure can be either public or private, depending on the country and mode.</w:t>
      </w:r>
    </w:p>
    <w:p>
      <w:pPr>
        <w:pStyle w:val="13"/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color w:val="auto"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color w:val="auto"/>
          <w:sz w:val="24"/>
        </w:rPr>
      </w:pPr>
    </w:p>
    <w:p>
      <w:pPr>
        <w:pStyle w:val="13"/>
        <w:spacing w:after="0"/>
        <w:ind w:left="0" w:firstLine="560" w:firstLineChars="20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Motivation:</w:t>
      </w:r>
    </w:p>
    <w:p>
      <w:pPr>
        <w:pStyle w:val="13"/>
        <w:spacing w:after="0"/>
        <w:ind w:left="0"/>
        <w:jc w:val="both"/>
        <w:rPr>
          <w:rFonts w:hint="default" w:ascii="Times New Roman" w:hAnsi="Times New Roman" w:cs="Times New Roman"/>
          <w:bCs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lang w:val="en-US"/>
        </w:rPr>
        <w:t>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</w:rPr>
        <w:t xml:space="preserve">he main aim of the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lang w:val="en-US"/>
        </w:rPr>
        <w:t>Conveying System(Transportation System)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</w:rPr>
        <w:t xml:space="preserve"> is to proactively facilitate decision making for efficient integration of transport modes.This will be achieved by implementing a smart mult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</w:rPr>
        <w:t>modal transit concept, which will lead to improved quality, accessibility and utili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lang w:val="en-US"/>
        </w:rPr>
        <w:t>z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</w:rPr>
        <w:t>ation of interconnected transport systems. Thus a complex model of the current traffic conditions, and a short-term prediction of these conditions, will be realised on top of advanced real-time predictive analytics and a multitude of transport information.</w:t>
      </w:r>
    </w:p>
    <w:p>
      <w:pPr>
        <w:pStyle w:val="13"/>
        <w:spacing w:after="0"/>
        <w:jc w:val="both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</w:p>
    <w:p>
      <w:pPr>
        <w:pStyle w:val="13"/>
        <w:spacing w:after="0"/>
        <w:jc w:val="both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  <w:bookmarkStart w:id="0" w:name="_GoBack"/>
    </w:p>
    <w:bookmarkEnd w:id="0"/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ind w:left="0" w:firstLine="420" w:firstLineChars="1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Future Prospects:</w:t>
      </w:r>
    </w:p>
    <w:p>
      <w:pPr>
        <w:pStyle w:val="13"/>
        <w:numPr>
          <w:ilvl w:val="0"/>
          <w:numId w:val="1"/>
        </w:numPr>
        <w:tabs>
          <w:tab w:val="clear" w:pos="420"/>
        </w:tabs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By using this </w:t>
      </w:r>
      <w:r>
        <w:rPr>
          <w:rFonts w:ascii="Times New Roman" w:hAnsi="Times New Roman" w:cs="Times New Roman"/>
          <w:bCs/>
          <w:sz w:val="24"/>
          <w:lang w:val="en-US"/>
        </w:rPr>
        <w:t>project</w:t>
      </w:r>
      <w:r>
        <w:rPr>
          <w:rFonts w:ascii="Times New Roman" w:hAnsi="Times New Roman" w:cs="Times New Roman"/>
          <w:bCs/>
          <w:sz w:val="24"/>
        </w:rPr>
        <w:t xml:space="preserve"> we can </w:t>
      </w:r>
      <w:r>
        <w:rPr>
          <w:rFonts w:ascii="Times New Roman" w:hAnsi="Times New Roman" w:cs="Times New Roman"/>
          <w:bCs/>
          <w:sz w:val="24"/>
          <w:lang w:val="en-US"/>
        </w:rPr>
        <w:t>book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  <w:lang w:val="en-US"/>
        </w:rPr>
        <w:t>transportation easily</w:t>
      </w:r>
      <w:r>
        <w:rPr>
          <w:rFonts w:ascii="Times New Roman" w:hAnsi="Times New Roman" w:cs="Times New Roman"/>
          <w:bCs/>
          <w:sz w:val="24"/>
        </w:rPr>
        <w:t xml:space="preserve"> .</w:t>
      </w:r>
    </w:p>
    <w:p>
      <w:pPr>
        <w:pStyle w:val="13"/>
        <w:numPr>
          <w:ilvl w:val="0"/>
          <w:numId w:val="2"/>
        </w:numPr>
        <w:tabs>
          <w:tab w:val="clear" w:pos="420"/>
        </w:tabs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By using this</w:t>
      </w:r>
      <w:r>
        <w:rPr>
          <w:rFonts w:ascii="Times New Roman" w:hAnsi="Times New Roman" w:cs="Times New Roman"/>
          <w:bCs/>
          <w:sz w:val="24"/>
          <w:lang w:val="en-US"/>
        </w:rPr>
        <w:t xml:space="preserve"> project</w:t>
      </w:r>
      <w:r>
        <w:rPr>
          <w:rFonts w:ascii="Times New Roman" w:hAnsi="Times New Roman" w:cs="Times New Roman"/>
          <w:bCs/>
          <w:sz w:val="24"/>
        </w:rPr>
        <w:t xml:space="preserve"> conversation between </w:t>
      </w:r>
      <w:r>
        <w:rPr>
          <w:rFonts w:ascii="Times New Roman" w:hAnsi="Times New Roman" w:cs="Times New Roman"/>
          <w:bCs/>
          <w:sz w:val="24"/>
          <w:lang w:val="en-US"/>
        </w:rPr>
        <w:t>customer</w:t>
      </w:r>
      <w:r>
        <w:rPr>
          <w:rFonts w:ascii="Times New Roman" w:hAnsi="Times New Roman" w:cs="Times New Roman"/>
          <w:bCs/>
          <w:sz w:val="24"/>
        </w:rPr>
        <w:t xml:space="preserve"> and </w:t>
      </w:r>
      <w:r>
        <w:rPr>
          <w:rFonts w:ascii="Times New Roman" w:hAnsi="Times New Roman" w:cs="Times New Roman"/>
          <w:bCs/>
          <w:sz w:val="24"/>
          <w:lang w:val="en-US"/>
        </w:rPr>
        <w:t>transporter</w:t>
      </w:r>
      <w:r>
        <w:rPr>
          <w:rFonts w:ascii="Times New Roman" w:hAnsi="Times New Roman" w:cs="Times New Roman"/>
          <w:bCs/>
          <w:sz w:val="24"/>
        </w:rPr>
        <w:t xml:space="preserve"> becomes easy.</w:t>
      </w:r>
    </w:p>
    <w:p>
      <w:pPr>
        <w:pStyle w:val="13"/>
        <w:numPr>
          <w:ilvl w:val="0"/>
          <w:numId w:val="2"/>
        </w:numPr>
        <w:tabs>
          <w:tab w:val="clear" w:pos="420"/>
        </w:tabs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It will be  so helpful for the company which contains </w:t>
      </w:r>
      <w:r>
        <w:rPr>
          <w:rFonts w:ascii="Times New Roman" w:hAnsi="Times New Roman" w:cs="Times New Roman"/>
          <w:bCs/>
          <w:sz w:val="24"/>
          <w:lang w:val="en-US"/>
        </w:rPr>
        <w:t>more</w:t>
      </w:r>
      <w:r>
        <w:rPr>
          <w:rFonts w:ascii="Times New Roman" w:hAnsi="Times New Roman" w:cs="Times New Roman"/>
          <w:bCs/>
          <w:sz w:val="24"/>
        </w:rPr>
        <w:t xml:space="preserve"> number of </w:t>
      </w:r>
      <w:r>
        <w:rPr>
          <w:rFonts w:ascii="Times New Roman" w:hAnsi="Times New Roman" w:cs="Times New Roman"/>
          <w:bCs/>
          <w:sz w:val="24"/>
          <w:lang w:val="en-US"/>
        </w:rPr>
        <w:t xml:space="preserve">clients </w:t>
      </w:r>
      <w:r>
        <w:rPr>
          <w:rFonts w:ascii="Times New Roman" w:hAnsi="Times New Roman" w:cs="Times New Roman"/>
          <w:bCs/>
          <w:sz w:val="24"/>
        </w:rPr>
        <w:t xml:space="preserve">for the </w:t>
      </w:r>
      <w:r>
        <w:rPr>
          <w:rFonts w:ascii="Times New Roman" w:hAnsi="Times New Roman" w:cs="Times New Roman"/>
          <w:bCs/>
          <w:sz w:val="24"/>
          <w:lang w:val="en-US"/>
        </w:rPr>
        <w:t>transportation</w:t>
      </w:r>
    </w:p>
    <w:p>
      <w:pPr>
        <w:pStyle w:val="13"/>
        <w:numPr>
          <w:ilvl w:val="0"/>
          <w:numId w:val="2"/>
        </w:numPr>
        <w:tabs>
          <w:tab w:val="clear" w:pos="420"/>
        </w:tabs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 w:val="0"/>
          <w:bCs/>
          <w:sz w:val="24"/>
          <w:lang w:val="en-US"/>
        </w:rPr>
        <w:t>It is so time saving.</w:t>
      </w: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ind w:left="0" w:firstLine="420" w:firstLineChars="1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Requirements:</w:t>
      </w: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Hardware:</w:t>
      </w: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2 -GB RAM (recommended)</w:t>
      </w:r>
    </w:p>
    <w:p>
      <w:pPr>
        <w:pStyle w:val="1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32-bit operating system</w:t>
      </w:r>
    </w:p>
    <w:p>
      <w:pPr>
        <w:pStyle w:val="1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Processor:  intel dual or more</w:t>
      </w:r>
    </w:p>
    <w:p>
      <w:pPr>
        <w:pStyle w:val="13"/>
        <w:spacing w:after="0"/>
        <w:ind w:left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ind w:left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ind w:left="0"/>
        <w:rPr>
          <w:rFonts w:ascii="Times New Roman" w:hAnsi="Times New Roman" w:cs="Times New Roman"/>
          <w:b/>
          <w:sz w:val="24"/>
        </w:rPr>
      </w:pPr>
    </w:p>
    <w:p>
      <w:pPr>
        <w:pStyle w:val="1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:</w:t>
      </w:r>
    </w:p>
    <w:p>
      <w:pPr>
        <w:pStyle w:val="13"/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3"/>
        <w:numPr>
          <w:ilvl w:val="0"/>
          <w:numId w:val="5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XAMPP Server</w:t>
      </w:r>
    </w:p>
    <w:p>
      <w:pPr>
        <w:pStyle w:val="13"/>
        <w:numPr>
          <w:ilvl w:val="0"/>
          <w:numId w:val="5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 Code Studio</w:t>
      </w:r>
    </w:p>
    <w:p>
      <w:pPr>
        <w:pStyle w:val="13"/>
        <w:numPr>
          <w:ilvl w:val="0"/>
          <w:numId w:val="5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Chrome as a default browser</w:t>
      </w:r>
    </w:p>
    <w:p>
      <w:pPr>
        <w:pStyle w:val="13"/>
        <w:numPr>
          <w:ilvl w:val="0"/>
          <w:numId w:val="5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Notepad3/Notepad++</w:t>
      </w:r>
    </w:p>
    <w:p>
      <w:pPr>
        <w:pStyle w:val="1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pStyle w:val="13"/>
        <w:spacing w:after="0"/>
        <w:rPr>
          <w:rFonts w:ascii="Times New Roman" w:hAnsi="Times New Roman" w:cs="Times New Roman"/>
          <w:b/>
          <w:sz w:val="24"/>
        </w:rPr>
      </w:pPr>
    </w:p>
    <w:p>
      <w:pPr>
        <w:spacing w:after="0"/>
        <w:ind w:left="0"/>
        <w:rPr>
          <w:bCs/>
        </w:rPr>
      </w:pPr>
    </w:p>
    <w:p>
      <w:pPr>
        <w:spacing w:after="0"/>
        <w:ind w:left="774"/>
        <w:jc w:val="left"/>
      </w:pPr>
    </w:p>
    <w:p>
      <w:pPr>
        <w:ind w:left="0" w:firstLine="0"/>
        <w:jc w:val="left"/>
      </w:pPr>
    </w:p>
    <w:p>
      <w:pPr>
        <w:ind w:left="2112"/>
        <w:jc w:val="left"/>
      </w:pPr>
    </w:p>
    <w:p>
      <w:pPr>
        <w:spacing w:after="111" w:line="259" w:lineRule="auto"/>
        <w:ind w:left="715"/>
        <w:jc w:val="left"/>
        <w:rPr>
          <w:b/>
          <w:u w:val="single" w:color="000000"/>
        </w:rPr>
      </w:pPr>
    </w:p>
    <w:p>
      <w:pPr>
        <w:spacing w:after="111" w:line="259" w:lineRule="auto"/>
        <w:ind w:left="715"/>
        <w:jc w:val="left"/>
        <w:rPr>
          <w:b/>
          <w:u w:val="single" w:color="000000"/>
        </w:rPr>
      </w:pPr>
    </w:p>
    <w:p>
      <w:pPr>
        <w:spacing w:after="111" w:line="259" w:lineRule="auto"/>
        <w:ind w:left="715"/>
        <w:jc w:val="left"/>
        <w:rPr>
          <w:b/>
          <w:u w:val="single" w:color="000000"/>
        </w:rPr>
      </w:pPr>
    </w:p>
    <w:p>
      <w:pPr>
        <w:spacing w:after="111" w:line="259" w:lineRule="auto"/>
        <w:ind w:left="715"/>
        <w:jc w:val="left"/>
        <w:rPr>
          <w:b/>
          <w:u w:val="single" w:color="000000"/>
        </w:rPr>
      </w:pPr>
    </w:p>
    <w:p>
      <w:pPr>
        <w:spacing w:after="111" w:line="259" w:lineRule="auto"/>
        <w:ind w:left="715"/>
        <w:jc w:val="left"/>
        <w:rPr>
          <w:b/>
          <w:u w:val="single" w:color="000000"/>
        </w:rPr>
      </w:pPr>
    </w:p>
    <w:p>
      <w:pPr>
        <w:spacing w:after="111" w:line="259" w:lineRule="auto"/>
        <w:ind w:left="715"/>
        <w:jc w:val="left"/>
        <w:rPr>
          <w:b/>
          <w:u w:val="single" w:color="000000"/>
        </w:rPr>
      </w:pPr>
    </w:p>
    <w:p>
      <w:pPr>
        <w:spacing w:after="111" w:line="259" w:lineRule="auto"/>
        <w:ind w:left="715"/>
        <w:jc w:val="left"/>
        <w:rPr>
          <w:b/>
          <w:u w:val="single" w:color="000000"/>
        </w:rPr>
      </w:pPr>
    </w:p>
    <w:p>
      <w:pPr>
        <w:spacing w:after="111" w:line="259" w:lineRule="auto"/>
        <w:ind w:left="715"/>
        <w:jc w:val="left"/>
        <w:rPr>
          <w:b/>
          <w:u w:val="single" w:color="000000"/>
        </w:rPr>
      </w:pPr>
    </w:p>
    <w:p>
      <w:pPr>
        <w:spacing w:after="111" w:line="259" w:lineRule="auto"/>
        <w:ind w:left="715"/>
        <w:rPr>
          <w:b/>
          <w:u w:val="single" w:color="000000"/>
        </w:rPr>
      </w:pPr>
    </w:p>
    <w:p>
      <w:pPr>
        <w:spacing w:after="111" w:line="259" w:lineRule="auto"/>
        <w:ind w:left="715"/>
        <w:rPr>
          <w:b/>
          <w:u w:val="single" w:color="000000"/>
        </w:rPr>
      </w:pPr>
    </w:p>
    <w:p>
      <w:pPr>
        <w:spacing w:after="111" w:line="259" w:lineRule="auto"/>
        <w:ind w:left="715"/>
        <w:rPr>
          <w:b/>
          <w:u w:val="single" w:color="000000"/>
        </w:rPr>
      </w:pPr>
    </w:p>
    <w:p>
      <w:pPr>
        <w:spacing w:after="111" w:line="259" w:lineRule="auto"/>
        <w:ind w:left="715"/>
        <w:rPr>
          <w:b/>
          <w:u w:val="single" w:color="000000"/>
        </w:rPr>
      </w:pPr>
    </w:p>
    <w:p>
      <w:pPr>
        <w:spacing w:after="111" w:line="259" w:lineRule="auto"/>
        <w:ind w:left="715"/>
        <w:rPr>
          <w:b/>
          <w:u w:val="single" w:color="000000"/>
        </w:rPr>
      </w:pPr>
    </w:p>
    <w:p>
      <w:pPr>
        <w:spacing w:after="111" w:line="259" w:lineRule="auto"/>
        <w:ind w:left="715"/>
        <w:rPr>
          <w:b/>
          <w:u w:val="single" w:color="000000"/>
        </w:rPr>
      </w:pPr>
    </w:p>
    <w:p>
      <w:pPr>
        <w:spacing w:after="0" w:line="259" w:lineRule="auto"/>
        <w:ind w:left="0" w:right="-27" w:firstLine="0"/>
      </w:pPr>
    </w:p>
    <w:sectPr>
      <w:pgSz w:w="11906" w:h="16838"/>
      <w:pgMar w:top="1440" w:right="1437" w:bottom="1549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F7CDA"/>
    <w:multiLevelType w:val="singleLevel"/>
    <w:tmpl w:val="8FFF7CD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F5B13B81"/>
    <w:multiLevelType w:val="singleLevel"/>
    <w:tmpl w:val="F5B13B8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3CA572EC"/>
    <w:multiLevelType w:val="singleLevel"/>
    <w:tmpl w:val="3CA572E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3D2E3FC6"/>
    <w:multiLevelType w:val="singleLevel"/>
    <w:tmpl w:val="3D2E3FC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E294845"/>
    <w:multiLevelType w:val="multilevel"/>
    <w:tmpl w:val="7E294845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AA"/>
    <w:rsid w:val="00217512"/>
    <w:rsid w:val="002504AA"/>
    <w:rsid w:val="002E1E33"/>
    <w:rsid w:val="003A3D57"/>
    <w:rsid w:val="00415FC2"/>
    <w:rsid w:val="004E6F0E"/>
    <w:rsid w:val="005D5014"/>
    <w:rsid w:val="0062439B"/>
    <w:rsid w:val="006A689C"/>
    <w:rsid w:val="00861E6C"/>
    <w:rsid w:val="008B5ED7"/>
    <w:rsid w:val="00A91851"/>
    <w:rsid w:val="00B17D99"/>
    <w:rsid w:val="00BD1747"/>
    <w:rsid w:val="00E11517"/>
    <w:rsid w:val="00E6298C"/>
    <w:rsid w:val="00E77B56"/>
    <w:rsid w:val="00EE6978"/>
    <w:rsid w:val="149601C8"/>
    <w:rsid w:val="216248BE"/>
    <w:rsid w:val="3AC1006A"/>
    <w:rsid w:val="3D7C6478"/>
    <w:rsid w:val="4B7D566B"/>
    <w:rsid w:val="61207170"/>
    <w:rsid w:val="678F750C"/>
    <w:rsid w:val="6C34341F"/>
    <w:rsid w:val="749B71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8" w:lineRule="auto"/>
      <w:ind w:left="370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spacing w:after="0" w:line="259" w:lineRule="auto"/>
      <w:ind w:right="1488"/>
      <w:jc w:val="right"/>
      <w:outlineLvl w:val="0"/>
    </w:pPr>
    <w:rPr>
      <w:rFonts w:ascii="Times New Roman" w:hAnsi="Times New Roman" w:eastAsia="Times New Roman" w:cs="Times New Roman"/>
      <w:b/>
      <w:color w:val="000000"/>
      <w:sz w:val="48"/>
      <w:szCs w:val="22"/>
      <w:lang w:val="en-US" w:eastAsia="en-US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0" w:line="259" w:lineRule="auto"/>
      <w:ind w:left="359"/>
      <w:jc w:val="center"/>
      <w:outlineLvl w:val="1"/>
    </w:pPr>
    <w:rPr>
      <w:rFonts w:ascii="Times New Roman" w:hAnsi="Times New Roman" w:eastAsia="Times New Roman" w:cs="Times New Roman"/>
      <w:b/>
      <w:i/>
      <w:color w:val="000000"/>
      <w:sz w:val="28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qFormat/>
    <w:uiPriority w:val="99"/>
    <w:rPr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</w:rPr>
  </w:style>
  <w:style w:type="character" w:customStyle="1" w:styleId="9">
    <w:name w:val="Heading 2 Char"/>
    <w:link w:val="3"/>
    <w:qFormat/>
    <w:uiPriority w:val="0"/>
    <w:rPr>
      <w:rFonts w:ascii="Times New Roman" w:hAnsi="Times New Roman" w:eastAsia="Times New Roman" w:cs="Times New Roman"/>
      <w:b/>
      <w:i/>
      <w:color w:val="000000"/>
      <w:sz w:val="28"/>
    </w:rPr>
  </w:style>
  <w:style w:type="character" w:customStyle="1" w:styleId="10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48"/>
    </w:rPr>
  </w:style>
  <w:style w:type="table" w:customStyle="1" w:styleId="1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Balloon Text Char"/>
    <w:basedOn w:val="6"/>
    <w:link w:val="4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  <w:style w:type="paragraph" w:customStyle="1" w:styleId="13">
    <w:name w:val="List Paragraph1"/>
    <w:basedOn w:val="1"/>
    <w:qFormat/>
    <w:uiPriority w:val="34"/>
    <w:pPr>
      <w:spacing w:after="200" w:line="276" w:lineRule="auto"/>
      <w:ind w:left="720" w:firstLine="0"/>
      <w:contextualSpacing/>
      <w:jc w:val="left"/>
    </w:pPr>
    <w:rPr>
      <w:rFonts w:asciiTheme="minorHAnsi" w:hAnsiTheme="minorHAnsi" w:eastAsiaTheme="minorHAnsi" w:cstheme="minorBidi"/>
      <w:color w:val="auto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340</Words>
  <Characters>1941</Characters>
  <Lines>16</Lines>
  <Paragraphs>4</Paragraphs>
  <TotalTime>83</TotalTime>
  <ScaleCrop>false</ScaleCrop>
  <LinksUpToDate>false</LinksUpToDate>
  <CharactersWithSpaces>2277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2018-08-30T09:58:00Z</dcterms:created>
  <dc:creator>saurabh</dc:creator>
  <cp:lastModifiedBy>AKSHAT GOYAL</cp:lastModifiedBy>
  <dcterms:modified xsi:type="dcterms:W3CDTF">2020-01-29T17:32:31Z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