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7556A" w14:textId="6360EDDC" w:rsidR="004F73B4" w:rsidRPr="004F73B4" w:rsidRDefault="00934B5A">
      <w:pPr>
        <w:rPr>
          <w:rFonts w:ascii="ChronicaPro-Bold" w:hAnsi="ChronicaPro-Bold"/>
          <w:sz w:val="44"/>
          <w:szCs w:val="44"/>
        </w:rPr>
      </w:pPr>
      <w:r>
        <w:rPr>
          <w:rFonts w:ascii="ChronicaPro-Bold" w:hAnsi="ChronicaPro-Bold"/>
          <w:sz w:val="44"/>
          <w:szCs w:val="44"/>
        </w:rPr>
        <w:t>Synopsis</w:t>
      </w:r>
    </w:p>
    <w:p w14:paraId="66C97DAC" w14:textId="1D526412" w:rsidR="004F73B4" w:rsidRDefault="00934B5A">
      <w:pPr>
        <w:rPr>
          <w:rFonts w:ascii="ChronicaPro-Bold" w:hAnsi="ChronicaPro-Bold"/>
          <w:sz w:val="28"/>
          <w:szCs w:val="28"/>
        </w:rPr>
      </w:pPr>
      <w:r>
        <w:rPr>
          <w:rFonts w:ascii="ChronicaPro-Bold" w:hAnsi="ChronicaPro-Bold"/>
          <w:sz w:val="28"/>
          <w:szCs w:val="28"/>
        </w:rPr>
        <w:t>Problem Statement</w:t>
      </w:r>
    </w:p>
    <w:p w14:paraId="6E66675C" w14:textId="2CA6538E" w:rsidR="00934B5A" w:rsidRDefault="00934B5A" w:rsidP="00934B5A">
      <w:pPr>
        <w:rPr>
          <w:rFonts w:ascii="ChronicaPro-Light" w:hAnsi="ChronicaPro-Light"/>
          <w:sz w:val="24"/>
          <w:szCs w:val="24"/>
        </w:rPr>
      </w:pPr>
      <w:r w:rsidRPr="00934B5A">
        <w:rPr>
          <w:rFonts w:ascii="ChronicaPro-Light" w:hAnsi="ChronicaPro-Light"/>
          <w:sz w:val="24"/>
          <w:szCs w:val="24"/>
        </w:rPr>
        <w:t xml:space="preserve">Let </w:t>
      </w:r>
      <w:proofErr w:type="gramStart"/>
      <w:r w:rsidRPr="00934B5A">
        <w:rPr>
          <w:rFonts w:ascii="ChronicaPro-Light" w:hAnsi="ChronicaPro-Light"/>
          <w:b/>
          <w:bCs/>
          <w:sz w:val="24"/>
          <w:szCs w:val="24"/>
        </w:rPr>
        <w:t>A[</w:t>
      </w:r>
      <w:proofErr w:type="gramEnd"/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proofErr w:type="spellStart"/>
      <w:r w:rsidRPr="00934B5A">
        <w:rPr>
          <w:rFonts w:ascii="ChronicaPro-Light" w:hAnsi="ChronicaPro-Light"/>
          <w:b/>
          <w:bCs/>
          <w:sz w:val="24"/>
          <w:szCs w:val="24"/>
        </w:rPr>
        <w:t>i</w:t>
      </w:r>
      <w:proofErr w:type="spellEnd"/>
      <w:r w:rsidRPr="00934B5A">
        <w:rPr>
          <w:rFonts w:ascii="ChronicaPro-Light" w:hAnsi="ChronicaPro-Light"/>
          <w:b/>
          <w:bCs/>
          <w:sz w:val="24"/>
          <w:szCs w:val="24"/>
        </w:rPr>
        <w:t>…n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]</w:t>
      </w:r>
      <w:r w:rsidRPr="00934B5A">
        <w:rPr>
          <w:rFonts w:ascii="ChronicaPro-Light" w:hAnsi="ChronicaPro-Light"/>
          <w:sz w:val="24"/>
          <w:szCs w:val="24"/>
        </w:rPr>
        <w:t xml:space="preserve"> be an array of </w:t>
      </w:r>
      <w:r w:rsidRPr="00934B5A">
        <w:rPr>
          <w:rFonts w:ascii="ChronicaPro-Light" w:hAnsi="ChronicaPro-Light"/>
          <w:b/>
          <w:bCs/>
          <w:sz w:val="24"/>
          <w:szCs w:val="24"/>
        </w:rPr>
        <w:t>n</w:t>
      </w:r>
      <w:r w:rsidRPr="00934B5A">
        <w:rPr>
          <w:rFonts w:ascii="ChronicaPro-Light" w:hAnsi="ChronicaPro-Light"/>
          <w:sz w:val="24"/>
          <w:szCs w:val="24"/>
        </w:rPr>
        <w:t xml:space="preserve"> distinct real numbers.</w:t>
      </w:r>
      <w:r>
        <w:rPr>
          <w:rFonts w:ascii="ChronicaPro-Light" w:hAnsi="ChronicaPro-Light"/>
          <w:sz w:val="24"/>
          <w:szCs w:val="24"/>
        </w:rPr>
        <w:t xml:space="preserve"> </w:t>
      </w:r>
      <w:r w:rsidRPr="00934B5A">
        <w:rPr>
          <w:rFonts w:ascii="ChronicaPro-Light" w:hAnsi="ChronicaPro-Light"/>
          <w:sz w:val="24"/>
          <w:szCs w:val="24"/>
        </w:rPr>
        <w:t xml:space="preserve">A pair </w:t>
      </w:r>
      <w:proofErr w:type="gramStart"/>
      <w:r w:rsidRPr="00934B5A">
        <w:rPr>
          <w:rFonts w:ascii="ChronicaPro-Light" w:hAnsi="ChronicaPro-Light"/>
          <w:b/>
          <w:bCs/>
          <w:sz w:val="24"/>
          <w:szCs w:val="24"/>
        </w:rPr>
        <w:t>(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A</w:t>
      </w:r>
      <w:proofErr w:type="gramEnd"/>
      <w:r w:rsidRPr="00934B5A">
        <w:rPr>
          <w:rFonts w:ascii="ChronicaPro-Light" w:hAnsi="ChronicaPro-Light"/>
          <w:b/>
          <w:bCs/>
          <w:sz w:val="24"/>
          <w:szCs w:val="24"/>
        </w:rPr>
        <w:t>[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proofErr w:type="spellStart"/>
      <w:r>
        <w:rPr>
          <w:rFonts w:ascii="ChronicaPro-Light" w:hAnsi="ChronicaPro-Light"/>
          <w:b/>
          <w:bCs/>
          <w:sz w:val="24"/>
          <w:szCs w:val="24"/>
        </w:rPr>
        <w:t>i</w:t>
      </w:r>
      <w:proofErr w:type="spellEnd"/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],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A[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j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]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)</w:t>
      </w:r>
      <w:r w:rsidRPr="00934B5A">
        <w:rPr>
          <w:rFonts w:ascii="ChronicaPro-Light" w:hAnsi="ChronicaPro-Light"/>
          <w:sz w:val="24"/>
          <w:szCs w:val="24"/>
        </w:rPr>
        <w:t xml:space="preserve"> is said to be </w:t>
      </w:r>
      <w:bookmarkStart w:id="0" w:name="_GoBack"/>
      <w:bookmarkEnd w:id="0"/>
      <w:r w:rsidRPr="00934B5A">
        <w:rPr>
          <w:rFonts w:ascii="ChronicaPro-Light" w:hAnsi="ChronicaPro-Light"/>
          <w:sz w:val="24"/>
          <w:szCs w:val="24"/>
        </w:rPr>
        <w:t xml:space="preserve">an index-value inversion if </w:t>
      </w:r>
      <w:r w:rsidRPr="00934B5A">
        <w:rPr>
          <w:rFonts w:ascii="ChronicaPro-Light" w:hAnsi="ChronicaPro-Light"/>
          <w:b/>
          <w:bCs/>
          <w:sz w:val="24"/>
          <w:szCs w:val="24"/>
        </w:rPr>
        <w:t>A[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proofErr w:type="spellStart"/>
      <w:r>
        <w:rPr>
          <w:rFonts w:ascii="ChronicaPro-Light" w:hAnsi="ChronicaPro-Light"/>
          <w:b/>
          <w:bCs/>
          <w:sz w:val="24"/>
          <w:szCs w:val="24"/>
        </w:rPr>
        <w:t>i</w:t>
      </w:r>
      <w:proofErr w:type="spellEnd"/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]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=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j</w:t>
      </w:r>
      <w:r w:rsidRPr="00934B5A">
        <w:rPr>
          <w:rFonts w:ascii="ChronicaPro-Light" w:hAnsi="ChronicaPro-Light"/>
          <w:sz w:val="24"/>
          <w:szCs w:val="24"/>
        </w:rPr>
        <w:t xml:space="preserve"> and </w:t>
      </w:r>
      <w:r w:rsidRPr="00934B5A">
        <w:rPr>
          <w:rFonts w:ascii="ChronicaPro-Light" w:hAnsi="ChronicaPro-Light"/>
          <w:b/>
          <w:bCs/>
          <w:sz w:val="24"/>
          <w:szCs w:val="24"/>
        </w:rPr>
        <w:t>A[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j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]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b/>
          <w:bCs/>
          <w:sz w:val="24"/>
          <w:szCs w:val="24"/>
        </w:rPr>
        <w:t>=</w:t>
      </w:r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proofErr w:type="spellStart"/>
      <w:r>
        <w:rPr>
          <w:rFonts w:ascii="ChronicaPro-Light" w:hAnsi="ChronicaPro-Light"/>
          <w:b/>
          <w:bCs/>
          <w:sz w:val="24"/>
          <w:szCs w:val="24"/>
        </w:rPr>
        <w:t>i</w:t>
      </w:r>
      <w:proofErr w:type="spellEnd"/>
      <w:r>
        <w:rPr>
          <w:rFonts w:ascii="ChronicaPro-Light" w:hAnsi="ChronicaPro-Light"/>
          <w:b/>
          <w:bCs/>
          <w:sz w:val="24"/>
          <w:szCs w:val="24"/>
        </w:rPr>
        <w:t xml:space="preserve"> </w:t>
      </w:r>
      <w:r w:rsidRPr="00934B5A">
        <w:rPr>
          <w:rFonts w:ascii="ChronicaPro-Light" w:hAnsi="ChronicaPro-Light"/>
          <w:sz w:val="24"/>
          <w:szCs w:val="24"/>
        </w:rPr>
        <w:t>.</w:t>
      </w:r>
      <w:r>
        <w:rPr>
          <w:rFonts w:ascii="ChronicaPro-Light" w:hAnsi="ChronicaPro-Light"/>
          <w:sz w:val="24"/>
          <w:szCs w:val="24"/>
        </w:rPr>
        <w:t xml:space="preserve"> </w:t>
      </w:r>
      <w:r w:rsidRPr="00934B5A">
        <w:rPr>
          <w:rFonts w:ascii="ChronicaPro-Light" w:hAnsi="ChronicaPro-Light"/>
          <w:sz w:val="24"/>
          <w:szCs w:val="24"/>
        </w:rPr>
        <w:t>Design an algorithm for counting the number of index-value inversions.</w:t>
      </w:r>
    </w:p>
    <w:p w14:paraId="3617CB01" w14:textId="77777777" w:rsidR="00934B5A" w:rsidRDefault="00934B5A" w:rsidP="00934B5A">
      <w:pPr>
        <w:rPr>
          <w:rFonts w:ascii="ChronicaPro-Light" w:hAnsi="ChronicaPro-Light"/>
          <w:sz w:val="24"/>
          <w:szCs w:val="24"/>
        </w:rPr>
      </w:pPr>
      <w:r>
        <w:rPr>
          <w:rFonts w:ascii="ChronicaPro-Bold" w:hAnsi="ChronicaPro-Bold"/>
          <w:sz w:val="28"/>
          <w:szCs w:val="28"/>
        </w:rPr>
        <w:t>Design Technique</w:t>
      </w:r>
    </w:p>
    <w:p w14:paraId="37AABA18" w14:textId="4DECB6DD" w:rsidR="008F63FA" w:rsidRDefault="00934B5A" w:rsidP="00934B5A">
      <w:pPr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 w:rsidRPr="00934B5A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We can obtain an efficient solution for the above problem statement if we use </w:t>
      </w:r>
      <w:r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 xml:space="preserve">Divide </w:t>
      </w:r>
      <w:proofErr w:type="gramStart"/>
      <w:r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And</w:t>
      </w:r>
      <w:proofErr w:type="gramEnd"/>
      <w:r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 xml:space="preserve"> Conquer</w:t>
      </w:r>
      <w:r w:rsidRPr="00934B5A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T</w:t>
      </w:r>
      <w:r w:rsidRPr="00934B5A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echnique</w:t>
      </w:r>
      <w:r w:rsidRPr="00934B5A">
        <w:rPr>
          <w:rFonts w:ascii="ChronicaPro-Light" w:eastAsia="Times New Roman" w:hAnsi="ChronicaPro-Light" w:cs="Times New Roman"/>
          <w:sz w:val="24"/>
          <w:szCs w:val="24"/>
          <w:lang w:eastAsia="en-IN"/>
        </w:rPr>
        <w:t>.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Here, we divide the input array into two </w:t>
      </w:r>
      <w:proofErr w:type="spellStart"/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halfs</w:t>
      </w:r>
      <w:proofErr w:type="spellEnd"/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. The number of </w:t>
      </w:r>
      <w:r w:rsidR="00CA2E84"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index value inversions from</w:t>
      </w:r>
      <w:r w:rsidR="00CA2E84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 w:rsidRPr="00934B5A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both the halves are added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to find the total number of index value inversions in the complete array. This procedure is </w:t>
      </w:r>
      <w:r w:rsidRPr="00934B5A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executed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 w:rsidRPr="00934B5A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recursively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.</w:t>
      </w:r>
      <w:r w:rsidR="008F63FA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</w:p>
    <w:p w14:paraId="3B9BCD7A" w14:textId="0E5392CA" w:rsidR="00934B5A" w:rsidRPr="00934B5A" w:rsidRDefault="008F63FA" w:rsidP="00934B5A">
      <w:pPr>
        <w:rPr>
          <w:rFonts w:ascii="ChronicaPro-Light" w:hAnsi="ChronicaPro-Light"/>
          <w:sz w:val="24"/>
          <w:szCs w:val="24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We can expect our solution to be </w:t>
      </w:r>
      <w:proofErr w:type="gramStart"/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similar to</w:t>
      </w:r>
      <w:proofErr w:type="gramEnd"/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that of </w:t>
      </w:r>
      <w:proofErr w:type="spellStart"/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mergesort</w:t>
      </w:r>
      <w:proofErr w:type="spellEnd"/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.</w:t>
      </w:r>
    </w:p>
    <w:p w14:paraId="320C6494" w14:textId="7B599807" w:rsidR="00A566F2" w:rsidRPr="00A566F2" w:rsidRDefault="00934B5A" w:rsidP="00A566F2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t>Data Structure</w:t>
      </w:r>
    </w:p>
    <w:p w14:paraId="1240308F" w14:textId="52AFA151" w:rsidR="00CA2E84" w:rsidRDefault="00934B5A" w:rsidP="00934B5A">
      <w:p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Array Data Structure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is used to solve the above problem statement.</w:t>
      </w:r>
      <w:r w:rsidR="00CA2E84"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We have used this data structure </w:t>
      </w:r>
      <w:proofErr w:type="gramStart"/>
      <w:r w:rsidR="00CA2E84">
        <w:rPr>
          <w:rFonts w:ascii="ChronicaPro-Light" w:eastAsia="Times New Roman" w:hAnsi="ChronicaPro-Light" w:cs="Times New Roman"/>
          <w:sz w:val="24"/>
          <w:szCs w:val="24"/>
          <w:lang w:eastAsia="en-IN"/>
        </w:rPr>
        <w:t>because :</w:t>
      </w:r>
      <w:proofErr w:type="gramEnd"/>
    </w:p>
    <w:p w14:paraId="2D2612BE" w14:textId="7C5612CC" w:rsidR="00CA2E84" w:rsidRDefault="00CA2E84" w:rsidP="00CA2E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It is </w:t>
      </w:r>
      <w:r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easier to code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our algorithm around array data structure.</w:t>
      </w:r>
    </w:p>
    <w:p w14:paraId="4E120E78" w14:textId="1C580303" w:rsidR="00CA2E84" w:rsidRDefault="00CA2E84" w:rsidP="00CA2E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It gives an </w:t>
      </w:r>
      <w:r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efficient solution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>.</w:t>
      </w:r>
    </w:p>
    <w:p w14:paraId="5E500248" w14:textId="6C8EF0DB" w:rsidR="00CA2E84" w:rsidRPr="00CA2E84" w:rsidRDefault="00CA2E84" w:rsidP="00CA2E8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We face </w:t>
      </w:r>
      <w:r w:rsidRPr="00CA2E84">
        <w:rPr>
          <w:rFonts w:ascii="ChronicaPro-Light" w:eastAsia="Times New Roman" w:hAnsi="ChronicaPro-Light" w:cs="Times New Roman"/>
          <w:b/>
          <w:bCs/>
          <w:sz w:val="24"/>
          <w:szCs w:val="24"/>
          <w:lang w:eastAsia="en-IN"/>
        </w:rPr>
        <w:t>no notable loss</w:t>
      </w:r>
      <w:r>
        <w:rPr>
          <w:rFonts w:ascii="ChronicaPro-Light" w:eastAsia="Times New Roman" w:hAnsi="ChronicaPro-Light" w:cs="Times New Roman"/>
          <w:sz w:val="24"/>
          <w:szCs w:val="24"/>
          <w:lang w:eastAsia="en-IN"/>
        </w:rPr>
        <w:t xml:space="preserve"> in time or memory efficiency.</w:t>
      </w:r>
    </w:p>
    <w:p w14:paraId="2034B1A1" w14:textId="014E80F9" w:rsidR="00CA2E84" w:rsidRPr="00CA2E84" w:rsidRDefault="00E33A9C" w:rsidP="00CA2E84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  <w:r>
        <w:rPr>
          <w:rFonts w:ascii="ChronicaPro-Light" w:eastAsia="Times New Roman" w:hAnsi="ChronicaPro-Light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122B01EF" wp14:editId="75502B8E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4621696" cy="366174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96" cy="36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E84">
        <w:rPr>
          <w:rFonts w:ascii="ChronicaPro-Bold" w:eastAsia="Times New Roman" w:hAnsi="ChronicaPro-Bold" w:cs="Times New Roman"/>
          <w:sz w:val="28"/>
          <w:szCs w:val="28"/>
          <w:lang w:eastAsia="en-IN"/>
        </w:rPr>
        <w:t>Algorithm</w:t>
      </w:r>
    </w:p>
    <w:p w14:paraId="3637D683" w14:textId="7882564C" w:rsidR="008F63FA" w:rsidRDefault="00E33A9C" w:rsidP="00A566F2">
      <w:pPr>
        <w:spacing w:before="100" w:beforeAutospacing="1" w:after="100" w:afterAutospacing="1" w:line="240" w:lineRule="auto"/>
        <w:rPr>
          <w:rFonts w:ascii="ChronicaPro-Light" w:eastAsia="Times New Roman" w:hAnsi="ChronicaPro-Light" w:cs="Times New Roman"/>
          <w:sz w:val="24"/>
          <w:szCs w:val="24"/>
          <w:lang w:eastAsia="en-IN"/>
        </w:rPr>
      </w:pPr>
      <w:r>
        <w:rPr>
          <w:rFonts w:ascii="ChronicaPro-Bold" w:eastAsia="Times New Roman" w:hAnsi="ChronicaPro-Bold" w:cs="Times New Roman"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675C2A4F" wp14:editId="42A0DFA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5675" cy="4452620"/>
            <wp:effectExtent l="0" t="0" r="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B5F01" w14:textId="45AC7C41" w:rsidR="00E33A9C" w:rsidRPr="00E33A9C" w:rsidRDefault="00E33A9C" w:rsidP="00E33A9C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t>Algorithm Analysis</w:t>
      </w:r>
    </w:p>
    <w:p w14:paraId="304D27DA" w14:textId="0527906D" w:rsidR="004F73B4" w:rsidRDefault="009D2AB3">
      <w:pPr>
        <w:rPr>
          <w:rFonts w:ascii="ChronicaPro-Bold" w:hAnsi="ChronicaPro-Bold"/>
          <w:sz w:val="28"/>
          <w:szCs w:val="28"/>
        </w:rPr>
      </w:pPr>
      <w:r>
        <w:rPr>
          <w:rFonts w:ascii="ChronicaPro-Bold" w:hAnsi="ChronicaPro-Bold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8397AE3" wp14:editId="4A8A795D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930775" cy="3051175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7ED4E6" w14:textId="77777777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5CAC6FEF" w14:textId="77777777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1782F324" w14:textId="77777777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0FFE21F4" w14:textId="2369362E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16504074" w14:textId="07B11D84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30C60D7F" w14:textId="390091FC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65ED4A02" w14:textId="5B3D2A48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548BFA26" w14:textId="77777777" w:rsidR="009D2AB3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</w:p>
    <w:p w14:paraId="4E75DFA0" w14:textId="453EF10B" w:rsidR="009D2AB3" w:rsidRPr="00E33A9C" w:rsidRDefault="009D2AB3" w:rsidP="009D2AB3">
      <w:pPr>
        <w:spacing w:before="100" w:beforeAutospacing="1" w:after="100" w:afterAutospacing="1" w:line="240" w:lineRule="auto"/>
        <w:outlineLvl w:val="1"/>
        <w:rPr>
          <w:rFonts w:ascii="ChronicaPro-Bold" w:eastAsia="Times New Roman" w:hAnsi="ChronicaPro-Bold" w:cs="Times New Roman"/>
          <w:sz w:val="28"/>
          <w:szCs w:val="28"/>
          <w:lang w:eastAsia="en-IN"/>
        </w:rPr>
      </w:pPr>
      <w:r>
        <w:rPr>
          <w:rFonts w:ascii="ChronicaPro-Light" w:hAnsi="ChronicaPro-Light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8AFCB00" wp14:editId="1AB207E4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4760595" cy="461264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hronicaPro-Bold" w:eastAsia="Times New Roman" w:hAnsi="ChronicaPro-Bold" w:cs="Times New Roman"/>
          <w:sz w:val="28"/>
          <w:szCs w:val="28"/>
          <w:lang w:eastAsia="en-IN"/>
        </w:rPr>
        <w:t>Algorithm Analysis</w:t>
      </w:r>
    </w:p>
    <w:p w14:paraId="2456A08E" w14:textId="48B790E8" w:rsidR="00FE54EA" w:rsidRDefault="00FE54EA">
      <w:pPr>
        <w:rPr>
          <w:rFonts w:ascii="ChronicaPro-Light" w:hAnsi="ChronicaPro-Light"/>
        </w:rPr>
      </w:pPr>
    </w:p>
    <w:p w14:paraId="5E589D17" w14:textId="220CF0E5" w:rsidR="007765C7" w:rsidRDefault="007765C7">
      <w:pPr>
        <w:rPr>
          <w:rFonts w:ascii="ChronicaPro-Light" w:hAnsi="ChronicaPro-Light"/>
        </w:rPr>
      </w:pPr>
    </w:p>
    <w:p w14:paraId="06A8D744" w14:textId="65824706" w:rsidR="00E33A9C" w:rsidRDefault="009D2AB3">
      <w:pPr>
        <w:rPr>
          <w:rFonts w:ascii="ChronicaPro-Bold" w:hAnsi="ChronicaPro-Bold"/>
          <w:sz w:val="44"/>
          <w:szCs w:val="44"/>
        </w:rPr>
      </w:pPr>
      <w:r>
        <w:rPr>
          <w:rFonts w:ascii="ChronicaPro-Light" w:hAnsi="ChronicaPro-Light"/>
          <w:noProof/>
        </w:rPr>
        <w:drawing>
          <wp:anchor distT="0" distB="0" distL="114300" distR="114300" simplePos="0" relativeHeight="251664384" behindDoc="0" locked="0" layoutInCell="1" allowOverlap="1" wp14:anchorId="7776F473" wp14:editId="51EB961B">
            <wp:simplePos x="0" y="0"/>
            <wp:positionH relativeFrom="margin">
              <wp:align>center</wp:align>
            </wp:positionH>
            <wp:positionV relativeFrom="paragraph">
              <wp:posOffset>4102901</wp:posOffset>
            </wp:positionV>
            <wp:extent cx="4303643" cy="1819911"/>
            <wp:effectExtent l="0" t="0" r="190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643" cy="181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14003B" w14:textId="2027B50A" w:rsidR="00EC687B" w:rsidRDefault="00EC687B">
      <w:pPr>
        <w:rPr>
          <w:rFonts w:ascii="." w:hAnsi=".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lastRenderedPageBreak/>
        <w:t>Source C</w:t>
      </w:r>
      <w:r w:rsidR="00F379C9">
        <w:rPr>
          <w:rFonts w:ascii="ChronicaPro-Bold" w:hAnsi="ChronicaPro-Bold"/>
          <w:sz w:val="44"/>
          <w:szCs w:val="44"/>
        </w:rPr>
        <w:t>ode</w:t>
      </w:r>
      <w:bookmarkStart w:id="1" w:name="_MON_1646585721"/>
      <w:bookmarkEnd w:id="1"/>
      <w:r w:rsidR="00F379C9">
        <w:rPr>
          <w:rFonts w:ascii="." w:hAnsi="."/>
          <w:sz w:val="44"/>
          <w:szCs w:val="44"/>
        </w:rPr>
        <w:object w:dxaOrig="9026" w:dyaOrig="13920" w14:anchorId="716DFF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29.65pt;height:662.85pt" o:ole="">
            <v:imagedata r:id="rId10" o:title=""/>
          </v:shape>
          <o:OLEObject Type="Embed" ProgID="Word.OpenDocumentText.12" ShapeID="_x0000_i1053" DrawAspect="Content" ObjectID="_1646589016" r:id="rId11"/>
        </w:object>
      </w:r>
      <w:r w:rsidRPr="004F73B4">
        <w:rPr>
          <w:rFonts w:ascii="ChronicaPro-Bold" w:hAnsi="ChronicaPro-Bold"/>
          <w:sz w:val="44"/>
          <w:szCs w:val="44"/>
        </w:rPr>
        <w:t>Source Code</w:t>
      </w:r>
    </w:p>
    <w:bookmarkStart w:id="2" w:name="_MON_1646585960"/>
    <w:bookmarkEnd w:id="2"/>
    <w:p w14:paraId="476DC549" w14:textId="404B3458" w:rsidR="00EC687B" w:rsidRDefault="00F379C9">
      <w:pPr>
        <w:rPr>
          <w:rFonts w:ascii="." w:hAnsi="."/>
          <w:sz w:val="44"/>
          <w:szCs w:val="44"/>
        </w:rPr>
      </w:pPr>
      <w:r>
        <w:rPr>
          <w:rFonts w:ascii="." w:hAnsi="."/>
          <w:sz w:val="44"/>
          <w:szCs w:val="44"/>
        </w:rPr>
        <w:object w:dxaOrig="9026" w:dyaOrig="9285" w14:anchorId="5A73290A">
          <v:shape id="_x0000_i1055" type="#_x0000_t75" style="width:451.55pt;height:464.1pt" o:ole="">
            <v:imagedata r:id="rId12" o:title=""/>
          </v:shape>
          <o:OLEObject Type="Embed" ProgID="Word.OpenDocumentText.12" ShapeID="_x0000_i1055" DrawAspect="Content" ObjectID="_1646589017" r:id="rId13"/>
        </w:object>
      </w:r>
    </w:p>
    <w:p w14:paraId="139B3E46" w14:textId="45B0AD2A" w:rsidR="00EC687B" w:rsidRDefault="00EC687B">
      <w:pPr>
        <w:rPr>
          <w:rFonts w:ascii="." w:hAnsi="."/>
          <w:sz w:val="44"/>
          <w:szCs w:val="44"/>
        </w:rPr>
      </w:pPr>
    </w:p>
    <w:p w14:paraId="58BFC625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2BE90749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32BAD732" w14:textId="77777777" w:rsidR="00E33A9C" w:rsidRDefault="00E33A9C">
      <w:pPr>
        <w:rPr>
          <w:rFonts w:ascii="ChronicaPro-Bold" w:hAnsi="ChronicaPro-Bold"/>
          <w:sz w:val="44"/>
          <w:szCs w:val="44"/>
        </w:rPr>
      </w:pPr>
    </w:p>
    <w:p w14:paraId="59506E18" w14:textId="77777777" w:rsidR="00A95F66" w:rsidRDefault="00A95F66">
      <w:pPr>
        <w:rPr>
          <w:rFonts w:ascii="ChronicaPro-Bold" w:hAnsi="ChronicaPro-Bold"/>
          <w:sz w:val="44"/>
          <w:szCs w:val="44"/>
        </w:rPr>
      </w:pPr>
    </w:p>
    <w:p w14:paraId="001CD802" w14:textId="4B15210A" w:rsidR="00E33A9C" w:rsidRDefault="00EC687B" w:rsidP="004F73B4">
      <w:pPr>
        <w:rPr>
          <w:rFonts w:ascii="ChronicaPro-Bold" w:hAnsi="ChronicaPro-Bold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lastRenderedPageBreak/>
        <w:t>Output</w:t>
      </w:r>
    </w:p>
    <w:bookmarkStart w:id="3" w:name="_MON_1646587067"/>
    <w:bookmarkEnd w:id="3"/>
    <w:p w14:paraId="06C652F5" w14:textId="77777777" w:rsidR="009D70C7" w:rsidRDefault="009D70C7" w:rsidP="004F73B4">
      <w:pPr>
        <w:rPr>
          <w:rFonts w:ascii="ChronicaPro-Bold" w:hAnsi="ChronicaPro-Bold"/>
          <w:sz w:val="44"/>
          <w:szCs w:val="44"/>
        </w:rPr>
      </w:pPr>
      <w:r>
        <w:rPr>
          <w:rFonts w:ascii="ChronicaPro-Bold" w:hAnsi="ChronicaPro-Bold"/>
          <w:sz w:val="44"/>
          <w:szCs w:val="44"/>
        </w:rPr>
        <w:object w:dxaOrig="9026" w:dyaOrig="13944" w14:anchorId="16354A2C">
          <v:shape id="_x0000_i1076" type="#_x0000_t75" style="width:461.75pt;height:659.75pt" o:ole="">
            <v:imagedata r:id="rId14" o:title=""/>
          </v:shape>
          <o:OLEObject Type="Embed" ProgID="Word.OpenDocumentText.12" ShapeID="_x0000_i1076" DrawAspect="Content" ObjectID="_1646589018" r:id="rId15"/>
        </w:object>
      </w:r>
    </w:p>
    <w:p w14:paraId="7CCF249F" w14:textId="2FA27745" w:rsidR="004F73B4" w:rsidRPr="004F73B4" w:rsidRDefault="004F73B4" w:rsidP="004F73B4">
      <w:pPr>
        <w:rPr>
          <w:rFonts w:ascii="ChronicaPro-Bold" w:hAnsi="ChronicaPro-Bold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lastRenderedPageBreak/>
        <w:t>Output</w:t>
      </w:r>
    </w:p>
    <w:bookmarkStart w:id="4" w:name="_MON_1646587181"/>
    <w:bookmarkEnd w:id="4"/>
    <w:p w14:paraId="661D8715" w14:textId="3153EEF4" w:rsidR="004F73B4" w:rsidRDefault="009D70C7">
      <w:pPr>
        <w:rPr>
          <w:rFonts w:ascii="." w:hAnsi="."/>
          <w:sz w:val="44"/>
          <w:szCs w:val="44"/>
        </w:rPr>
      </w:pPr>
      <w:r>
        <w:rPr>
          <w:rFonts w:ascii="." w:hAnsi="."/>
          <w:sz w:val="44"/>
          <w:szCs w:val="44"/>
        </w:rPr>
        <w:object w:dxaOrig="9026" w:dyaOrig="11695" w14:anchorId="65B902BD">
          <v:shape id="_x0000_i1080" type="#_x0000_t75" style="width:451.55pt;height:584.6pt" o:ole="">
            <v:imagedata r:id="rId16" o:title=""/>
          </v:shape>
          <o:OLEObject Type="Embed" ProgID="Word.OpenDocumentText.12" ShapeID="_x0000_i1080" DrawAspect="Content" ObjectID="_1646589019" r:id="rId17"/>
        </w:object>
      </w:r>
    </w:p>
    <w:p w14:paraId="6F9681B5" w14:textId="62D5FE2F" w:rsidR="004F73B4" w:rsidRDefault="004F73B4">
      <w:pPr>
        <w:rPr>
          <w:rFonts w:ascii="." w:hAnsi="."/>
          <w:sz w:val="44"/>
          <w:szCs w:val="44"/>
        </w:rPr>
      </w:pPr>
    </w:p>
    <w:p w14:paraId="584F60A8" w14:textId="44CDDC57" w:rsidR="009C6E51" w:rsidRDefault="00A9153F">
      <w:pPr>
        <w:rPr>
          <w:rFonts w:ascii="." w:hAnsi="."/>
          <w:sz w:val="44"/>
          <w:szCs w:val="44"/>
        </w:rPr>
      </w:pPr>
      <w:r w:rsidRPr="00A9153F">
        <w:rPr>
          <w:rFonts w:ascii="ChronicaPro-Bold" w:hAnsi="ChronicaPro-Bold"/>
          <w:sz w:val="44"/>
          <w:szCs w:val="44"/>
        </w:rPr>
        <w:lastRenderedPageBreak/>
        <w:t>References</w:t>
      </w:r>
    </w:p>
    <w:p w14:paraId="76AC5363" w14:textId="020DE70B" w:rsidR="009D2AB3" w:rsidRPr="009D2AB3" w:rsidRDefault="009D2AB3">
      <w:pPr>
        <w:rPr>
          <w:rFonts w:ascii="ChronicaPro-Light" w:hAnsi="ChronicaPro-Light"/>
          <w:sz w:val="24"/>
          <w:szCs w:val="24"/>
        </w:rPr>
      </w:pPr>
      <w:hyperlink r:id="rId18" w:history="1">
        <w:r w:rsidRPr="009D2AB3">
          <w:rPr>
            <w:rStyle w:val="Hyperlink"/>
            <w:rFonts w:ascii="ChronicaPro-Light" w:hAnsi="ChronicaPro-Light"/>
            <w:sz w:val="24"/>
            <w:szCs w:val="24"/>
          </w:rPr>
          <w:t>https://www.geeksforgeeks.org/merge-sort/</w:t>
        </w:r>
      </w:hyperlink>
    </w:p>
    <w:p w14:paraId="21F573FF" w14:textId="2DA038B5" w:rsidR="00A9153F" w:rsidRDefault="00A9153F">
      <w:pPr>
        <w:rPr>
          <w:rFonts w:ascii="ChronicaPro-Bold" w:hAnsi="ChronicaPro-Bold"/>
          <w:sz w:val="44"/>
          <w:szCs w:val="44"/>
        </w:rPr>
      </w:pPr>
      <w:r>
        <w:rPr>
          <w:rFonts w:ascii="ChronicaPro-Bold" w:hAnsi="ChronicaPro-Bold"/>
          <w:sz w:val="44"/>
          <w:szCs w:val="44"/>
        </w:rPr>
        <w:t>Project Repository</w:t>
      </w:r>
    </w:p>
    <w:p w14:paraId="6D4DEFE0" w14:textId="55BF8317" w:rsidR="00A9153F" w:rsidRDefault="009D2AB3">
      <w:pPr>
        <w:rPr>
          <w:rFonts w:ascii="ChronicaPro-Light" w:hAnsi="ChronicaPro-Light"/>
        </w:rPr>
      </w:pPr>
      <w:hyperlink r:id="rId19" w:history="1">
        <w:r w:rsidRPr="00866FE7">
          <w:rPr>
            <w:rStyle w:val="Hyperlink"/>
            <w:rFonts w:ascii="ChronicaPro-Light" w:hAnsi="ChronicaPro-Light"/>
          </w:rPr>
          <w:t>https://github.com/aksharsramesh/ADAproject</w:t>
        </w:r>
      </w:hyperlink>
    </w:p>
    <w:p w14:paraId="105A05EE" w14:textId="77777777" w:rsidR="00A9153F" w:rsidRPr="00A9153F" w:rsidRDefault="00A9153F">
      <w:pPr>
        <w:rPr>
          <w:rFonts w:ascii="ChronicaPro-Light" w:hAnsi="ChronicaPro-Light"/>
        </w:rPr>
      </w:pPr>
    </w:p>
    <w:sectPr w:rsidR="00A9153F" w:rsidRPr="00A9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ronicaPro-Bold">
    <w:charset w:val="00"/>
    <w:family w:val="auto"/>
    <w:pitch w:val="variable"/>
    <w:sig w:usb0="A00000AF" w:usb1="5000207B" w:usb2="00000000" w:usb3="00000000" w:csb0="00000093" w:csb1="00000000"/>
  </w:font>
  <w:font w:name="ChronicaPro-Light">
    <w:charset w:val="00"/>
    <w:family w:val="auto"/>
    <w:pitch w:val="variable"/>
    <w:sig w:usb0="A00000AF" w:usb1="5000207B" w:usb2="00000000" w:usb3="00000000" w:csb0="00000093" w:csb1="00000000"/>
  </w:font>
  <w:font w:name=".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20829"/>
    <w:multiLevelType w:val="multilevel"/>
    <w:tmpl w:val="6EA0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91288"/>
    <w:multiLevelType w:val="hybridMultilevel"/>
    <w:tmpl w:val="4CF0F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A24F8"/>
    <w:multiLevelType w:val="multilevel"/>
    <w:tmpl w:val="064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86EFD"/>
    <w:multiLevelType w:val="multilevel"/>
    <w:tmpl w:val="3D1C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7B"/>
    <w:rsid w:val="004F73B4"/>
    <w:rsid w:val="0052133B"/>
    <w:rsid w:val="0063246E"/>
    <w:rsid w:val="007765C7"/>
    <w:rsid w:val="008F63FA"/>
    <w:rsid w:val="00934B5A"/>
    <w:rsid w:val="009C6E51"/>
    <w:rsid w:val="009D2AB3"/>
    <w:rsid w:val="009D70C7"/>
    <w:rsid w:val="00A06942"/>
    <w:rsid w:val="00A566F2"/>
    <w:rsid w:val="00A9153F"/>
    <w:rsid w:val="00A95F66"/>
    <w:rsid w:val="00CA2E84"/>
    <w:rsid w:val="00E33A9C"/>
    <w:rsid w:val="00EC687B"/>
    <w:rsid w:val="00F379C9"/>
    <w:rsid w:val="00FE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21AD"/>
  <w15:chartTrackingRefBased/>
  <w15:docId w15:val="{D69F7FFE-3132-417E-A342-6CFF000B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6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56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66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66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521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1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5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oleObject" Target="embeddings/oleObject2.bin"/><Relationship Id="rId18" Type="http://schemas.openxmlformats.org/officeDocument/2006/relationships/hyperlink" Target="https://www.geeksforgeeks.org/merge-sor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7.e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5" Type="http://schemas.openxmlformats.org/officeDocument/2006/relationships/oleObject" Target="embeddings/oleObject3.bin"/><Relationship Id="rId10" Type="http://schemas.openxmlformats.org/officeDocument/2006/relationships/image" Target="media/image6.emf"/><Relationship Id="rId19" Type="http://schemas.openxmlformats.org/officeDocument/2006/relationships/hyperlink" Target="https://github.com/aksharsramesh/ADA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Salekoppal Ramesh</dc:creator>
  <cp:keywords/>
  <dc:description/>
  <cp:lastModifiedBy>Akshar Salekoppal Ramesh</cp:lastModifiedBy>
  <cp:revision>4</cp:revision>
  <dcterms:created xsi:type="dcterms:W3CDTF">2020-03-24T13:27:00Z</dcterms:created>
  <dcterms:modified xsi:type="dcterms:W3CDTF">2020-03-24T15:34:00Z</dcterms:modified>
</cp:coreProperties>
</file>