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Arial2" svg:font-family="Arial" style:font-family-generic="swiss"/>
    <style:font-face style:name="Calibri" svg:font-family="Calibri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 style:master-page-name="Standard">
      <style:paragraph-properties style:page-number="auto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Remedy docx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dw75</meta:initial-creator>
    <dc:creator>Akshat Jain</dc:creator>
    <meta:editing-cycles>1</meta:editing-cycles>
    <meta:creation-date>2010-04-12T07:36:00</meta:creation-date>
    <dc:date>2017-09-05T12:32:02.61</dc:date>
    <meta:editing-duration>P0D</meta:editing-duration>
    <meta:generator>OpenOffice/4.1.2$Win32 OpenOffice.org_project/412m3$Build-9782</meta:generator>
    <meta:document-statistic meta:table-count="0" meta:image-count="0" meta:object-count="0" meta:page-count="1" meta:paragraph-count="1" meta:word-count="2" meta:character-count="11"/>
    <meta:user-defined meta:name="AppVersion">12.0000</meta:user-defined>
    <meta:user-defined meta:name="Company">University of Leicester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33233</config:config-item>
      <config:config-item config:name="ViewAreaHeight" config:type="int">13496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10770</config:config-item>
          <config:config-item config:name="ViewTop" config:type="int">3542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33232</config:config-item>
          <config:config-item config:name="VisibleBottom" config:type="int">13494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Arial2" svg:font-family="Arial" style:font-family-generic="swiss"/>
    <style:font-face style:name="Calibri" svg:font-family="Calibri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15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en" fo:country="GB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top="0cm" fo:margin-bottom="0.353cm" fo:line-height="115%"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1pt" fo:language="en" fo:country="GB" style:font-name-asian="SimSun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Default_20_Paragraph_20_Font" style:display-name="Default Paragraph Font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54cm" fo:margin-bottom="2.54cm" fo:margin-left="2.54cm" fo:margin-right="2.54cm" style:writing-mode="lr-tb" style:layout-grid-color="#c0c0c0" style:layout-grid-lines="38" style:layout-grid-base-height="0.423cm" style:layout-grid-ruby-height="0.212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