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5DB77" w14:textId="0AEFADDB" w:rsidR="00CF41D9" w:rsidRDefault="00701F53">
      <w:r>
        <w:rPr>
          <w:noProof/>
        </w:rPr>
        <mc:AlternateContent>
          <mc:Choice Requires="wps">
            <w:drawing>
              <wp:anchor distT="0" distB="0" distL="114300" distR="114300" simplePos="0" relativeHeight="251659264" behindDoc="0" locked="0" layoutInCell="1" allowOverlap="1" wp14:anchorId="7C13F88E" wp14:editId="3817A30E">
                <wp:simplePos x="0" y="0"/>
                <wp:positionH relativeFrom="column">
                  <wp:posOffset>627681</wp:posOffset>
                </wp:positionH>
                <wp:positionV relativeFrom="paragraph">
                  <wp:posOffset>-1999648</wp:posOffset>
                </wp:positionV>
                <wp:extent cx="5090483" cy="1030163"/>
                <wp:effectExtent l="0" t="0" r="0" b="0"/>
                <wp:wrapNone/>
                <wp:docPr id="3" name="Text Box 3"/>
                <wp:cNvGraphicFramePr/>
                <a:graphic xmlns:a="http://schemas.openxmlformats.org/drawingml/2006/main">
                  <a:graphicData uri="http://schemas.microsoft.com/office/word/2010/wordprocessingShape">
                    <wps:wsp>
                      <wps:cNvSpPr txBox="1"/>
                      <wps:spPr>
                        <a:xfrm>
                          <a:off x="0" y="0"/>
                          <a:ext cx="5090483" cy="1030163"/>
                        </a:xfrm>
                        <a:prstGeom prst="rect">
                          <a:avLst/>
                        </a:prstGeom>
                        <a:solidFill>
                          <a:schemeClr val="lt1"/>
                        </a:solidFill>
                        <a:ln w="6350">
                          <a:noFill/>
                        </a:ln>
                      </wps:spPr>
                      <wps:txbx>
                        <w:txbxContent>
                          <w:p w14:paraId="2BF63C31" w14:textId="24D08E1A" w:rsidR="002A6C2D" w:rsidRPr="003C1421" w:rsidRDefault="002A6C2D" w:rsidP="00701F53">
                            <w:pPr>
                              <w:tabs>
                                <w:tab w:val="left" w:pos="9781"/>
                              </w:tabs>
                              <w:rPr>
                                <w:b/>
                                <w:sz w:val="44"/>
                                <w:szCs w:val="44"/>
                              </w:rPr>
                            </w:pPr>
                            <w:r w:rsidRPr="003C1421">
                              <w:rPr>
                                <w:b/>
                                <w:sz w:val="44"/>
                                <w:szCs w:val="44"/>
                              </w:rPr>
                              <w:t>SUCCESS AND FAILURE RATE AT UNIVERSITIES USING DATA MINING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3F88E" id="_x0000_t202" coordsize="21600,21600" o:spt="202" path="m,l,21600r21600,l21600,xe">
                <v:stroke joinstyle="miter"/>
                <v:path gradientshapeok="t" o:connecttype="rect"/>
              </v:shapetype>
              <v:shape id="Text Box 3" o:spid="_x0000_s1026" type="#_x0000_t202" style="position:absolute;margin-left:49.4pt;margin-top:-157.45pt;width:400.85pt;height:8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" fillcolor="white [3201]" stroked="f" strokeweight=".5pt">
                <v:textbox>
                  <w:txbxContent>
                    <w:p w14:paraId="2BF63C31" w14:textId="24D08E1A" w:rsidR="002A6C2D" w:rsidRPr="003C1421" w:rsidRDefault="002A6C2D" w:rsidP="00701F53">
                      <w:pPr>
                        <w:tabs>
                          <w:tab w:val="left" w:pos="9781"/>
                        </w:tabs>
                        <w:rPr>
                          <w:b/>
                          <w:sz w:val="44"/>
                          <w:szCs w:val="44"/>
                        </w:rPr>
                      </w:pPr>
                      <w:r w:rsidRPr="003C1421">
                        <w:rPr>
                          <w:b/>
                          <w:sz w:val="44"/>
                          <w:szCs w:val="44"/>
                        </w:rPr>
                        <w:t>SUCCESS AND FAILURE RATE AT UNIVERSITIES USING DATA MINING</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6D75E5" wp14:editId="49495D8C">
                <wp:simplePos x="0" y="0"/>
                <wp:positionH relativeFrom="column">
                  <wp:posOffset>-402956</wp:posOffset>
                </wp:positionH>
                <wp:positionV relativeFrom="paragraph">
                  <wp:posOffset>-961261</wp:posOffset>
                </wp:positionV>
                <wp:extent cx="1759058" cy="72842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59058" cy="728420"/>
                        </a:xfrm>
                        <a:prstGeom prst="rect">
                          <a:avLst/>
                        </a:prstGeom>
                        <a:solidFill>
                          <a:schemeClr val="lt1"/>
                        </a:solidFill>
                        <a:ln w="6350">
                          <a:noFill/>
                        </a:ln>
                      </wps:spPr>
                      <wps:txbx>
                        <w:txbxContent>
                          <w:p w14:paraId="7B4AF2E5" w14:textId="478922A4" w:rsidR="002A6C2D" w:rsidRDefault="002A6C2D" w:rsidP="00701F53">
                            <w:pPr>
                              <w:pStyle w:val="Author"/>
                              <w:spacing w:before="100" w:beforeAutospacing="1"/>
                              <w:rPr>
                                <w:sz w:val="18"/>
                                <w:szCs w:val="18"/>
                              </w:rPr>
                            </w:pPr>
                            <w:r>
                              <w:rPr>
                                <w:sz w:val="18"/>
                                <w:szCs w:val="18"/>
                              </w:rPr>
                              <w:t>AKSHAT KHAPRA</w:t>
                            </w:r>
                            <w:r w:rsidRPr="00F847A6">
                              <w:rPr>
                                <w:sz w:val="18"/>
                                <w:szCs w:val="18"/>
                              </w:rPr>
                              <w:br/>
                            </w:r>
                            <w:r>
                              <w:rPr>
                                <w:sz w:val="18"/>
                                <w:szCs w:val="18"/>
                              </w:rPr>
                              <w:t>[</w:t>
                            </w:r>
                            <w:bookmarkStart w:id="0" w:name="_Hlk4341704"/>
                            <w:r>
                              <w:rPr>
                                <w:sz w:val="18"/>
                                <w:szCs w:val="18"/>
                              </w:rPr>
                              <w:t>VIT CHENNAI,TAMIL NADU]</w:t>
                            </w:r>
                          </w:p>
                          <w:p w14:paraId="05553D7F" w14:textId="77777777" w:rsidR="002A6C2D" w:rsidRDefault="002A6C2D" w:rsidP="00701F53">
                            <w:pPr>
                              <w:pStyle w:val="Author"/>
                              <w:spacing w:before="100" w:beforeAutospacing="1"/>
                              <w:rPr>
                                <w:i/>
                                <w:sz w:val="18"/>
                                <w:szCs w:val="18"/>
                              </w:rPr>
                            </w:pPr>
                            <w:r>
                              <w:rPr>
                                <w:sz w:val="18"/>
                                <w:szCs w:val="18"/>
                              </w:rPr>
                              <w:t xml:space="preserve">Akshatkhapra.44@gmail.com] </w:t>
                            </w:r>
                          </w:p>
                          <w:bookmarkEnd w:id="0"/>
                          <w:p w14:paraId="1CDF435F" w14:textId="77777777" w:rsidR="002A6C2D" w:rsidRDefault="002A6C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6D75E5" id="Text Box 4" o:spid="_x0000_s1027" type="#_x0000_t202" style="position:absolute;margin-left:-31.75pt;margin-top:-75.7pt;width:138.5pt;height:57.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" fillcolor="white [3201]" stroked="f" strokeweight=".5pt">
                <v:textbox>
                  <w:txbxContent>
                    <w:p w14:paraId="7B4AF2E5" w14:textId="478922A4" w:rsidR="002A6C2D" w:rsidRDefault="002A6C2D" w:rsidP="00701F53">
                      <w:pPr>
                        <w:pStyle w:val="Author"/>
                        <w:spacing w:before="100" w:beforeAutospacing="1"/>
                        <w:rPr>
                          <w:sz w:val="18"/>
                          <w:szCs w:val="18"/>
                        </w:rPr>
                      </w:pPr>
                      <w:r>
                        <w:rPr>
                          <w:sz w:val="18"/>
                          <w:szCs w:val="18"/>
                        </w:rPr>
                        <w:t>AKSHAT KHAPRA</w:t>
                      </w:r>
                      <w:r w:rsidRPr="00F847A6">
                        <w:rPr>
                          <w:sz w:val="18"/>
                          <w:szCs w:val="18"/>
                        </w:rPr>
                        <w:br/>
                      </w:r>
                      <w:r>
                        <w:rPr>
                          <w:sz w:val="18"/>
                          <w:szCs w:val="18"/>
                        </w:rPr>
                        <w:t>[</w:t>
                      </w:r>
                      <w:bookmarkStart w:id="1" w:name="_Hlk4341704"/>
                      <w:r>
                        <w:rPr>
                          <w:sz w:val="18"/>
                          <w:szCs w:val="18"/>
                        </w:rPr>
                        <w:t>VIT CHENNAI,TAMIL NADU]</w:t>
                      </w:r>
                    </w:p>
                    <w:p w14:paraId="05553D7F" w14:textId="77777777" w:rsidR="002A6C2D" w:rsidRDefault="002A6C2D" w:rsidP="00701F53">
                      <w:pPr>
                        <w:pStyle w:val="Author"/>
                        <w:spacing w:before="100" w:beforeAutospacing="1"/>
                        <w:rPr>
                          <w:i/>
                          <w:sz w:val="18"/>
                          <w:szCs w:val="18"/>
                        </w:rPr>
                      </w:pPr>
                      <w:r>
                        <w:rPr>
                          <w:sz w:val="18"/>
                          <w:szCs w:val="18"/>
                        </w:rPr>
                        <w:t xml:space="preserve">Akshatkhapra.44@gmail.com] </w:t>
                      </w:r>
                    </w:p>
                    <w:bookmarkEnd w:id="1"/>
                    <w:p w14:paraId="1CDF435F" w14:textId="77777777" w:rsidR="002A6C2D" w:rsidRDefault="002A6C2D"/>
                  </w:txbxContent>
                </v:textbox>
              </v:shape>
            </w:pict>
          </mc:Fallback>
        </mc:AlternateContent>
      </w:r>
      <w:r w:rsidR="00264AE8">
        <w:t xml:space="preserve">                                                                                                      </w:t>
      </w:r>
    </w:p>
    <w:p w14:paraId="2AE90C48" w14:textId="326F71C6" w:rsidR="00CF41D9" w:rsidRPr="003C1421" w:rsidRDefault="00CF41D9">
      <w:pPr>
        <w:rPr>
          <w:b/>
          <w:i/>
        </w:rPr>
      </w:pPr>
      <w:r w:rsidRPr="003C1421">
        <w:rPr>
          <w:b/>
          <w:i/>
        </w:rPr>
        <w:t xml:space="preserve"> Abstract</w:t>
      </w:r>
      <w:r w:rsidR="00403CEB">
        <w:rPr>
          <w:b/>
          <w:i/>
        </w:rPr>
        <w:t>-</w:t>
      </w:r>
    </w:p>
    <w:p w14:paraId="18C3BEB8" w14:textId="717B4898" w:rsidR="006C5B71" w:rsidRDefault="00CF41D9" w:rsidP="006C5B71">
      <w:pPr>
        <w:ind w:right="190"/>
        <w:jc w:val="both"/>
      </w:pPr>
      <w:r>
        <w:t xml:space="preserve">The paper describes the success and failure rate of universities using data mining technique to predict the number success and Failure rate at universities. </w:t>
      </w:r>
      <w:proofErr w:type="gramStart"/>
      <w:r>
        <w:t>Moreover</w:t>
      </w:r>
      <w:proofErr w:type="gramEnd"/>
      <w:r>
        <w:t xml:space="preserve"> the paper describes how various attribute affects the success and failure rate. The aim of the project is to develop a model which will fulfil the early prediction using data mining </w:t>
      </w:r>
      <w:proofErr w:type="spellStart"/>
      <w:r>
        <w:t>algorithum</w:t>
      </w:r>
      <w:proofErr w:type="spellEnd"/>
      <w:r>
        <w:t xml:space="preserve"> which </w:t>
      </w:r>
      <w:proofErr w:type="spellStart"/>
      <w:r>
        <w:t>peturb</w:t>
      </w:r>
      <w:proofErr w:type="spellEnd"/>
      <w:r>
        <w:t xml:space="preserve"> the future decision. As well as the project focuses on collection large number of attributes </w:t>
      </w:r>
      <w:r w:rsidR="004445E7">
        <w:t xml:space="preserve">   </w:t>
      </w:r>
      <w:r>
        <w:t xml:space="preserve">prognosis the future decision and will </w:t>
      </w:r>
      <w:proofErr w:type="gramStart"/>
      <w:r>
        <w:t xml:space="preserve">stands </w:t>
      </w:r>
      <w:r w:rsidR="004445E7">
        <w:t xml:space="preserve"> </w:t>
      </w:r>
      <w:r>
        <w:t>as</w:t>
      </w:r>
      <w:proofErr w:type="gramEnd"/>
      <w:r>
        <w:t xml:space="preserve"> a foundation of decision support for the future forecast. The above proposal uses the decision </w:t>
      </w:r>
      <w:r w:rsidR="00431BB1">
        <w:t xml:space="preserve">tree </w:t>
      </w:r>
      <w:r>
        <w:t xml:space="preserve">and naïve </w:t>
      </w:r>
      <w:proofErr w:type="spellStart"/>
      <w:r>
        <w:t>baye</w:t>
      </w:r>
      <w:r w:rsidR="00D04CF8">
        <w:t>’</w:t>
      </w:r>
      <w:r>
        <w:t>s</w:t>
      </w:r>
      <w:proofErr w:type="spellEnd"/>
      <w:r>
        <w:t xml:space="preserve"> </w:t>
      </w:r>
      <w:proofErr w:type="spellStart"/>
      <w:r>
        <w:t>algorithum</w:t>
      </w:r>
      <w:proofErr w:type="spellEnd"/>
      <w:r>
        <w:t xml:space="preserve">. </w:t>
      </w:r>
    </w:p>
    <w:p w14:paraId="63BFC88A" w14:textId="5F8ACCEB" w:rsidR="00D04CF8" w:rsidRDefault="00D04CF8" w:rsidP="006C5B71">
      <w:pPr>
        <w:ind w:right="190"/>
        <w:jc w:val="both"/>
      </w:pPr>
      <w:r>
        <w:t xml:space="preserve"> Keyword- SUCCESS AND FAILURE</w:t>
      </w:r>
    </w:p>
    <w:p w14:paraId="71B341F7" w14:textId="6AC3F62F" w:rsidR="009011D0" w:rsidRPr="00D04CF8" w:rsidRDefault="00D04CF8" w:rsidP="00D04CF8">
      <w:pPr>
        <w:pStyle w:val="ListParagraph"/>
        <w:numPr>
          <w:ilvl w:val="0"/>
          <w:numId w:val="2"/>
        </w:numPr>
        <w:ind w:right="190"/>
        <w:jc w:val="both"/>
        <w:rPr>
          <w:b/>
        </w:rPr>
      </w:pPr>
      <w:r w:rsidRPr="00D04CF8">
        <w:rPr>
          <w:b/>
        </w:rPr>
        <w:t>INTODUCTION</w:t>
      </w:r>
    </w:p>
    <w:p w14:paraId="39462DB8" w14:textId="16406313" w:rsidR="00CF3ACE" w:rsidRDefault="00D07C9A" w:rsidP="004445E7">
      <w:pPr>
        <w:jc w:val="both"/>
      </w:pPr>
      <w:r>
        <w:t xml:space="preserve">As every country is depend upon the youth which play a major part in culminating the country. </w:t>
      </w:r>
      <w:proofErr w:type="gramStart"/>
      <w:r>
        <w:t>So</w:t>
      </w:r>
      <w:proofErr w:type="gramEnd"/>
      <w:r>
        <w:t xml:space="preserve"> a major steps which help the knowledge institution to decide about the several issues for youngsters. This</w:t>
      </w:r>
      <w:r w:rsidR="00D04CF8">
        <w:t xml:space="preserve"> research describes the key aspects of achievements and disappointment rate at universities.</w:t>
      </w:r>
      <w:r w:rsidR="004445E7">
        <w:t xml:space="preserve"> </w:t>
      </w:r>
      <w:proofErr w:type="gramStart"/>
      <w:r w:rsidR="00D04CF8">
        <w:t>Also</w:t>
      </w:r>
      <w:proofErr w:type="gramEnd"/>
      <w:r>
        <w:t xml:space="preserve"> we have studied about</w:t>
      </w:r>
      <w:r w:rsidR="00D04CF8">
        <w:t xml:space="preserve"> numerous factors</w:t>
      </w:r>
      <w:r>
        <w:t xml:space="preserve"> that influence the success and failure rate at universities.</w:t>
      </w:r>
      <w:r w:rsidR="00CF3ACE">
        <w:t xml:space="preserve"> </w:t>
      </w:r>
      <w:proofErr w:type="gramStart"/>
      <w:r>
        <w:t>Moreover</w:t>
      </w:r>
      <w:proofErr w:type="gramEnd"/>
      <w:r>
        <w:t xml:space="preserve"> in survey various data mining technique is used</w:t>
      </w:r>
      <w:r w:rsidR="00CF3ACE">
        <w:t xml:space="preserve">. In which </w:t>
      </w:r>
      <w:r>
        <w:t>so</w:t>
      </w:r>
      <w:r w:rsidR="00CF3ACE">
        <w:t xml:space="preserve">me has used the clustering technique, regression, </w:t>
      </w:r>
      <w:proofErr w:type="gramStart"/>
      <w:r w:rsidR="00CF3ACE">
        <w:t xml:space="preserve">SVM  </w:t>
      </w:r>
      <w:proofErr w:type="spellStart"/>
      <w:r w:rsidR="00CF3ACE">
        <w:t>algorithum</w:t>
      </w:r>
      <w:proofErr w:type="spellEnd"/>
      <w:proofErr w:type="gramEnd"/>
      <w:r w:rsidR="00CF3ACE">
        <w:t xml:space="preserve"> </w:t>
      </w:r>
      <w:r>
        <w:t xml:space="preserve"> </w:t>
      </w:r>
      <w:r w:rsidR="00CF3ACE">
        <w:t xml:space="preserve">and decision tree to predict the achievement and disappointment rate with different data sets. The paper is done </w:t>
      </w:r>
    </w:p>
    <w:p w14:paraId="512B3386" w14:textId="77777777" w:rsidR="00CF3ACE" w:rsidRDefault="00CF3ACE"/>
    <w:p w14:paraId="07DA6B86" w14:textId="77777777" w:rsidR="00CF3ACE" w:rsidRDefault="00CF3ACE" w:rsidP="00F1246B">
      <w:pPr>
        <w:jc w:val="both"/>
      </w:pPr>
    </w:p>
    <w:p w14:paraId="00E5B7E1" w14:textId="3FF4A65E" w:rsidR="00163F95" w:rsidRDefault="00163F95" w:rsidP="00F1246B">
      <w:pPr>
        <w:jc w:val="both"/>
      </w:pPr>
      <w:r>
        <w:rPr>
          <w:noProof/>
        </w:rPr>
        <mc:AlternateContent>
          <mc:Choice Requires="wps">
            <w:drawing>
              <wp:anchor distT="0" distB="0" distL="114300" distR="114300" simplePos="0" relativeHeight="251661312" behindDoc="0" locked="0" layoutInCell="1" allowOverlap="1" wp14:anchorId="49E64352" wp14:editId="33439E50">
                <wp:simplePos x="0" y="0"/>
                <wp:positionH relativeFrom="column">
                  <wp:posOffset>939014</wp:posOffset>
                </wp:positionH>
                <wp:positionV relativeFrom="paragraph">
                  <wp:posOffset>-1000007</wp:posOffset>
                </wp:positionV>
                <wp:extent cx="1913890" cy="720112"/>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1913890" cy="720112"/>
                        </a:xfrm>
                        <a:prstGeom prst="rect">
                          <a:avLst/>
                        </a:prstGeom>
                        <a:solidFill>
                          <a:schemeClr val="lt1"/>
                        </a:solidFill>
                        <a:ln w="6350">
                          <a:noFill/>
                        </a:ln>
                      </wps:spPr>
                      <wps:txbx>
                        <w:txbxContent>
                          <w:p w14:paraId="73175886" w14:textId="61AC0563" w:rsidR="002A6C2D" w:rsidRDefault="002A6C2D" w:rsidP="00701F53">
                            <w:r w:rsidRPr="0096603B">
                              <w:rPr>
                                <w:u w:val="single"/>
                              </w:rPr>
                              <w:t>Pr</w:t>
                            </w:r>
                            <w:r>
                              <w:t>of. PREMALATHA M.</w:t>
                            </w:r>
                          </w:p>
                          <w:p w14:paraId="64E3E296" w14:textId="0E826469" w:rsidR="002A6C2D" w:rsidRDefault="002A6C2D" w:rsidP="00701F53">
                            <w:r>
                              <w:t>[VIT CHENNAI, TAMIL NADU]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64352" id="Text Box 5" o:spid="_x0000_s1028" type="#_x0000_t202" style="position:absolute;left:0;text-align:left;margin-left:73.95pt;margin-top:-78.75pt;width:150.7pt;height:5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" fillcolor="white [3201]" stroked="f" strokeweight=".5pt">
                <v:textbox>
                  <w:txbxContent>
                    <w:p w14:paraId="73175886" w14:textId="61AC0563" w:rsidR="002A6C2D" w:rsidRDefault="002A6C2D" w:rsidP="00701F53">
                      <w:r w:rsidRPr="0096603B">
                        <w:rPr>
                          <w:u w:val="single"/>
                        </w:rPr>
                        <w:t>Pr</w:t>
                      </w:r>
                      <w:r>
                        <w:t>of. PREMALATHA M.</w:t>
                      </w:r>
                    </w:p>
                    <w:p w14:paraId="64E3E296" w14:textId="0E826469" w:rsidR="002A6C2D" w:rsidRDefault="002A6C2D" w:rsidP="00701F53">
                      <w:r>
                        <w:t>[VIT CHENNAI, TAMIL NADU]</w:t>
                      </w:r>
                    </w:p>
                  </w:txbxContent>
                </v:textbox>
              </v:shape>
            </w:pict>
          </mc:Fallback>
        </mc:AlternateContent>
      </w:r>
    </w:p>
    <w:p w14:paraId="353D12CB" w14:textId="77777777" w:rsidR="00163F95" w:rsidRDefault="00163F95" w:rsidP="00F1246B">
      <w:pPr>
        <w:jc w:val="both"/>
      </w:pPr>
      <w:bookmarkStart w:id="2" w:name="_GoBack"/>
      <w:bookmarkEnd w:id="2"/>
    </w:p>
    <w:p w14:paraId="15D29E31" w14:textId="3AFAF532" w:rsidR="00CF41D9" w:rsidRDefault="00CF3ACE" w:rsidP="00F1246B">
      <w:pPr>
        <w:jc w:val="both"/>
      </w:pPr>
      <w:r>
        <w:t xml:space="preserve">with prescience for future. As well as it plays major role for the education institution which   has inexorable experience in disappointment rate. The paper has used the student data set from the primary to college level and used </w:t>
      </w:r>
      <w:r w:rsidR="004445E7">
        <w:t xml:space="preserve">     </w:t>
      </w:r>
      <w:proofErr w:type="gramStart"/>
      <w:r>
        <w:t>twenty</w:t>
      </w:r>
      <w:r w:rsidR="00C116A2">
        <w:t xml:space="preserve"> </w:t>
      </w:r>
      <w:r w:rsidR="004445E7">
        <w:t>four</w:t>
      </w:r>
      <w:proofErr w:type="gramEnd"/>
      <w:r>
        <w:t xml:space="preserve"> attribute for forecasting</w:t>
      </w:r>
      <w:r w:rsidR="004445E7">
        <w:t xml:space="preserve"> the disappointment rate. </w:t>
      </w:r>
      <w:proofErr w:type="gramStart"/>
      <w:r w:rsidR="004445E7">
        <w:t>Furthermore</w:t>
      </w:r>
      <w:proofErr w:type="gramEnd"/>
      <w:r w:rsidR="004445E7">
        <w:t xml:space="preserve"> we have used the decision and naïve </w:t>
      </w:r>
      <w:proofErr w:type="spellStart"/>
      <w:r w:rsidR="004445E7">
        <w:t>baye’s</w:t>
      </w:r>
      <w:proofErr w:type="spellEnd"/>
      <w:r w:rsidR="004445E7">
        <w:t xml:space="preserve"> </w:t>
      </w:r>
      <w:proofErr w:type="spellStart"/>
      <w:r w:rsidR="004445E7">
        <w:t>algorithum</w:t>
      </w:r>
      <w:proofErr w:type="spellEnd"/>
      <w:r w:rsidR="004445E7">
        <w:t xml:space="preserve"> with large number of data sets for divination. </w:t>
      </w:r>
      <w:r>
        <w:t xml:space="preserve"> </w:t>
      </w:r>
    </w:p>
    <w:p w14:paraId="41BA914E" w14:textId="408E328F" w:rsidR="004445E7" w:rsidRPr="003C1421" w:rsidRDefault="004445E7" w:rsidP="004445E7">
      <w:pPr>
        <w:jc w:val="both"/>
        <w:rPr>
          <w:b/>
        </w:rPr>
      </w:pPr>
      <w:r w:rsidRPr="003C1421">
        <w:rPr>
          <w:b/>
          <w:i/>
        </w:rPr>
        <w:t xml:space="preserve">               </w:t>
      </w:r>
      <w:r w:rsidRPr="003C1421">
        <w:rPr>
          <w:b/>
        </w:rPr>
        <w:t xml:space="preserve">  (2) LITERATURE SURVEY</w:t>
      </w:r>
    </w:p>
    <w:p w14:paraId="2A3662E1" w14:textId="13525F4D" w:rsidR="004445E7" w:rsidRDefault="00E825B8" w:rsidP="004445E7">
      <w:pPr>
        <w:jc w:val="both"/>
        <w:rPr>
          <w:b/>
          <w:sz w:val="24"/>
          <w:szCs w:val="24"/>
        </w:rPr>
      </w:pPr>
      <w:r>
        <w:rPr>
          <w:b/>
        </w:rPr>
        <w:t xml:space="preserve"> </w:t>
      </w:r>
      <w:r w:rsidRPr="00E825B8">
        <w:rPr>
          <w:b/>
          <w:sz w:val="24"/>
          <w:szCs w:val="24"/>
        </w:rPr>
        <w:t>Determining Students’ Academic Failure Profile Founded on Data Mining Methods</w:t>
      </w:r>
    </w:p>
    <w:p w14:paraId="71B3402E" w14:textId="568EF6FE" w:rsidR="00E825B8" w:rsidRPr="00E825B8" w:rsidRDefault="00E825B8" w:rsidP="00F1246B">
      <w:pPr>
        <w:jc w:val="both"/>
      </w:pPr>
      <w:r>
        <w:t xml:space="preserve">The paper describes the universities </w:t>
      </w:r>
      <w:r w:rsidRPr="00E825B8">
        <w:t>achievement and disappointment rate by</w:t>
      </w:r>
      <w:r>
        <w:t xml:space="preserve"> Using artificial neural network </w:t>
      </w:r>
      <w:proofErr w:type="spellStart"/>
      <w:r>
        <w:t>algorithum</w:t>
      </w:r>
      <w:proofErr w:type="spellEnd"/>
      <w:r>
        <w:t xml:space="preserve">. In research a sample of a particular university is </w:t>
      </w:r>
      <w:proofErr w:type="gramStart"/>
      <w:r>
        <w:t>taken</w:t>
      </w:r>
      <w:proofErr w:type="gramEnd"/>
      <w:r>
        <w:t xml:space="preserve"> and its attribute is taken to foresight the disappointment rate. </w:t>
      </w:r>
      <w:proofErr w:type="gramStart"/>
      <w:r>
        <w:t>Moreover</w:t>
      </w:r>
      <w:proofErr w:type="gramEnd"/>
      <w:r>
        <w:t xml:space="preserve"> the pa</w:t>
      </w:r>
      <w:r w:rsidR="00DD3239">
        <w:t>p</w:t>
      </w:r>
      <w:r>
        <w:t>er has used a les</w:t>
      </w:r>
      <w:r w:rsidR="00DD3239">
        <w:t xml:space="preserve">s number of attributes for prediction with the </w:t>
      </w:r>
      <w:proofErr w:type="spellStart"/>
      <w:r w:rsidR="00DD3239">
        <w:t>diagrametic</w:t>
      </w:r>
      <w:proofErr w:type="spellEnd"/>
      <w:r w:rsidR="00DD3239">
        <w:t xml:space="preserve"> model using histogram, bar-graph and pie-carts.</w:t>
      </w:r>
      <w:r w:rsidR="00477420">
        <w:t xml:space="preserve"> As well as </w:t>
      </w:r>
      <w:r w:rsidR="00DD3239">
        <w:t xml:space="preserve">paper main focuses on the </w:t>
      </w:r>
      <w:r w:rsidR="00477420">
        <w:t>first and last year student</w:t>
      </w:r>
      <w:r w:rsidR="00F1246B">
        <w:t>s</w:t>
      </w:r>
      <w:r w:rsidR="00477420">
        <w:t xml:space="preserve"> for the early prediction of</w:t>
      </w:r>
      <w:r w:rsidR="00F1246B">
        <w:t xml:space="preserve"> </w:t>
      </w:r>
      <w:r w:rsidR="00477420">
        <w:t xml:space="preserve">disappointment rate </w:t>
      </w:r>
      <w:r w:rsidR="00A41504">
        <w:t xml:space="preserve">moreover </w:t>
      </w:r>
      <w:r w:rsidR="00477420">
        <w:t xml:space="preserve">the paper describes about universities proceeding on </w:t>
      </w:r>
      <w:proofErr w:type="gramStart"/>
      <w:r w:rsidR="00477420">
        <w:t>a</w:t>
      </w:r>
      <w:proofErr w:type="gramEnd"/>
      <w:r w:rsidR="00477420">
        <w:t xml:space="preserve"> </w:t>
      </w:r>
      <w:r w:rsidR="00F1246B">
        <w:t xml:space="preserve">extant course. </w:t>
      </w:r>
      <w:r w:rsidR="00A41504">
        <w:t xml:space="preserve">As a </w:t>
      </w:r>
      <w:r w:rsidR="00F1246B">
        <w:t xml:space="preserve">result helps in role model for early </w:t>
      </w:r>
      <w:proofErr w:type="gramStart"/>
      <w:r w:rsidR="00A41504">
        <w:t xml:space="preserve">forecasting </w:t>
      </w:r>
      <w:r w:rsidR="00F1246B">
        <w:t>.</w:t>
      </w:r>
      <w:proofErr w:type="gramEnd"/>
    </w:p>
    <w:p w14:paraId="6DC4EC92" w14:textId="6CC86196" w:rsidR="00F1246B" w:rsidRDefault="00E71DB3" w:rsidP="00F1246B">
      <w:pPr>
        <w:jc w:val="both"/>
        <w:rPr>
          <w:b/>
        </w:rPr>
      </w:pPr>
      <w:r w:rsidRPr="00E71DB3">
        <w:rPr>
          <w:b/>
        </w:rPr>
        <w:t>A Cross-Age Peer Tutoring Program to Prevent Academic Failure and Drop-Out among First Year University Students</w:t>
      </w:r>
    </w:p>
    <w:p w14:paraId="72E0FF52" w14:textId="77777777" w:rsidR="00133C07" w:rsidRDefault="00CA6432" w:rsidP="00F1246B">
      <w:pPr>
        <w:jc w:val="both"/>
      </w:pPr>
      <w:r>
        <w:t xml:space="preserve"> The youngsters are the culminated power of </w:t>
      </w:r>
    </w:p>
    <w:p w14:paraId="4215959D" w14:textId="77777777" w:rsidR="00133C07" w:rsidRDefault="00133C07" w:rsidP="00F1246B">
      <w:pPr>
        <w:jc w:val="both"/>
      </w:pPr>
    </w:p>
    <w:p w14:paraId="456A2E22" w14:textId="3CAFDF48" w:rsidR="007A166C" w:rsidRDefault="00CA6432" w:rsidP="00F1246B">
      <w:pPr>
        <w:jc w:val="both"/>
      </w:pPr>
      <w:r>
        <w:lastRenderedPageBreak/>
        <w:t>the country</w:t>
      </w:r>
      <w:r w:rsidR="00A41504">
        <w:t xml:space="preserve">. The paper fed a large number of debates among various universities for </w:t>
      </w:r>
      <w:proofErr w:type="gramStart"/>
      <w:r w:rsidR="00A41504">
        <w:t xml:space="preserve">the </w:t>
      </w:r>
      <w:r w:rsidR="002A6C2D">
        <w:t xml:space="preserve"> </w:t>
      </w:r>
      <w:r w:rsidR="00A41504">
        <w:t>failure</w:t>
      </w:r>
      <w:proofErr w:type="gramEnd"/>
      <w:r w:rsidR="00A41504">
        <w:t xml:space="preserve"> rate also it describes that many statisticians have tried to forecast. Undermining,</w:t>
      </w:r>
      <w:r w:rsidR="002A6C2D">
        <w:t xml:space="preserve"> </w:t>
      </w:r>
      <w:r w:rsidR="00A41504">
        <w:t>forecasting and preventing needs a continuous</w:t>
      </w:r>
      <w:r w:rsidR="00163F95">
        <w:t xml:space="preserve"> process</w:t>
      </w:r>
      <w:r w:rsidR="002A6C2D">
        <w:t xml:space="preserve"> as collected from student surveys. The article main focuses and experiments in the educational area using </w:t>
      </w:r>
      <w:r w:rsidR="007A166C">
        <w:t>clustering method of data mining.</w:t>
      </w:r>
      <w:r w:rsidR="002A6C2D">
        <w:t xml:space="preserve">  </w:t>
      </w:r>
    </w:p>
    <w:p w14:paraId="5E54A303" w14:textId="6A4DD2B0" w:rsidR="00E71DB3" w:rsidRPr="007A166C" w:rsidRDefault="007A166C" w:rsidP="00F1246B">
      <w:pPr>
        <w:jc w:val="both"/>
      </w:pPr>
      <w:r w:rsidRPr="007A166C">
        <w:rPr>
          <w:b/>
        </w:rPr>
        <w:t xml:space="preserve">Predicting </w:t>
      </w:r>
      <w:r>
        <w:rPr>
          <w:b/>
        </w:rPr>
        <w:t xml:space="preserve">college </w:t>
      </w:r>
      <w:r w:rsidRPr="007A166C">
        <w:rPr>
          <w:b/>
        </w:rPr>
        <w:t>Failure and Dropout by Using Data Mining Techniques</w:t>
      </w:r>
      <w:r w:rsidR="00163F95" w:rsidRPr="007A166C">
        <w:rPr>
          <w:b/>
        </w:rPr>
        <w:t xml:space="preserve"> </w:t>
      </w:r>
      <w:r w:rsidR="00A41504" w:rsidRPr="007A166C">
        <w:rPr>
          <w:b/>
        </w:rPr>
        <w:t xml:space="preserve">  </w:t>
      </w:r>
    </w:p>
    <w:p w14:paraId="03F50F78" w14:textId="382550DD" w:rsidR="007A166C" w:rsidRDefault="007A166C" w:rsidP="00F1246B">
      <w:pPr>
        <w:jc w:val="both"/>
      </w:pPr>
      <w:r w:rsidRPr="007A166C">
        <w:t xml:space="preserve">The </w:t>
      </w:r>
      <w:r>
        <w:t xml:space="preserve">paper focuses on the data mining technique to predict the success and failure rate. The data set used in this paper is from the senior secondary to all levels and used many attributes to </w:t>
      </w:r>
      <w:r w:rsidR="00760E9E">
        <w:t xml:space="preserve">forecast better the data used is from Zacatecas, Mexico  around 670 colleges and used decision tree </w:t>
      </w:r>
      <w:proofErr w:type="spellStart"/>
      <w:r w:rsidR="00760E9E">
        <w:t>algorithum</w:t>
      </w:r>
      <w:proofErr w:type="spellEnd"/>
      <w:r w:rsidR="00760E9E">
        <w:t xml:space="preserve"> to improve the accuracy for future, furthermore in the paper data is rebalanced for cost effective classification and at the last various model is compared </w:t>
      </w:r>
      <w:r w:rsidR="004B6ED3">
        <w:t>and the best model is chosen.</w:t>
      </w:r>
    </w:p>
    <w:p w14:paraId="0A9BFF49" w14:textId="18E7CA4E" w:rsidR="004B6ED3" w:rsidRDefault="004B6ED3" w:rsidP="00F1246B">
      <w:pPr>
        <w:jc w:val="both"/>
        <w:rPr>
          <w:b/>
        </w:rPr>
      </w:pPr>
      <w:r w:rsidRPr="004B6ED3">
        <w:rPr>
          <w:b/>
        </w:rPr>
        <w:t xml:space="preserve">                  METHODOLOGY</w:t>
      </w:r>
    </w:p>
    <w:p w14:paraId="0F48BEEC" w14:textId="4A8F7AE3" w:rsidR="00E66914" w:rsidRDefault="00E66914" w:rsidP="00F1246B">
      <w:pPr>
        <w:jc w:val="both"/>
        <w:rPr>
          <w:b/>
        </w:rPr>
      </w:pPr>
      <w:r>
        <w:rPr>
          <w:b/>
        </w:rPr>
        <w:t xml:space="preserve">                (DECISION TREE)</w:t>
      </w:r>
    </w:p>
    <w:p w14:paraId="6B704D2A" w14:textId="28D12D13" w:rsidR="00E66914" w:rsidRDefault="00E66914" w:rsidP="00F1246B">
      <w:pPr>
        <w:jc w:val="both"/>
      </w:pPr>
      <w:r>
        <w:rPr>
          <w:noProof/>
        </w:rPr>
        <w:drawing>
          <wp:inline distT="0" distB="0" distL="0" distR="0" wp14:anchorId="7BBAE886" wp14:editId="5FBB5772">
            <wp:extent cx="2843939" cy="23471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1773" cy="2403153"/>
                    </a:xfrm>
                    <a:prstGeom prst="rect">
                      <a:avLst/>
                    </a:prstGeom>
                  </pic:spPr>
                </pic:pic>
              </a:graphicData>
            </a:graphic>
          </wp:inline>
        </w:drawing>
      </w:r>
    </w:p>
    <w:p w14:paraId="77BE905E" w14:textId="68C54846" w:rsidR="00E66914" w:rsidRDefault="00E66914" w:rsidP="00F1246B">
      <w:pPr>
        <w:jc w:val="both"/>
      </w:pPr>
      <w:r>
        <w:rPr>
          <w:noProof/>
        </w:rPr>
        <w:drawing>
          <wp:inline distT="0" distB="0" distL="0" distR="0" wp14:anchorId="7372899B" wp14:editId="2FAC6A6E">
            <wp:extent cx="3039542" cy="2936261"/>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5279" cy="2980443"/>
                    </a:xfrm>
                    <a:prstGeom prst="rect">
                      <a:avLst/>
                    </a:prstGeom>
                  </pic:spPr>
                </pic:pic>
              </a:graphicData>
            </a:graphic>
          </wp:inline>
        </w:drawing>
      </w:r>
    </w:p>
    <w:p w14:paraId="1D38A70D" w14:textId="77777777" w:rsidR="00E66914" w:rsidRDefault="00E66914" w:rsidP="00F1246B">
      <w:pPr>
        <w:jc w:val="both"/>
      </w:pPr>
    </w:p>
    <w:p w14:paraId="79B1449E" w14:textId="77777777" w:rsidR="00E66914" w:rsidRDefault="00E66914" w:rsidP="00F1246B">
      <w:pPr>
        <w:jc w:val="both"/>
      </w:pPr>
    </w:p>
    <w:p w14:paraId="5A729B4B" w14:textId="216D5060" w:rsidR="00E66914" w:rsidRDefault="004B6ED3" w:rsidP="00F1246B">
      <w:pPr>
        <w:jc w:val="both"/>
      </w:pPr>
      <w:r>
        <w:t xml:space="preserve">The paper uses </w:t>
      </w:r>
      <w:proofErr w:type="gramStart"/>
      <w:r>
        <w:t>the  twenty</w:t>
      </w:r>
      <w:proofErr w:type="gramEnd"/>
      <w:r>
        <w:t xml:space="preserve"> four attributes with </w:t>
      </w:r>
      <w:r w:rsidR="00133C07">
        <w:t xml:space="preserve">and uses decision tree </w:t>
      </w:r>
      <w:proofErr w:type="spellStart"/>
      <w:r w:rsidR="00133C07">
        <w:t>algoritum</w:t>
      </w:r>
      <w:proofErr w:type="spellEnd"/>
      <w:r w:rsidR="00133C07">
        <w:t xml:space="preserve"> to forecast the future disappointment rate. </w:t>
      </w:r>
      <w:proofErr w:type="gramStart"/>
      <w:r w:rsidR="00133C07">
        <w:t>Moreover</w:t>
      </w:r>
      <w:proofErr w:type="gramEnd"/>
      <w:r w:rsidR="00133C07">
        <w:t xml:space="preserve"> the dataset has converted into training and testing part. The dataset has </w:t>
      </w:r>
      <w:proofErr w:type="gramStart"/>
      <w:r w:rsidR="00133C07">
        <w:t>more</w:t>
      </w:r>
      <w:proofErr w:type="gramEnd"/>
      <w:r w:rsidR="00133C07">
        <w:t xml:space="preserve"> number of attributes and is different from all other p</w:t>
      </w:r>
    </w:p>
    <w:p w14:paraId="4B1E11BE" w14:textId="77777777" w:rsidR="00E66914" w:rsidRDefault="00E66914" w:rsidP="00F1246B">
      <w:pPr>
        <w:jc w:val="both"/>
      </w:pPr>
    </w:p>
    <w:p w14:paraId="2412D211" w14:textId="79BC628F" w:rsidR="00133C07" w:rsidRDefault="00133C07" w:rsidP="00F1246B">
      <w:pPr>
        <w:jc w:val="both"/>
      </w:pPr>
      <w:r>
        <w:rPr>
          <w:noProof/>
        </w:rPr>
        <w:drawing>
          <wp:inline distT="0" distB="0" distL="0" distR="0" wp14:anchorId="2D86ED3F" wp14:editId="79A9DF3F">
            <wp:extent cx="2681121" cy="196018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1688" cy="2004461"/>
                    </a:xfrm>
                    <a:prstGeom prst="rect">
                      <a:avLst/>
                    </a:prstGeom>
                  </pic:spPr>
                </pic:pic>
              </a:graphicData>
            </a:graphic>
          </wp:inline>
        </w:drawing>
      </w:r>
      <w:r>
        <w:t xml:space="preserve"> </w:t>
      </w:r>
    </w:p>
    <w:p w14:paraId="11D9F5BE" w14:textId="71B52674" w:rsidR="00D40ABA" w:rsidRDefault="00D40ABA" w:rsidP="00F1246B">
      <w:pPr>
        <w:jc w:val="both"/>
      </w:pPr>
    </w:p>
    <w:p w14:paraId="4D912554" w14:textId="5451E4A7" w:rsidR="00D40ABA" w:rsidRDefault="00D40ABA" w:rsidP="00F1246B">
      <w:pPr>
        <w:jc w:val="both"/>
      </w:pPr>
    </w:p>
    <w:p w14:paraId="64BDAC0A" w14:textId="77777777" w:rsidR="00D40ABA" w:rsidRDefault="00D40ABA" w:rsidP="00F1246B">
      <w:pPr>
        <w:jc w:val="both"/>
      </w:pPr>
    </w:p>
    <w:p w14:paraId="1E06B1B4" w14:textId="497CB4C2" w:rsidR="00133C07" w:rsidRDefault="00133C07" w:rsidP="00F1246B">
      <w:pPr>
        <w:jc w:val="both"/>
      </w:pPr>
      <w:r>
        <w:rPr>
          <w:noProof/>
        </w:rPr>
        <w:drawing>
          <wp:inline distT="0" distB="0" distL="0" distR="0" wp14:anchorId="52B50CDA" wp14:editId="63B59E09">
            <wp:extent cx="2608564" cy="2373630"/>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1937" cy="2394898"/>
                    </a:xfrm>
                    <a:prstGeom prst="rect">
                      <a:avLst/>
                    </a:prstGeom>
                  </pic:spPr>
                </pic:pic>
              </a:graphicData>
            </a:graphic>
          </wp:inline>
        </w:drawing>
      </w:r>
      <w:r w:rsidR="00D40ABA">
        <w:t xml:space="preserve"> </w:t>
      </w:r>
    </w:p>
    <w:p w14:paraId="24964132" w14:textId="502F491F" w:rsidR="00D40ABA" w:rsidRDefault="00D40ABA" w:rsidP="00F1246B">
      <w:pPr>
        <w:jc w:val="both"/>
      </w:pPr>
      <w:r>
        <w:rPr>
          <w:noProof/>
        </w:rPr>
        <w:drawing>
          <wp:inline distT="0" distB="0" distL="0" distR="0" wp14:anchorId="57079371" wp14:editId="2D4A1B3B">
            <wp:extent cx="2640965" cy="2627490"/>
            <wp:effectExtent l="0" t="0" r="698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1525" cy="2647945"/>
                    </a:xfrm>
                    <a:prstGeom prst="rect">
                      <a:avLst/>
                    </a:prstGeom>
                  </pic:spPr>
                </pic:pic>
              </a:graphicData>
            </a:graphic>
          </wp:inline>
        </w:drawing>
      </w:r>
    </w:p>
    <w:p w14:paraId="1DF16C0E" w14:textId="78C05FE6" w:rsidR="00D40ABA" w:rsidRDefault="00D40ABA" w:rsidP="00F1246B">
      <w:pPr>
        <w:jc w:val="both"/>
      </w:pPr>
      <w:r>
        <w:t xml:space="preserve">After selecting the </w:t>
      </w:r>
      <w:proofErr w:type="gramStart"/>
      <w:r>
        <w:t>dataset</w:t>
      </w:r>
      <w:proofErr w:type="gramEnd"/>
      <w:r>
        <w:t xml:space="preserve"> the data is converted by the code in the numeric form so that the prediction is done in the accurate form the technique is done with the python programming for better forecasting and the result is 81.3</w:t>
      </w:r>
      <w:r w:rsidR="00431BB1">
        <w:t>40%</w:t>
      </w:r>
      <w:r>
        <w:t xml:space="preserve"> accuracy.</w:t>
      </w:r>
    </w:p>
    <w:p w14:paraId="71C2BA61" w14:textId="77777777" w:rsidR="00D40ABA" w:rsidRDefault="00D40ABA" w:rsidP="00F1246B">
      <w:pPr>
        <w:jc w:val="both"/>
        <w:rPr>
          <w:noProof/>
        </w:rPr>
      </w:pPr>
    </w:p>
    <w:p w14:paraId="7095F662" w14:textId="1C86A328" w:rsidR="00D40ABA" w:rsidRDefault="00D40ABA" w:rsidP="00F1246B">
      <w:pPr>
        <w:jc w:val="both"/>
      </w:pPr>
      <w:r>
        <w:rPr>
          <w:noProof/>
        </w:rPr>
        <w:drawing>
          <wp:inline distT="0" distB="0" distL="0" distR="0" wp14:anchorId="769E5F99" wp14:editId="1133E1C5">
            <wp:extent cx="2765834" cy="248641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3660" b="10062"/>
                    <a:stretch/>
                  </pic:blipFill>
                  <pic:spPr bwMode="auto">
                    <a:xfrm>
                      <a:off x="0" y="0"/>
                      <a:ext cx="2850211" cy="2562263"/>
                    </a:xfrm>
                    <a:prstGeom prst="rect">
                      <a:avLst/>
                    </a:prstGeom>
                    <a:ln>
                      <a:noFill/>
                    </a:ln>
                    <a:extLst>
                      <a:ext uri="{53640926-AAD7-44D8-BBD7-CCE9431645EC}">
                        <a14:shadowObscured xmlns:a14="http://schemas.microsoft.com/office/drawing/2010/main"/>
                      </a:ext>
                    </a:extLst>
                  </pic:spPr>
                </pic:pic>
              </a:graphicData>
            </a:graphic>
          </wp:inline>
        </w:drawing>
      </w:r>
    </w:p>
    <w:p w14:paraId="742DE555" w14:textId="6D4C8823" w:rsidR="00D40ABA" w:rsidRDefault="00D40ABA" w:rsidP="00F1246B">
      <w:pPr>
        <w:jc w:val="both"/>
      </w:pPr>
    </w:p>
    <w:p w14:paraId="2C0FA5B8" w14:textId="6F55592F" w:rsidR="00D40ABA" w:rsidRDefault="00D40ABA" w:rsidP="00F1246B">
      <w:pPr>
        <w:jc w:val="both"/>
      </w:pPr>
    </w:p>
    <w:p w14:paraId="384B5C02" w14:textId="362B6815" w:rsidR="00D40ABA" w:rsidRDefault="00D40ABA" w:rsidP="00F1246B">
      <w:pPr>
        <w:jc w:val="both"/>
      </w:pPr>
      <w:r>
        <w:t xml:space="preserve">While the same dataset is used with the </w:t>
      </w:r>
      <w:r w:rsidRPr="00966215">
        <w:rPr>
          <w:b/>
        </w:rPr>
        <w:t>naïve</w:t>
      </w:r>
      <w:r>
        <w:t xml:space="preserve"> </w:t>
      </w:r>
      <w:proofErr w:type="spellStart"/>
      <w:r w:rsidRPr="00966215">
        <w:rPr>
          <w:b/>
        </w:rPr>
        <w:t>baye’s</w:t>
      </w:r>
      <w:proofErr w:type="spellEnd"/>
      <w:r>
        <w:t xml:space="preserve">  </w:t>
      </w:r>
      <w:r w:rsidR="00966215">
        <w:t xml:space="preserve"> </w:t>
      </w:r>
      <w:proofErr w:type="spellStart"/>
      <w:proofErr w:type="gramStart"/>
      <w:r>
        <w:t>algorithum</w:t>
      </w:r>
      <w:proofErr w:type="spellEnd"/>
      <w:r>
        <w:t xml:space="preserve">  </w:t>
      </w:r>
      <w:r w:rsidR="00966215">
        <w:t>the</w:t>
      </w:r>
      <w:proofErr w:type="gramEnd"/>
      <w:r w:rsidR="00966215">
        <w:t xml:space="preserve"> accuracy is quite better further more the </w:t>
      </w:r>
      <w:proofErr w:type="spellStart"/>
      <w:r w:rsidR="00966215">
        <w:t>algorithum</w:t>
      </w:r>
      <w:proofErr w:type="spellEnd"/>
      <w:r w:rsidR="00966215">
        <w:t xml:space="preserve"> is quite good for predicting the results the naïve </w:t>
      </w:r>
      <w:proofErr w:type="spellStart"/>
      <w:r w:rsidR="00966215">
        <w:t>bayes</w:t>
      </w:r>
      <w:proofErr w:type="spellEnd"/>
      <w:r w:rsidR="00966215">
        <w:t xml:space="preserve"> has:</w:t>
      </w:r>
    </w:p>
    <w:p w14:paraId="2432CEE3" w14:textId="77777777" w:rsidR="00966215" w:rsidRDefault="00966215" w:rsidP="00F1246B">
      <w:pPr>
        <w:jc w:val="both"/>
        <w:rPr>
          <w:noProof/>
        </w:rPr>
      </w:pPr>
    </w:p>
    <w:p w14:paraId="3A44BB68" w14:textId="5A3AFE18" w:rsidR="00966215" w:rsidRDefault="00966215" w:rsidP="00F1246B">
      <w:pPr>
        <w:jc w:val="both"/>
      </w:pPr>
      <w:r>
        <w:rPr>
          <w:noProof/>
        </w:rPr>
        <w:drawing>
          <wp:inline distT="0" distB="0" distL="0" distR="0" wp14:anchorId="1C250912" wp14:editId="1AF9754F">
            <wp:extent cx="2618740" cy="14723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9907" cy="1517974"/>
                    </a:xfrm>
                    <a:prstGeom prst="rect">
                      <a:avLst/>
                    </a:prstGeom>
                  </pic:spPr>
                </pic:pic>
              </a:graphicData>
            </a:graphic>
          </wp:inline>
        </w:drawing>
      </w:r>
    </w:p>
    <w:p w14:paraId="433756E7" w14:textId="21723784" w:rsidR="00966215" w:rsidRDefault="00966215" w:rsidP="00F1246B">
      <w:pPr>
        <w:jc w:val="both"/>
      </w:pPr>
      <w:r>
        <w:t xml:space="preserve">In naïve </w:t>
      </w:r>
      <w:proofErr w:type="spellStart"/>
      <w:r>
        <w:t>bayes</w:t>
      </w:r>
      <w:proofErr w:type="spellEnd"/>
      <w:r>
        <w:t xml:space="preserve"> </w:t>
      </w:r>
      <w:proofErr w:type="spellStart"/>
      <w:r>
        <w:t>algorithum</w:t>
      </w:r>
      <w:proofErr w:type="spellEnd"/>
      <w:r>
        <w:t xml:space="preserve"> each and </w:t>
      </w:r>
      <w:proofErr w:type="spellStart"/>
      <w:r>
        <w:t>evey</w:t>
      </w:r>
      <w:proofErr w:type="spellEnd"/>
      <w:r>
        <w:t xml:space="preserve"> column and row probability is counted for forecasting the future. The naïve </w:t>
      </w:r>
      <w:proofErr w:type="spellStart"/>
      <w:r>
        <w:t>bayes</w:t>
      </w:r>
      <w:proofErr w:type="spellEnd"/>
      <w:r>
        <w:t xml:space="preserve"> </w:t>
      </w:r>
      <w:proofErr w:type="spellStart"/>
      <w:r>
        <w:t>algorithum</w:t>
      </w:r>
      <w:proofErr w:type="spellEnd"/>
      <w:r>
        <w:t xml:space="preserve"> uses the concept of </w:t>
      </w:r>
      <w:proofErr w:type="spellStart"/>
      <w:r>
        <w:t>bayes</w:t>
      </w:r>
      <w:proofErr w:type="spellEnd"/>
      <w:r>
        <w:t xml:space="preserve"> </w:t>
      </w:r>
      <w:proofErr w:type="spellStart"/>
      <w:r>
        <w:t>mathemathical</w:t>
      </w:r>
      <w:proofErr w:type="spellEnd"/>
      <w:r>
        <w:t xml:space="preserve"> formula for probability counting.</w:t>
      </w:r>
    </w:p>
    <w:p w14:paraId="6D211225" w14:textId="6C727312" w:rsidR="00E66914" w:rsidRDefault="00E66914" w:rsidP="00F1246B">
      <w:pPr>
        <w:jc w:val="both"/>
      </w:pPr>
      <w:r>
        <w:rPr>
          <w:noProof/>
        </w:rPr>
        <w:lastRenderedPageBreak/>
        <w:drawing>
          <wp:inline distT="0" distB="0" distL="0" distR="0" wp14:anchorId="20C765E0" wp14:editId="6773175A">
            <wp:extent cx="2640965" cy="1676056"/>
            <wp:effectExtent l="0" t="0" r="698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8155" cy="1693312"/>
                    </a:xfrm>
                    <a:prstGeom prst="rect">
                      <a:avLst/>
                    </a:prstGeom>
                  </pic:spPr>
                </pic:pic>
              </a:graphicData>
            </a:graphic>
          </wp:inline>
        </w:drawing>
      </w:r>
    </w:p>
    <w:p w14:paraId="1D4827B5" w14:textId="4553BEB9" w:rsidR="00966215" w:rsidRDefault="00E66914" w:rsidP="00F1246B">
      <w:pPr>
        <w:jc w:val="both"/>
      </w:pPr>
      <w:r w:rsidRPr="00E66914">
        <w:t xml:space="preserve">Comparing both the accuracy level the naïve </w:t>
      </w:r>
      <w:proofErr w:type="spellStart"/>
      <w:r w:rsidRPr="00E66914">
        <w:t>bay</w:t>
      </w:r>
      <w:r>
        <w:t>e</w:t>
      </w:r>
      <w:r w:rsidRPr="00E66914">
        <w:t>’s</w:t>
      </w:r>
      <w:proofErr w:type="spellEnd"/>
      <w:r w:rsidRPr="00E66914">
        <w:t xml:space="preserve"> has more accuracy than the decision tree </w:t>
      </w:r>
      <w:proofErr w:type="spellStart"/>
      <w:r w:rsidRPr="00E66914">
        <w:t>algorithum</w:t>
      </w:r>
      <w:proofErr w:type="spellEnd"/>
      <w:r w:rsidRPr="00E66914">
        <w:t>.</w:t>
      </w:r>
    </w:p>
    <w:p w14:paraId="38C88FAE" w14:textId="703A63D8" w:rsidR="00E66914" w:rsidRPr="00E66914" w:rsidRDefault="00E66914" w:rsidP="00F1246B">
      <w:pPr>
        <w:jc w:val="both"/>
      </w:pPr>
      <w:r>
        <w:t xml:space="preserve">                        </w:t>
      </w:r>
      <w:r w:rsidRPr="00E66914">
        <w:rPr>
          <w:b/>
        </w:rPr>
        <w:t>CONCLUSION</w:t>
      </w:r>
    </w:p>
    <w:p w14:paraId="0B153767" w14:textId="3F35C808" w:rsidR="00E66914" w:rsidRPr="00E66914" w:rsidRDefault="00E66914" w:rsidP="00F1246B">
      <w:pPr>
        <w:jc w:val="both"/>
      </w:pPr>
      <w:r>
        <w:t xml:space="preserve">The paper elaborates more on the early prediction as many papers has </w:t>
      </w:r>
      <w:r w:rsidR="00431BB1">
        <w:t xml:space="preserve">used certain </w:t>
      </w:r>
      <w:proofErr w:type="spellStart"/>
      <w:r w:rsidR="00431BB1">
        <w:t>algorithum</w:t>
      </w:r>
      <w:proofErr w:type="spellEnd"/>
      <w:r w:rsidR="00431BB1">
        <w:t xml:space="preserve"> with different</w:t>
      </w:r>
      <w:r w:rsidR="00C116A2">
        <w:t xml:space="preserve"> </w:t>
      </w:r>
      <w:proofErr w:type="gramStart"/>
      <w:r w:rsidR="00431BB1">
        <w:t>attributes</w:t>
      </w:r>
      <w:proofErr w:type="gramEnd"/>
      <w:r w:rsidR="00431BB1">
        <w:t xml:space="preserve"> </w:t>
      </w:r>
      <w:r w:rsidR="00840AD9">
        <w:t xml:space="preserve">but the accuracy is done with the college academics reports. Afterall to predict more better the research is done with primary level to graduation </w:t>
      </w:r>
      <w:proofErr w:type="gramStart"/>
      <w:r w:rsidR="00840AD9">
        <w:t>and</w:t>
      </w:r>
      <w:r w:rsidR="00C116A2">
        <w:t xml:space="preserve"> </w:t>
      </w:r>
      <w:r w:rsidR="00840AD9">
        <w:t>also</w:t>
      </w:r>
      <w:proofErr w:type="gramEnd"/>
      <w:r w:rsidR="00840AD9">
        <w:t xml:space="preserve"> the student personal attribute is taken to forecast better </w:t>
      </w:r>
    </w:p>
    <w:p w14:paraId="738B59C5" w14:textId="77777777" w:rsidR="00E66914" w:rsidRDefault="00E66914" w:rsidP="00F1246B">
      <w:pPr>
        <w:jc w:val="both"/>
      </w:pPr>
    </w:p>
    <w:p w14:paraId="5968BB98" w14:textId="77777777" w:rsidR="00D40ABA" w:rsidRPr="004B6ED3" w:rsidRDefault="00D40ABA" w:rsidP="00F1246B">
      <w:pPr>
        <w:jc w:val="both"/>
      </w:pPr>
    </w:p>
    <w:sectPr w:rsidR="00D40ABA" w:rsidRPr="004B6ED3" w:rsidSect="00CA6432">
      <w:headerReference w:type="default" r:id="rId15"/>
      <w:pgSz w:w="11906" w:h="16838"/>
      <w:pgMar w:top="-3686" w:right="1440" w:bottom="1440" w:left="144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30FBB" w14:textId="77777777" w:rsidR="009727A6" w:rsidRDefault="009727A6" w:rsidP="00264AE8">
      <w:pPr>
        <w:spacing w:after="0" w:line="240" w:lineRule="auto"/>
      </w:pPr>
      <w:r>
        <w:separator/>
      </w:r>
    </w:p>
  </w:endnote>
  <w:endnote w:type="continuationSeparator" w:id="0">
    <w:p w14:paraId="0994C928" w14:textId="77777777" w:rsidR="009727A6" w:rsidRDefault="009727A6" w:rsidP="00264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61977" w14:textId="77777777" w:rsidR="009727A6" w:rsidRDefault="009727A6" w:rsidP="00264AE8">
      <w:pPr>
        <w:spacing w:after="0" w:line="240" w:lineRule="auto"/>
      </w:pPr>
      <w:r>
        <w:separator/>
      </w:r>
    </w:p>
  </w:footnote>
  <w:footnote w:type="continuationSeparator" w:id="0">
    <w:p w14:paraId="0797C290" w14:textId="77777777" w:rsidR="009727A6" w:rsidRDefault="009727A6" w:rsidP="00264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E14D0" w14:textId="10E22600" w:rsidR="002A6C2D" w:rsidRDefault="002A6C2D" w:rsidP="00CA6432">
    <w:pPr>
      <w:pStyle w:val="Header"/>
    </w:pPr>
    <w:r>
      <w:t xml:space="preserve">                                                                                                                                                                                                                                                                                                                                              </w:t>
    </w:r>
  </w:p>
  <w:p w14:paraId="767B72B9" w14:textId="77777777" w:rsidR="002A6C2D" w:rsidRDefault="002A6C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7AC774E8"/>
    <w:multiLevelType w:val="hybridMultilevel"/>
    <w:tmpl w:val="9338448A"/>
    <w:lvl w:ilvl="0" w:tplc="21D8A154">
      <w:start w:val="1"/>
      <w:numFmt w:val="decimal"/>
      <w:lvlText w:val="(%1)"/>
      <w:lvlJc w:val="left"/>
      <w:pPr>
        <w:ind w:left="1416" w:hanging="360"/>
      </w:pPr>
      <w:rPr>
        <w:rFonts w:hint="default"/>
      </w:rPr>
    </w:lvl>
    <w:lvl w:ilvl="1" w:tplc="40090019" w:tentative="1">
      <w:start w:val="1"/>
      <w:numFmt w:val="lowerLetter"/>
      <w:lvlText w:val="%2."/>
      <w:lvlJc w:val="left"/>
      <w:pPr>
        <w:ind w:left="2136" w:hanging="360"/>
      </w:pPr>
    </w:lvl>
    <w:lvl w:ilvl="2" w:tplc="4009001B" w:tentative="1">
      <w:start w:val="1"/>
      <w:numFmt w:val="lowerRoman"/>
      <w:lvlText w:val="%3."/>
      <w:lvlJc w:val="right"/>
      <w:pPr>
        <w:ind w:left="2856" w:hanging="180"/>
      </w:pPr>
    </w:lvl>
    <w:lvl w:ilvl="3" w:tplc="4009000F" w:tentative="1">
      <w:start w:val="1"/>
      <w:numFmt w:val="decimal"/>
      <w:lvlText w:val="%4."/>
      <w:lvlJc w:val="left"/>
      <w:pPr>
        <w:ind w:left="3576" w:hanging="360"/>
      </w:pPr>
    </w:lvl>
    <w:lvl w:ilvl="4" w:tplc="40090019" w:tentative="1">
      <w:start w:val="1"/>
      <w:numFmt w:val="lowerLetter"/>
      <w:lvlText w:val="%5."/>
      <w:lvlJc w:val="left"/>
      <w:pPr>
        <w:ind w:left="4296" w:hanging="360"/>
      </w:pPr>
    </w:lvl>
    <w:lvl w:ilvl="5" w:tplc="4009001B" w:tentative="1">
      <w:start w:val="1"/>
      <w:numFmt w:val="lowerRoman"/>
      <w:lvlText w:val="%6."/>
      <w:lvlJc w:val="right"/>
      <w:pPr>
        <w:ind w:left="5016" w:hanging="180"/>
      </w:pPr>
    </w:lvl>
    <w:lvl w:ilvl="6" w:tplc="4009000F" w:tentative="1">
      <w:start w:val="1"/>
      <w:numFmt w:val="decimal"/>
      <w:lvlText w:val="%7."/>
      <w:lvlJc w:val="left"/>
      <w:pPr>
        <w:ind w:left="5736" w:hanging="360"/>
      </w:pPr>
    </w:lvl>
    <w:lvl w:ilvl="7" w:tplc="40090019" w:tentative="1">
      <w:start w:val="1"/>
      <w:numFmt w:val="lowerLetter"/>
      <w:lvlText w:val="%8."/>
      <w:lvlJc w:val="left"/>
      <w:pPr>
        <w:ind w:left="6456" w:hanging="360"/>
      </w:pPr>
    </w:lvl>
    <w:lvl w:ilvl="8" w:tplc="4009001B" w:tentative="1">
      <w:start w:val="1"/>
      <w:numFmt w:val="lowerRoman"/>
      <w:lvlText w:val="%9."/>
      <w:lvlJc w:val="right"/>
      <w:pPr>
        <w:ind w:left="7176" w:hanging="180"/>
      </w:pPr>
    </w:lvl>
  </w:abstractNum>
  <w:abstractNum w:abstractNumId="2" w15:restartNumberingAfterBreak="0">
    <w:nsid w:val="7E085BC6"/>
    <w:multiLevelType w:val="hybridMultilevel"/>
    <w:tmpl w:val="D0A0071E"/>
    <w:lvl w:ilvl="0" w:tplc="9460C0D8">
      <w:start w:val="1"/>
      <w:numFmt w:val="decimal"/>
      <w:lvlText w:val="(%1)"/>
      <w:lvlJc w:val="left"/>
      <w:pPr>
        <w:ind w:left="1056" w:hanging="360"/>
      </w:pPr>
      <w:rPr>
        <w:rFonts w:hint="default"/>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1D9"/>
    <w:rsid w:val="000B0687"/>
    <w:rsid w:val="000C7DF3"/>
    <w:rsid w:val="00133C07"/>
    <w:rsid w:val="00163F95"/>
    <w:rsid w:val="00264AE8"/>
    <w:rsid w:val="002A6C2D"/>
    <w:rsid w:val="003C1421"/>
    <w:rsid w:val="00403CEB"/>
    <w:rsid w:val="00431BB1"/>
    <w:rsid w:val="004445E7"/>
    <w:rsid w:val="00477420"/>
    <w:rsid w:val="004B6ED3"/>
    <w:rsid w:val="00656777"/>
    <w:rsid w:val="006C5B71"/>
    <w:rsid w:val="00701F53"/>
    <w:rsid w:val="00760E9E"/>
    <w:rsid w:val="007A166C"/>
    <w:rsid w:val="00840AD9"/>
    <w:rsid w:val="009011D0"/>
    <w:rsid w:val="00966215"/>
    <w:rsid w:val="009727A6"/>
    <w:rsid w:val="009D39CB"/>
    <w:rsid w:val="00A41504"/>
    <w:rsid w:val="00BF403E"/>
    <w:rsid w:val="00C116A2"/>
    <w:rsid w:val="00CA6432"/>
    <w:rsid w:val="00CF3ACE"/>
    <w:rsid w:val="00CF41D9"/>
    <w:rsid w:val="00D04CF8"/>
    <w:rsid w:val="00D07C9A"/>
    <w:rsid w:val="00D40ABA"/>
    <w:rsid w:val="00DD3239"/>
    <w:rsid w:val="00E66914"/>
    <w:rsid w:val="00E71DB3"/>
    <w:rsid w:val="00E825B8"/>
    <w:rsid w:val="00F12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68A98"/>
  <w15:chartTrackingRefBased/>
  <w15:docId w15:val="{7B201D8C-89D2-4B0A-A014-C527F2C66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1246B"/>
    <w:pPr>
      <w:keepNext/>
      <w:keepLines/>
      <w:numPr>
        <w:numId w:val="3"/>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lang w:val="en-US"/>
    </w:rPr>
  </w:style>
  <w:style w:type="paragraph" w:styleId="Heading2">
    <w:name w:val="heading 2"/>
    <w:basedOn w:val="Normal"/>
    <w:next w:val="Normal"/>
    <w:link w:val="Heading2Char"/>
    <w:qFormat/>
    <w:rsid w:val="00F1246B"/>
    <w:pPr>
      <w:keepNext/>
      <w:keepLines/>
      <w:numPr>
        <w:ilvl w:val="1"/>
        <w:numId w:val="3"/>
      </w:numPr>
      <w:tabs>
        <w:tab w:val="clear" w:pos="360"/>
        <w:tab w:val="num" w:pos="288"/>
      </w:tabs>
      <w:spacing w:before="120" w:after="60" w:line="240" w:lineRule="auto"/>
      <w:outlineLvl w:val="1"/>
    </w:pPr>
    <w:rPr>
      <w:rFonts w:ascii="Times New Roman" w:eastAsia="SimSun" w:hAnsi="Times New Roman" w:cs="Times New Roman"/>
      <w:i/>
      <w:iCs/>
      <w:noProof/>
      <w:sz w:val="20"/>
      <w:szCs w:val="20"/>
      <w:lang w:val="en-US"/>
    </w:rPr>
  </w:style>
  <w:style w:type="paragraph" w:styleId="Heading3">
    <w:name w:val="heading 3"/>
    <w:basedOn w:val="Normal"/>
    <w:next w:val="Normal"/>
    <w:link w:val="Heading3Char"/>
    <w:qFormat/>
    <w:rsid w:val="00F1246B"/>
    <w:pPr>
      <w:numPr>
        <w:ilvl w:val="2"/>
        <w:numId w:val="3"/>
      </w:numPr>
      <w:spacing w:after="0" w:line="240" w:lineRule="exact"/>
      <w:ind w:firstLine="288"/>
      <w:jc w:val="both"/>
      <w:outlineLvl w:val="2"/>
    </w:pPr>
    <w:rPr>
      <w:rFonts w:ascii="Times New Roman" w:eastAsia="SimSun" w:hAnsi="Times New Roman" w:cs="Times New Roman"/>
      <w:i/>
      <w:iCs/>
      <w:noProof/>
      <w:sz w:val="20"/>
      <w:szCs w:val="20"/>
      <w:lang w:val="en-US"/>
    </w:rPr>
  </w:style>
  <w:style w:type="paragraph" w:styleId="Heading4">
    <w:name w:val="heading 4"/>
    <w:basedOn w:val="Normal"/>
    <w:next w:val="Normal"/>
    <w:link w:val="Heading4Char"/>
    <w:qFormat/>
    <w:rsid w:val="00F1246B"/>
    <w:pPr>
      <w:numPr>
        <w:ilvl w:val="3"/>
        <w:numId w:val="3"/>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5B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B71"/>
    <w:rPr>
      <w:rFonts w:ascii="Segoe UI" w:hAnsi="Segoe UI" w:cs="Segoe UI"/>
      <w:sz w:val="18"/>
      <w:szCs w:val="18"/>
    </w:rPr>
  </w:style>
  <w:style w:type="paragraph" w:styleId="Header">
    <w:name w:val="header"/>
    <w:basedOn w:val="Normal"/>
    <w:link w:val="HeaderChar"/>
    <w:uiPriority w:val="99"/>
    <w:unhideWhenUsed/>
    <w:rsid w:val="00264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AE8"/>
  </w:style>
  <w:style w:type="paragraph" w:styleId="Footer">
    <w:name w:val="footer"/>
    <w:basedOn w:val="Normal"/>
    <w:link w:val="FooterChar"/>
    <w:uiPriority w:val="99"/>
    <w:unhideWhenUsed/>
    <w:rsid w:val="00264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AE8"/>
  </w:style>
  <w:style w:type="paragraph" w:customStyle="1" w:styleId="papertitle">
    <w:name w:val="paper title"/>
    <w:rsid w:val="00264AE8"/>
    <w:pPr>
      <w:spacing w:after="120" w:line="240" w:lineRule="auto"/>
      <w:jc w:val="center"/>
    </w:pPr>
    <w:rPr>
      <w:rFonts w:ascii="Times New Roman" w:eastAsia="MS Mincho" w:hAnsi="Times New Roman" w:cs="Times New Roman"/>
      <w:noProof/>
      <w:sz w:val="48"/>
      <w:szCs w:val="48"/>
      <w:lang w:val="en-US"/>
    </w:rPr>
  </w:style>
  <w:style w:type="paragraph" w:styleId="ListParagraph">
    <w:name w:val="List Paragraph"/>
    <w:basedOn w:val="Normal"/>
    <w:uiPriority w:val="34"/>
    <w:qFormat/>
    <w:rsid w:val="00D04CF8"/>
    <w:pPr>
      <w:ind w:left="720"/>
      <w:contextualSpacing/>
    </w:pPr>
  </w:style>
  <w:style w:type="character" w:customStyle="1" w:styleId="Heading1Char">
    <w:name w:val="Heading 1 Char"/>
    <w:basedOn w:val="DefaultParagraphFont"/>
    <w:link w:val="Heading1"/>
    <w:rsid w:val="00F1246B"/>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F1246B"/>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F1246B"/>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F1246B"/>
    <w:rPr>
      <w:rFonts w:ascii="Times New Roman" w:eastAsia="SimSun" w:hAnsi="Times New Roman" w:cs="Times New Roman"/>
      <w:i/>
      <w:iCs/>
      <w:noProof/>
      <w:sz w:val="20"/>
      <w:szCs w:val="20"/>
      <w:lang w:val="en-US"/>
    </w:rPr>
  </w:style>
  <w:style w:type="paragraph" w:customStyle="1" w:styleId="Author">
    <w:name w:val="Author"/>
    <w:rsid w:val="00701F53"/>
    <w:pPr>
      <w:spacing w:before="360" w:after="40" w:line="240" w:lineRule="auto"/>
      <w:jc w:val="center"/>
    </w:pPr>
    <w:rPr>
      <w:rFonts w:ascii="Times New Roman" w:eastAsia="SimSun" w:hAnsi="Times New Roman"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164488">
      <w:bodyDiv w:val="1"/>
      <w:marLeft w:val="0"/>
      <w:marRight w:val="0"/>
      <w:marTop w:val="0"/>
      <w:marBottom w:val="0"/>
      <w:divBdr>
        <w:top w:val="none" w:sz="0" w:space="0" w:color="auto"/>
        <w:left w:val="none" w:sz="0" w:space="0" w:color="auto"/>
        <w:bottom w:val="none" w:sz="0" w:space="0" w:color="auto"/>
        <w:right w:val="none" w:sz="0" w:space="0" w:color="auto"/>
      </w:divBdr>
      <w:divsChild>
        <w:div w:id="566501775">
          <w:marLeft w:val="336"/>
          <w:marRight w:val="0"/>
          <w:marTop w:val="120"/>
          <w:marBottom w:val="312"/>
          <w:divBdr>
            <w:top w:val="none" w:sz="0" w:space="0" w:color="auto"/>
            <w:left w:val="none" w:sz="0" w:space="0" w:color="auto"/>
            <w:bottom w:val="none" w:sz="0" w:space="0" w:color="auto"/>
            <w:right w:val="none" w:sz="0" w:space="0" w:color="auto"/>
          </w:divBdr>
          <w:divsChild>
            <w:div w:id="14545912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4</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dc:creator>
  <cp:keywords/>
  <dc:description/>
  <cp:lastModifiedBy>akshat</cp:lastModifiedBy>
  <cp:revision>20</cp:revision>
  <dcterms:created xsi:type="dcterms:W3CDTF">2019-03-24T07:07:00Z</dcterms:created>
  <dcterms:modified xsi:type="dcterms:W3CDTF">2019-03-25T17:33:00Z</dcterms:modified>
</cp:coreProperties>
</file>