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sz w:val="28"/>
          <w:szCs w:val="28"/>
        </w:rPr>
      </w:pPr>
      <w:r w:rsidDel="00000000" w:rsidR="00000000" w:rsidRPr="00000000">
        <w:rPr>
          <w:b w:val="1"/>
          <w:bCs w:val="1"/>
          <w:sz w:val="28"/>
          <w:szCs w:val="28"/>
          <w:rtl w:val="0"/>
        </w:rPr>
        <w:t xml:space="preserve">Analysis and Comparison between Unbalanced data, balanced data using different techniques(SMOTE,Nearmiss) and balancing using GAN on the MW1 Dataset by NASA for Software Fault Detection. </w:t>
      </w:r>
    </w:p>
    <w:p w:rsidR="00000000" w:rsidDel="00000000" w:rsidP="00000000" w:rsidRDefault="00000000" w:rsidRPr="00000000" w14:paraId="00000002">
      <w:pPr>
        <w:spacing w:line="360" w:lineRule="auto"/>
        <w:rPr>
          <w:b w:val="1"/>
          <w:bCs w:val="1"/>
        </w:rPr>
      </w:pPr>
      <w:r w:rsidDel="00000000" w:rsidR="00000000" w:rsidRPr="00000000">
        <w:rPr>
          <w:rtl w:val="0"/>
        </w:rPr>
      </w:r>
    </w:p>
    <w:p w:rsidR="00000000" w:rsidDel="00000000" w:rsidP="00000000" w:rsidRDefault="00000000" w:rsidRPr="00000000" w14:paraId="00000003">
      <w:pPr>
        <w:spacing w:line="360" w:lineRule="auto"/>
        <w:rPr>
          <w:b w:val="1"/>
          <w:bCs w:val="1"/>
        </w:rPr>
      </w:pPr>
      <w:r w:rsidDel="00000000" w:rsidR="00000000" w:rsidRPr="00000000">
        <w:rPr>
          <w:b w:val="1"/>
          <w:bCs w:val="1"/>
          <w:rtl w:val="0"/>
        </w:rPr>
        <w:t xml:space="preserve">Accuracy percentage % :</w:t>
      </w:r>
    </w:p>
    <w:p w:rsidR="00000000" w:rsidDel="00000000" w:rsidP="00000000" w:rsidRDefault="00000000" w:rsidRPr="00000000" w14:paraId="00000004">
      <w:pPr>
        <w:spacing w:line="360" w:lineRule="auto"/>
        <w:rPr>
          <w:b w:val="1"/>
          <w:bCs w:val="1"/>
        </w:rPr>
      </w:pPr>
      <w:r w:rsidDel="00000000" w:rsidR="00000000" w:rsidRPr="00000000">
        <w:rPr>
          <w:rtl w:val="0"/>
        </w:rPr>
      </w:r>
    </w:p>
    <w:tbl>
      <w:tblPr>
        <w:tblStyle w:val="Table1"/>
        <w:tblW w:w="11448.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
        <w:gridCol w:w="2289.6"/>
        <w:gridCol w:w="2289.6"/>
        <w:gridCol w:w="2289.6"/>
        <w:gridCol w:w="2289.6"/>
        <w:tblGridChange w:id="0">
          <w:tblGrid>
            <w:gridCol w:w="2289.6"/>
            <w:gridCol w:w="2289.6"/>
            <w:gridCol w:w="2289.6"/>
            <w:gridCol w:w="2289.6"/>
            <w:gridCol w:w="2289.6"/>
          </w:tblGrid>
        </w:tblGridChange>
      </w:tblGrid>
      <w:tr>
        <w:trPr>
          <w:cantSplit w:val="0"/>
          <w:tblHeader w:val="1"/>
        </w:trPr>
        <w:tc>
          <w:tcPr>
            <w:tcMar>
              <w:top w:w="99.36" w:type="dxa"/>
              <w:left w:w="99.36" w:type="dxa"/>
              <w:bottom w:w="99.36" w:type="dxa"/>
              <w:right w:w="99.36"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ML Model</w:t>
            </w:r>
          </w:p>
        </w:tc>
        <w:tc>
          <w:tcPr>
            <w:tcMar>
              <w:top w:w="99.36" w:type="dxa"/>
              <w:left w:w="99.36" w:type="dxa"/>
              <w:bottom w:w="99.36" w:type="dxa"/>
              <w:right w:w="99.36"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Unbalanced data</w:t>
            </w:r>
          </w:p>
        </w:tc>
        <w:tc>
          <w:tcPr>
            <w:tcMar>
              <w:top w:w="99.36" w:type="dxa"/>
              <w:left w:w="99.36" w:type="dxa"/>
              <w:bottom w:w="99.36" w:type="dxa"/>
              <w:right w:w="99.36"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GAN</w:t>
            </w:r>
          </w:p>
        </w:tc>
        <w:tc>
          <w:tcPr>
            <w:tcMar>
              <w:top w:w="99.36" w:type="dxa"/>
              <w:left w:w="99.36" w:type="dxa"/>
              <w:bottom w:w="99.36" w:type="dxa"/>
              <w:right w:w="99.36" w:type="dxa"/>
            </w:tcMar>
            <w:vAlign w:val="top"/>
          </w:tcPr>
          <w:p w:rsidR="00000000" w:rsidDel="00000000" w:rsidP="00000000" w:rsidRDefault="00000000" w:rsidRPr="00000000" w14:paraId="00000008">
            <w:pPr>
              <w:keepLines w:val="0"/>
              <w:widowControl w:val="0"/>
              <w:spacing w:after="0" w:before="0" w:line="360" w:lineRule="auto"/>
              <w:jc w:val="center"/>
              <w:rPr>
                <w:b w:val="1"/>
                <w:bCs w:val="1"/>
              </w:rPr>
            </w:pPr>
            <w:r w:rsidDel="00000000" w:rsidR="00000000" w:rsidRPr="00000000">
              <w:rPr>
                <w:b w:val="1"/>
                <w:bCs w:val="1"/>
                <w:rtl w:val="0"/>
              </w:rPr>
              <w:t xml:space="preserve">SMOTE</w:t>
            </w:r>
          </w:p>
        </w:tc>
        <w:tc>
          <w:tcPr>
            <w:tcMar>
              <w:top w:w="99.36" w:type="dxa"/>
              <w:left w:w="99.36" w:type="dxa"/>
              <w:bottom w:w="99.36" w:type="dxa"/>
              <w:right w:w="99.36"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NearMiss</w:t>
            </w:r>
          </w:p>
        </w:tc>
      </w:tr>
      <w:tr>
        <w:trPr>
          <w:cantSplit w:val="0"/>
          <w:trHeight w:val="349.253217773437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A">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Random Forest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B">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76.92%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C">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93.29%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D">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93.29%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E">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76.92%</w:t>
            </w:r>
          </w:p>
        </w:tc>
      </w:tr>
      <w:tr>
        <w:trPr>
          <w:cantSplit w:val="0"/>
          <w:trHeight w:val="329.081113769531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F">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SVM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0">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92.31%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1">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93.29%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2">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93.29%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3">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92.31%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4">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Logistic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5">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92.31%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6">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94.63%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7">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94.63%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8">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92.31%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9">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KNN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A">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84.62%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B">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93.96%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C">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93.96%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D">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84.62%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E">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Gradient Boosting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F">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76.92%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0">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95.30%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1">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95.30%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2">
            <w:pPr>
              <w:widowControl w:val="0"/>
              <w:spacing w:line="36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76.92%</w:t>
            </w:r>
          </w:p>
        </w:tc>
      </w:tr>
    </w:tbl>
    <w:p w:rsidR="00000000" w:rsidDel="00000000" w:rsidP="00000000" w:rsidRDefault="00000000" w:rsidRPr="00000000" w14:paraId="00000023">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24">
      <w:pPr>
        <w:numPr>
          <w:ilvl w:val="0"/>
          <w:numId w:val="1"/>
        </w:numPr>
        <w:spacing w:line="360" w:lineRule="auto"/>
        <w:ind w:left="720" w:hanging="360"/>
      </w:pPr>
      <w:r w:rsidDel="00000000" w:rsidR="00000000" w:rsidRPr="00000000">
        <w:rPr>
          <w:b w:val="1"/>
          <w:bCs w:val="1"/>
          <w:rtl w:val="0"/>
        </w:rPr>
        <w:t xml:space="preserve"> Unbalanced Data:</w:t>
      </w:r>
    </w:p>
    <w:p w:rsidR="00000000" w:rsidDel="00000000" w:rsidP="00000000" w:rsidRDefault="00000000" w:rsidRPr="00000000" w14:paraId="00000025">
      <w:pPr>
        <w:numPr>
          <w:ilvl w:val="1"/>
          <w:numId w:val="1"/>
        </w:numPr>
        <w:spacing w:line="360" w:lineRule="auto"/>
        <w:ind w:left="1440" w:hanging="360"/>
        <w:rPr/>
      </w:pPr>
      <w:r w:rsidDel="00000000" w:rsidR="00000000" w:rsidRPr="00000000">
        <w:rPr>
          <w:rtl w:val="0"/>
        </w:rPr>
        <w:t xml:space="preserve"> Random Forest: Achieved an accuracy of 76.92%. It showed decent precision and recall for both classes, but the F1score was relatively lower, especially for the 'Y' class. This imbalance in class distribution affects model performance.</w:t>
      </w:r>
    </w:p>
    <w:p w:rsidR="00000000" w:rsidDel="00000000" w:rsidP="00000000" w:rsidRDefault="00000000" w:rsidRPr="00000000" w14:paraId="00000026">
      <w:pPr>
        <w:numPr>
          <w:ilvl w:val="1"/>
          <w:numId w:val="1"/>
        </w:numPr>
        <w:spacing w:line="360" w:lineRule="auto"/>
        <w:ind w:left="1440" w:hanging="360"/>
        <w:rPr/>
      </w:pPr>
      <w:r w:rsidDel="00000000" w:rsidR="00000000" w:rsidRPr="00000000">
        <w:rPr>
          <w:rtl w:val="0"/>
        </w:rPr>
        <w:t xml:space="preserve"> SVM: Achieved an accuracy of 92.31%. It showed good precision, recall, and F1score for both classes, indicating robust performance on unbalanced data.</w:t>
      </w:r>
    </w:p>
    <w:p w:rsidR="00000000" w:rsidDel="00000000" w:rsidP="00000000" w:rsidRDefault="00000000" w:rsidRPr="00000000" w14:paraId="00000027">
      <w:pPr>
        <w:numPr>
          <w:ilvl w:val="1"/>
          <w:numId w:val="1"/>
        </w:numPr>
        <w:spacing w:line="360" w:lineRule="auto"/>
        <w:ind w:left="1440" w:hanging="360"/>
        <w:rPr/>
      </w:pPr>
      <w:r w:rsidDel="00000000" w:rsidR="00000000" w:rsidRPr="00000000">
        <w:rPr>
          <w:rtl w:val="0"/>
        </w:rPr>
        <w:t xml:space="preserve"> Logistic Regression: Achieved an accuracy of 92.31%. It showed similar performance to SVM, with good precision, recall, and F1score for both classes.</w:t>
      </w:r>
    </w:p>
    <w:p w:rsidR="00000000" w:rsidDel="00000000" w:rsidP="00000000" w:rsidRDefault="00000000" w:rsidRPr="00000000" w14:paraId="00000028">
      <w:pPr>
        <w:numPr>
          <w:ilvl w:val="1"/>
          <w:numId w:val="1"/>
        </w:numPr>
        <w:spacing w:line="360" w:lineRule="auto"/>
        <w:ind w:left="1440" w:hanging="360"/>
        <w:rPr/>
      </w:pPr>
      <w:r w:rsidDel="00000000" w:rsidR="00000000" w:rsidRPr="00000000">
        <w:rPr>
          <w:rtl w:val="0"/>
        </w:rPr>
        <w:t xml:space="preserve"> KNN: Achieved an accuracy of 84.62%. It showed slightly lower precision and F1score compared to SVM and Logistic Regression, especially for the 'Y' class.</w:t>
      </w:r>
    </w:p>
    <w:p w:rsidR="00000000" w:rsidDel="00000000" w:rsidP="00000000" w:rsidRDefault="00000000" w:rsidRPr="00000000" w14:paraId="00000029">
      <w:pPr>
        <w:numPr>
          <w:ilvl w:val="1"/>
          <w:numId w:val="1"/>
        </w:numPr>
        <w:spacing w:line="360" w:lineRule="auto"/>
        <w:ind w:left="1440" w:hanging="360"/>
        <w:rPr/>
      </w:pPr>
      <w:r w:rsidDel="00000000" w:rsidR="00000000" w:rsidRPr="00000000">
        <w:rPr>
          <w:rtl w:val="0"/>
        </w:rPr>
        <w:t xml:space="preserve"> Gradient Boosting: Achieved an accuracy of 76.92%. Similar to Random Forest, it showed decent precision and recall but a lower F1score, especially for the 'Y' class.</w:t>
      </w:r>
    </w:p>
    <w:p w:rsidR="00000000" w:rsidDel="00000000" w:rsidP="00000000" w:rsidRDefault="00000000" w:rsidRPr="00000000" w14:paraId="0000002A">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2B">
      <w:pPr>
        <w:numPr>
          <w:ilvl w:val="0"/>
          <w:numId w:val="1"/>
        </w:numPr>
        <w:spacing w:line="360" w:lineRule="auto"/>
        <w:ind w:left="720" w:hanging="360"/>
      </w:pPr>
      <w:r w:rsidDel="00000000" w:rsidR="00000000" w:rsidRPr="00000000">
        <w:rPr>
          <w:b w:val="1"/>
          <w:bCs w:val="1"/>
          <w:rtl w:val="0"/>
        </w:rPr>
        <w:t xml:space="preserve"> GAN Balanced Data:</w:t>
      </w:r>
    </w:p>
    <w:p w:rsidR="00000000" w:rsidDel="00000000" w:rsidP="00000000" w:rsidRDefault="00000000" w:rsidRPr="00000000" w14:paraId="0000002C">
      <w:pPr>
        <w:numPr>
          <w:ilvl w:val="1"/>
          <w:numId w:val="1"/>
        </w:numPr>
        <w:spacing w:line="360" w:lineRule="auto"/>
        <w:ind w:left="1440" w:hanging="360"/>
      </w:pPr>
      <w:r w:rsidDel="00000000" w:rsidR="00000000" w:rsidRPr="00000000">
        <w:rPr>
          <w:b w:val="1"/>
          <w:bCs w:val="1"/>
          <w:rtl w:val="0"/>
        </w:rPr>
        <w:t xml:space="preserve"> </w:t>
      </w:r>
      <w:r w:rsidDel="00000000" w:rsidR="00000000" w:rsidRPr="00000000">
        <w:rPr>
          <w:rtl w:val="0"/>
        </w:rPr>
        <w:t xml:space="preserve">All classifiers showed a significant improvement in accuracy after balancing the data using GAN.</w:t>
      </w:r>
    </w:p>
    <w:p w:rsidR="00000000" w:rsidDel="00000000" w:rsidP="00000000" w:rsidRDefault="00000000" w:rsidRPr="00000000" w14:paraId="0000002D">
      <w:pPr>
        <w:numPr>
          <w:ilvl w:val="1"/>
          <w:numId w:val="1"/>
        </w:numPr>
        <w:spacing w:line="360" w:lineRule="auto"/>
        <w:ind w:left="1440" w:hanging="360"/>
        <w:rPr/>
      </w:pPr>
      <w:r w:rsidDel="00000000" w:rsidR="00000000" w:rsidRPr="00000000">
        <w:rPr>
          <w:rtl w:val="0"/>
        </w:rPr>
        <w:t xml:space="preserve"> Random Forest, SVM, Logistic Regression, and Gradient Boosting achieved accuracies of 93.29%, showing a consistent improvement compared to unbalanced data.</w:t>
      </w:r>
    </w:p>
    <w:p w:rsidR="00000000" w:rsidDel="00000000" w:rsidP="00000000" w:rsidRDefault="00000000" w:rsidRPr="00000000" w14:paraId="0000002E">
      <w:pPr>
        <w:numPr>
          <w:ilvl w:val="1"/>
          <w:numId w:val="1"/>
        </w:numPr>
        <w:spacing w:line="360" w:lineRule="auto"/>
        <w:ind w:left="1440" w:hanging="360"/>
        <w:rPr/>
      </w:pPr>
      <w:r w:rsidDel="00000000" w:rsidR="00000000" w:rsidRPr="00000000">
        <w:rPr>
          <w:rtl w:val="0"/>
        </w:rPr>
        <w:t xml:space="preserve"> Precision, recall, and F1score for both classes improved, indicating better model performance after balancing.</w:t>
      </w:r>
    </w:p>
    <w:p w:rsidR="00000000" w:rsidDel="00000000" w:rsidP="00000000" w:rsidRDefault="00000000" w:rsidRPr="00000000" w14:paraId="0000002F">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30">
      <w:pPr>
        <w:numPr>
          <w:ilvl w:val="0"/>
          <w:numId w:val="1"/>
        </w:numPr>
        <w:spacing w:line="360" w:lineRule="auto"/>
        <w:ind w:left="720" w:hanging="360"/>
      </w:pPr>
      <w:r w:rsidDel="00000000" w:rsidR="00000000" w:rsidRPr="00000000">
        <w:rPr>
          <w:b w:val="1"/>
          <w:bCs w:val="1"/>
          <w:rtl w:val="0"/>
        </w:rPr>
        <w:t xml:space="preserve"> SMOTE Balanced Data:</w:t>
      </w:r>
    </w:p>
    <w:p w:rsidR="00000000" w:rsidDel="00000000" w:rsidP="00000000" w:rsidRDefault="00000000" w:rsidRPr="00000000" w14:paraId="00000031">
      <w:pPr>
        <w:numPr>
          <w:ilvl w:val="1"/>
          <w:numId w:val="1"/>
        </w:numPr>
        <w:spacing w:line="360" w:lineRule="auto"/>
        <w:ind w:left="1440" w:hanging="360"/>
        <w:rPr/>
      </w:pPr>
      <w:r w:rsidDel="00000000" w:rsidR="00000000" w:rsidRPr="00000000">
        <w:rPr>
          <w:rtl w:val="0"/>
        </w:rPr>
        <w:t xml:space="preserve"> Similar to GAN, all classifiers showed improved accuracy after balancing the data using SMOTE.</w:t>
      </w:r>
    </w:p>
    <w:p w:rsidR="00000000" w:rsidDel="00000000" w:rsidP="00000000" w:rsidRDefault="00000000" w:rsidRPr="00000000" w14:paraId="00000032">
      <w:pPr>
        <w:numPr>
          <w:ilvl w:val="1"/>
          <w:numId w:val="1"/>
        </w:numPr>
        <w:spacing w:line="360" w:lineRule="auto"/>
        <w:ind w:left="1440" w:hanging="360"/>
        <w:rPr/>
      </w:pPr>
      <w:r w:rsidDel="00000000" w:rsidR="00000000" w:rsidRPr="00000000">
        <w:rPr>
          <w:rtl w:val="0"/>
        </w:rPr>
        <w:t xml:space="preserve"> Random Forest, SVM, Logistic Regression, and KNN achieved accuracies of 93.29%, demonstrating consistent improvement compared to unbalanced data.</w:t>
      </w:r>
    </w:p>
    <w:p w:rsidR="00000000" w:rsidDel="00000000" w:rsidP="00000000" w:rsidRDefault="00000000" w:rsidRPr="00000000" w14:paraId="00000033">
      <w:pPr>
        <w:numPr>
          <w:ilvl w:val="1"/>
          <w:numId w:val="1"/>
        </w:numPr>
        <w:spacing w:line="360" w:lineRule="auto"/>
        <w:ind w:left="1440" w:hanging="360"/>
        <w:rPr/>
      </w:pPr>
      <w:r w:rsidDel="00000000" w:rsidR="00000000" w:rsidRPr="00000000">
        <w:rPr>
          <w:rtl w:val="0"/>
        </w:rPr>
        <w:t xml:space="preserve"> Precision, recall, and F1score for both classes improved, indicating enhanced model performance after balancing.</w:t>
      </w:r>
    </w:p>
    <w:p w:rsidR="00000000" w:rsidDel="00000000" w:rsidP="00000000" w:rsidRDefault="00000000" w:rsidRPr="00000000" w14:paraId="00000034">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35">
      <w:pPr>
        <w:numPr>
          <w:ilvl w:val="0"/>
          <w:numId w:val="1"/>
        </w:numPr>
        <w:spacing w:line="360" w:lineRule="auto"/>
        <w:ind w:left="720" w:hanging="360"/>
      </w:pPr>
      <w:r w:rsidDel="00000000" w:rsidR="00000000" w:rsidRPr="00000000">
        <w:rPr>
          <w:b w:val="1"/>
          <w:bCs w:val="1"/>
          <w:rtl w:val="0"/>
        </w:rPr>
        <w:t xml:space="preserve"> NearMiss Balanced Data:</w:t>
      </w:r>
    </w:p>
    <w:p w:rsidR="00000000" w:rsidDel="00000000" w:rsidP="00000000" w:rsidRDefault="00000000" w:rsidRPr="00000000" w14:paraId="00000036">
      <w:pPr>
        <w:numPr>
          <w:ilvl w:val="1"/>
          <w:numId w:val="1"/>
        </w:numPr>
        <w:spacing w:line="360" w:lineRule="auto"/>
        <w:ind w:left="1440" w:hanging="360"/>
        <w:rPr/>
      </w:pPr>
      <w:r w:rsidDel="00000000" w:rsidR="00000000" w:rsidRPr="00000000">
        <w:rPr>
          <w:rtl w:val="0"/>
        </w:rPr>
        <w:t xml:space="preserve"> Random Forest and Gradient Boosting showed similar accuracy (76.92%) as the unbalanced data.</w:t>
      </w:r>
    </w:p>
    <w:p w:rsidR="00000000" w:rsidDel="00000000" w:rsidP="00000000" w:rsidRDefault="00000000" w:rsidRPr="00000000" w14:paraId="00000037">
      <w:pPr>
        <w:numPr>
          <w:ilvl w:val="1"/>
          <w:numId w:val="1"/>
        </w:numPr>
        <w:spacing w:line="360" w:lineRule="auto"/>
        <w:ind w:left="1440" w:hanging="360"/>
        <w:rPr/>
      </w:pPr>
      <w:r w:rsidDel="00000000" w:rsidR="00000000" w:rsidRPr="00000000">
        <w:rPr>
          <w:rtl w:val="0"/>
        </w:rPr>
        <w:t xml:space="preserve"> SVM and Logistic Regression maintained a high accuracy of 92.31% after balancing with NearMiss.</w:t>
      </w:r>
    </w:p>
    <w:p w:rsidR="00000000" w:rsidDel="00000000" w:rsidP="00000000" w:rsidRDefault="00000000" w:rsidRPr="00000000" w14:paraId="00000038">
      <w:pPr>
        <w:numPr>
          <w:ilvl w:val="1"/>
          <w:numId w:val="1"/>
        </w:numPr>
        <w:spacing w:line="360" w:lineRule="auto"/>
        <w:ind w:left="1440" w:hanging="360"/>
        <w:rPr/>
      </w:pPr>
      <w:r w:rsidDel="00000000" w:rsidR="00000000" w:rsidRPr="00000000">
        <w:rPr>
          <w:rtl w:val="0"/>
        </w:rPr>
        <w:t xml:space="preserve"> While NearMiss improved the performance of SVM and Logistic Regression, it resulted in decreased performance for Random Forest and Gradient Boosting, especially in terms of F1 Score for the minority class.</w:t>
      </w:r>
    </w:p>
    <w:p w:rsidR="00000000" w:rsidDel="00000000" w:rsidP="00000000" w:rsidRDefault="00000000" w:rsidRPr="00000000" w14:paraId="00000039">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3A">
      <w:pPr>
        <w:numPr>
          <w:ilvl w:val="0"/>
          <w:numId w:val="1"/>
        </w:numPr>
        <w:spacing w:line="360" w:lineRule="auto"/>
        <w:ind w:left="720" w:hanging="360"/>
      </w:pPr>
      <w:r w:rsidDel="00000000" w:rsidR="00000000" w:rsidRPr="00000000">
        <w:rPr>
          <w:b w:val="1"/>
          <w:bCs w:val="1"/>
          <w:rtl w:val="0"/>
        </w:rPr>
        <w:t xml:space="preserve"> Overall Analysis:</w:t>
      </w:r>
    </w:p>
    <w:p w:rsidR="00000000" w:rsidDel="00000000" w:rsidP="00000000" w:rsidRDefault="00000000" w:rsidRPr="00000000" w14:paraId="0000003B">
      <w:pPr>
        <w:numPr>
          <w:ilvl w:val="1"/>
          <w:numId w:val="1"/>
        </w:numPr>
        <w:spacing w:line="360" w:lineRule="auto"/>
        <w:ind w:left="1440" w:hanging="360"/>
        <w:rPr/>
      </w:pPr>
      <w:r w:rsidDel="00000000" w:rsidR="00000000" w:rsidRPr="00000000">
        <w:rPr>
          <w:rtl w:val="0"/>
        </w:rPr>
        <w:t xml:space="preserve"> Balancing techniques like GAN and SMOTE significantly improved the accuracy and overall performance of classifiers.</w:t>
      </w:r>
    </w:p>
    <w:p w:rsidR="00000000" w:rsidDel="00000000" w:rsidP="00000000" w:rsidRDefault="00000000" w:rsidRPr="00000000" w14:paraId="0000003C">
      <w:pPr>
        <w:numPr>
          <w:ilvl w:val="1"/>
          <w:numId w:val="1"/>
        </w:numPr>
        <w:spacing w:line="360" w:lineRule="auto"/>
        <w:ind w:left="1440" w:hanging="360"/>
        <w:rPr/>
      </w:pPr>
      <w:r w:rsidDel="00000000" w:rsidR="00000000" w:rsidRPr="00000000">
        <w:rPr>
          <w:rtl w:val="0"/>
        </w:rPr>
        <w:t xml:space="preserve"> GAN and SMOTE achieved similar performance across all classifiers, indicating their effectiveness in handling imbalanced data.</w:t>
      </w:r>
    </w:p>
    <w:p w:rsidR="00000000" w:rsidDel="00000000" w:rsidP="00000000" w:rsidRDefault="00000000" w:rsidRPr="00000000" w14:paraId="0000003D">
      <w:pPr>
        <w:numPr>
          <w:ilvl w:val="1"/>
          <w:numId w:val="1"/>
        </w:numPr>
        <w:spacing w:line="360" w:lineRule="auto"/>
        <w:ind w:left="1440" w:hanging="360"/>
        <w:rPr/>
      </w:pPr>
      <w:r w:rsidDel="00000000" w:rsidR="00000000" w:rsidRPr="00000000">
        <w:rPr>
          <w:rtl w:val="0"/>
        </w:rPr>
        <w:t xml:space="preserve"> NearMiss, on the other hand, did not yield consistent improvements across all classifiers and may not be the best choice for this dataset.</w:t>
      </w:r>
    </w:p>
    <w:p w:rsidR="00000000" w:rsidDel="00000000" w:rsidP="00000000" w:rsidRDefault="00000000" w:rsidRPr="00000000" w14:paraId="0000003E">
      <w:pPr>
        <w:numPr>
          <w:ilvl w:val="1"/>
          <w:numId w:val="1"/>
        </w:numPr>
        <w:spacing w:line="360" w:lineRule="auto"/>
        <w:ind w:left="1440" w:hanging="360"/>
        <w:rPr/>
      </w:pPr>
      <w:r w:rsidDel="00000000" w:rsidR="00000000" w:rsidRPr="00000000">
        <w:rPr>
          <w:rtl w:val="0"/>
        </w:rPr>
        <w:t xml:space="preserve"> SVM and Logistic Regression demonstrated robustness in handling imbalanced data, maintaining high accuracy across all datasets.</w:t>
      </w:r>
    </w:p>
    <w:p w:rsidR="00000000" w:rsidDel="00000000" w:rsidP="00000000" w:rsidRDefault="00000000" w:rsidRPr="00000000" w14:paraId="0000003F">
      <w:pPr>
        <w:numPr>
          <w:ilvl w:val="1"/>
          <w:numId w:val="1"/>
        </w:numPr>
        <w:spacing w:line="360" w:lineRule="auto"/>
        <w:ind w:left="1440" w:hanging="360"/>
        <w:rPr/>
      </w:pPr>
      <w:r w:rsidDel="00000000" w:rsidR="00000000" w:rsidRPr="00000000">
        <w:rPr>
          <w:rtl w:val="0"/>
        </w:rPr>
        <w:t xml:space="preserve"> Random Forest and Gradient Boosting showed sensitivity to imbalanced data, with performance varying depending on the balancing technique used.</w:t>
      </w:r>
    </w:p>
    <w:p w:rsidR="00000000" w:rsidDel="00000000" w:rsidP="00000000" w:rsidRDefault="00000000" w:rsidRPr="00000000" w14:paraId="00000040">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41">
      <w:pPr>
        <w:spacing w:line="360" w:lineRule="auto"/>
        <w:ind w:left="0" w:firstLine="0"/>
        <w:rPr>
          <w:b w:val="1"/>
          <w:bCs w:val="1"/>
        </w:rPr>
      </w:pPr>
      <w:r w:rsidDel="00000000" w:rsidR="00000000" w:rsidRPr="00000000">
        <w:rPr>
          <w:b w:val="1"/>
          <w:bCs w:val="1"/>
          <w:rtl w:val="0"/>
        </w:rPr>
        <w:t xml:space="preserve">In conclusion, dataset balancing techniques such as GAN and SMOTE are effective in improving model performance on the MW1 dataset, particularly for classifiers like SVM and Logistic Regression. However, careful consideration is needed when selecting a balancing technique, as it can impact model performance differently depending on the algorithm used.</w:t>
      </w:r>
    </w:p>
    <w:p w:rsidR="00000000" w:rsidDel="00000000" w:rsidP="00000000" w:rsidRDefault="00000000" w:rsidRPr="00000000" w14:paraId="00000042">
      <w:pPr>
        <w:spacing w:line="360" w:lineRule="auto"/>
        <w:ind w:left="0" w:firstLine="0"/>
        <w:rPr/>
      </w:pPr>
      <w:r w:rsidDel="00000000" w:rsidR="00000000" w:rsidRPr="00000000">
        <w:rPr>
          <w:rtl w:val="0"/>
        </w:rPr>
      </w:r>
    </w:p>
    <w:sectPr>
      <w:headerReference r:id="rId6" w:type="default"/>
      <w:pgSz w:h="15840" w:w="12240" w:orient="portrait"/>
      <w:pgMar w:bottom="1440" w:top="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